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F248" w14:textId="3536BBD0" w:rsidR="00015D54" w:rsidRDefault="00015D54">
      <w:pPr>
        <w:spacing w:line="254" w:lineRule="auto"/>
        <w:jc w:val="center"/>
        <w:rPr>
          <w:b/>
          <w:szCs w:val="28"/>
        </w:rPr>
      </w:pPr>
    </w:p>
    <w:p w14:paraId="0FCFF6BA" w14:textId="77777777" w:rsidR="00015D54" w:rsidRDefault="00015D54">
      <w:pPr>
        <w:spacing w:line="254" w:lineRule="auto"/>
        <w:jc w:val="center"/>
        <w:rPr>
          <w:b/>
          <w:szCs w:val="28"/>
        </w:rPr>
      </w:pPr>
    </w:p>
    <w:p w14:paraId="4F65786B" w14:textId="2929E214" w:rsidR="00D34F10" w:rsidRDefault="00556E9B">
      <w:pPr>
        <w:spacing w:line="254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Інформаційне повідомлення </w:t>
      </w:r>
    </w:p>
    <w:p w14:paraId="02C97C23" w14:textId="77777777" w:rsidR="00D34F10" w:rsidRDefault="008E1CC1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06AC0756" w14:textId="77777777" w:rsidR="00D34F10" w:rsidRDefault="008E1CC1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 xml:space="preserve">в агроценозах Київської області станом на </w:t>
      </w:r>
      <w:r>
        <w:rPr>
          <w:b/>
          <w:szCs w:val="28"/>
          <w:lang w:val="ru-RU"/>
        </w:rPr>
        <w:t>23 лютого</w:t>
      </w:r>
      <w:r>
        <w:rPr>
          <w:b/>
          <w:szCs w:val="28"/>
        </w:rPr>
        <w:t xml:space="preserve"> 2023 року</w:t>
      </w:r>
    </w:p>
    <w:p w14:paraId="10A21FB3" w14:textId="77777777" w:rsidR="00D34F10" w:rsidRDefault="00D34F10"/>
    <w:p w14:paraId="36A6DC00" w14:textId="77777777" w:rsidR="00D34F10" w:rsidRDefault="008E1CC1">
      <w:pPr>
        <w:jc w:val="center"/>
      </w:pPr>
      <w:r>
        <w:t>ОСНОВНІ МЕТЕОРОЛОГІЧНІ ОСОБЛИВОСТІ ПЕРІОДУ</w:t>
      </w:r>
    </w:p>
    <w:p w14:paraId="3A52CF9E" w14:textId="77777777" w:rsidR="00D34F10" w:rsidRDefault="008E1CC1">
      <w:pPr>
        <w:ind w:firstLine="708"/>
        <w:jc w:val="both"/>
      </w:pPr>
      <w:r>
        <w:t xml:space="preserve">Протягом тижня переважала </w:t>
      </w:r>
      <w:r>
        <w:rPr>
          <w:lang w:val="ru-RU"/>
        </w:rPr>
        <w:t>нест</w:t>
      </w:r>
      <w:r>
        <w:t>і</w:t>
      </w:r>
      <w:r>
        <w:rPr>
          <w:lang w:val="ru-RU"/>
        </w:rPr>
        <w:t>йка за температурним режимом</w:t>
      </w:r>
      <w:r>
        <w:t xml:space="preserve">  погода,  на початку тижня відбулося  </w:t>
      </w:r>
      <w:r>
        <w:rPr>
          <w:lang w:val="ru-RU"/>
        </w:rPr>
        <w:t>п</w:t>
      </w:r>
      <w:r>
        <w:t>і</w:t>
      </w:r>
      <w:r>
        <w:rPr>
          <w:lang w:val="ru-RU"/>
        </w:rPr>
        <w:t>двищення температури пов</w:t>
      </w:r>
      <w:r>
        <w:t>і</w:t>
      </w:r>
      <w:r>
        <w:rPr>
          <w:lang w:val="ru-RU"/>
        </w:rPr>
        <w:t>тря</w:t>
      </w:r>
      <w:r>
        <w:t>, яка</w:t>
      </w:r>
      <w:r w:rsidR="00556E9B">
        <w:t xml:space="preserve"> так і спостерігалась протягом</w:t>
      </w:r>
      <w:r>
        <w:t xml:space="preserve"> тижня. Вдень температура  коливалась від +1°С</w:t>
      </w:r>
      <w:r>
        <w:rPr>
          <w:lang w:val="ru-RU"/>
        </w:rPr>
        <w:t xml:space="preserve"> </w:t>
      </w:r>
      <w:r>
        <w:t>до +7°С  та мінус</w:t>
      </w:r>
      <w:r>
        <w:rPr>
          <w:lang w:val="ru-RU"/>
        </w:rPr>
        <w:t xml:space="preserve">  -</w:t>
      </w:r>
      <w:r>
        <w:t xml:space="preserve">2  -  </w:t>
      </w:r>
      <w:r>
        <w:rPr>
          <w:lang w:val="ru-RU"/>
        </w:rPr>
        <w:t>9</w:t>
      </w:r>
      <w:r w:rsidR="00556E9B">
        <w:rPr>
          <w:lang w:val="ru-RU"/>
        </w:rPr>
        <w:t xml:space="preserve"> </w:t>
      </w:r>
      <w:r w:rsidR="00556E9B">
        <w:t>°С вночі</w:t>
      </w:r>
      <w:r>
        <w:t>.</w:t>
      </w:r>
    </w:p>
    <w:p w14:paraId="15F3B9DE" w14:textId="77777777" w:rsidR="00D34F10" w:rsidRDefault="008E1CC1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підвищувалася до плюс 7°С.  </w:t>
      </w:r>
    </w:p>
    <w:p w14:paraId="422E287B" w14:textId="77777777" w:rsidR="00D34F10" w:rsidRDefault="008E1CC1">
      <w:pPr>
        <w:ind w:firstLine="708"/>
        <w:jc w:val="both"/>
      </w:pPr>
      <w:r>
        <w:rPr>
          <w:b/>
        </w:rPr>
        <w:t>Мінімальна температура повітря</w:t>
      </w:r>
      <w:r>
        <w:t xml:space="preserve"> знижувалася до  -</w:t>
      </w:r>
      <w:r>
        <w:rPr>
          <w:lang w:val="ru-RU"/>
        </w:rPr>
        <w:t>9</w:t>
      </w:r>
      <w:r>
        <w:t xml:space="preserve">° </w:t>
      </w:r>
      <w:r w:rsidR="00556E9B">
        <w:t xml:space="preserve">С </w:t>
      </w:r>
      <w:r>
        <w:t>морозу.</w:t>
      </w:r>
    </w:p>
    <w:p w14:paraId="7FD3BE50" w14:textId="77777777" w:rsidR="00D34F10" w:rsidRDefault="008E1CC1">
      <w:pPr>
        <w:ind w:firstLine="708"/>
        <w:jc w:val="both"/>
      </w:pPr>
      <w:r>
        <w:rPr>
          <w:b/>
        </w:rPr>
        <w:t>Опади</w:t>
      </w:r>
      <w:r>
        <w:t xml:space="preserve"> відмічалися у вигляді  невеликого  снігу  та дощу .</w:t>
      </w:r>
    </w:p>
    <w:p w14:paraId="7938F5C6" w14:textId="77777777" w:rsidR="00D34F10" w:rsidRDefault="008E1CC1">
      <w:pPr>
        <w:ind w:firstLine="708"/>
        <w:jc w:val="both"/>
      </w:pPr>
      <w:r>
        <w:rPr>
          <w:b/>
        </w:rPr>
        <w:t>Сніговий  покрив</w:t>
      </w:r>
      <w:r>
        <w:t xml:space="preserve"> станом на  23 лютого </w:t>
      </w:r>
      <w:r>
        <w:rPr>
          <w:lang w:val="ru-RU"/>
        </w:rPr>
        <w:t>в</w:t>
      </w:r>
      <w:r>
        <w:t xml:space="preserve">ідсутній. </w:t>
      </w:r>
    </w:p>
    <w:p w14:paraId="1939B0BB" w14:textId="77777777" w:rsidR="00D34F10" w:rsidRDefault="008E1CC1">
      <w:pPr>
        <w:ind w:firstLine="708"/>
        <w:jc w:val="both"/>
      </w:pPr>
      <w:r>
        <w:rPr>
          <w:b/>
          <w:bCs/>
        </w:rPr>
        <w:t xml:space="preserve">Глибина промерзання грунту </w:t>
      </w:r>
      <w:r>
        <w:t xml:space="preserve">становила  </w:t>
      </w:r>
      <w:r>
        <w:rPr>
          <w:lang w:val="ru-RU"/>
        </w:rPr>
        <w:t>12</w:t>
      </w:r>
      <w:r>
        <w:t xml:space="preserve"> -15 см.</w:t>
      </w:r>
    </w:p>
    <w:p w14:paraId="553DBCE4" w14:textId="77777777" w:rsidR="00D34F10" w:rsidRDefault="008E1CC1">
      <w:pPr>
        <w:ind w:firstLine="708"/>
        <w:jc w:val="both"/>
      </w:pPr>
      <w:r>
        <w:rPr>
          <w:b/>
        </w:rPr>
        <w:t>Середня декадна відносна вологість</w:t>
      </w:r>
      <w:r>
        <w:t xml:space="preserve"> повітря становила 63-97%. </w:t>
      </w:r>
    </w:p>
    <w:p w14:paraId="3C845131" w14:textId="77777777" w:rsidR="00D34F10" w:rsidRDefault="008E1CC1">
      <w:pPr>
        <w:ind w:firstLine="708"/>
        <w:jc w:val="both"/>
      </w:pPr>
      <w:r>
        <w:rPr>
          <w:b/>
        </w:rPr>
        <w:t>Вітер</w:t>
      </w:r>
      <w:r>
        <w:t xml:space="preserve"> переважав помірний швидкістю 4-5 м/с, часом відмічалися пориви вітру силою  1</w:t>
      </w:r>
      <w:r>
        <w:rPr>
          <w:lang w:val="ru-RU"/>
        </w:rPr>
        <w:t>5</w:t>
      </w:r>
      <w:r>
        <w:t>-</w:t>
      </w:r>
      <w:r>
        <w:rPr>
          <w:lang w:val="ru-RU"/>
        </w:rPr>
        <w:t>20</w:t>
      </w:r>
      <w:r>
        <w:t xml:space="preserve"> м/с.               </w:t>
      </w:r>
    </w:p>
    <w:p w14:paraId="3B2BA0E3" w14:textId="77777777" w:rsidR="00302CCD" w:rsidRDefault="008E1CC1" w:rsidP="00203696">
      <w:pPr>
        <w:ind w:firstLine="708"/>
        <w:jc w:val="both"/>
      </w:pPr>
      <w:r>
        <w:rPr>
          <w:b/>
          <w:szCs w:val="28"/>
        </w:rPr>
        <w:t>Агрометеорологічні умови.</w:t>
      </w:r>
      <w:r>
        <w:rPr>
          <w:szCs w:val="28"/>
        </w:rPr>
        <w:t xml:space="preserve"> </w:t>
      </w:r>
      <w:r>
        <w:t xml:space="preserve">Агрометеорологічні умови для перезимівлі озимих культур на Київщині були задовільними. Упродовж </w:t>
      </w:r>
      <w:r>
        <w:rPr>
          <w:lang w:val="ru-RU"/>
        </w:rPr>
        <w:t xml:space="preserve"> </w:t>
      </w:r>
      <w:r>
        <w:t>тижня зимуючі сільськогосподарські культури перебували у стані зимового спокою.</w:t>
      </w:r>
    </w:p>
    <w:p w14:paraId="13C80760" w14:textId="77777777" w:rsidR="00D34F10" w:rsidRDefault="008E1CC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Фенологія культур</w:t>
      </w:r>
    </w:p>
    <w:p w14:paraId="7BCF985B" w14:textId="77777777" w:rsidR="00D34F10" w:rsidRDefault="008E1CC1">
      <w:pPr>
        <w:ind w:firstLine="708"/>
        <w:rPr>
          <w:szCs w:val="28"/>
        </w:rPr>
      </w:pPr>
      <w:r>
        <w:rPr>
          <w:szCs w:val="28"/>
        </w:rPr>
        <w:t>Озима пшениця -  стан зимового спокою</w:t>
      </w:r>
    </w:p>
    <w:p w14:paraId="6614DAE2" w14:textId="77777777" w:rsidR="00D34F10" w:rsidRDefault="008E1CC1">
      <w:pPr>
        <w:ind w:firstLine="708"/>
        <w:rPr>
          <w:szCs w:val="28"/>
        </w:rPr>
      </w:pPr>
      <w:r>
        <w:rPr>
          <w:szCs w:val="28"/>
        </w:rPr>
        <w:t xml:space="preserve">Озимий ріпак – стан зимового спокою </w:t>
      </w:r>
    </w:p>
    <w:p w14:paraId="491E0BCF" w14:textId="77777777" w:rsidR="00D34F10" w:rsidRDefault="008E1CC1">
      <w:pPr>
        <w:ind w:firstLine="708"/>
        <w:rPr>
          <w:szCs w:val="28"/>
        </w:rPr>
      </w:pPr>
      <w:r>
        <w:rPr>
          <w:szCs w:val="28"/>
        </w:rPr>
        <w:t>Багаторічні трави – стан зимового спокою</w:t>
      </w:r>
    </w:p>
    <w:p w14:paraId="20B7D9C5" w14:textId="77777777" w:rsidR="00D34F10" w:rsidRDefault="00D34F10">
      <w:pPr>
        <w:ind w:firstLine="708"/>
        <w:rPr>
          <w:szCs w:val="28"/>
        </w:rPr>
      </w:pPr>
    </w:p>
    <w:p w14:paraId="482A1EAD" w14:textId="77777777" w:rsidR="00D34F10" w:rsidRDefault="008E1CC1">
      <w:pPr>
        <w:ind w:firstLine="708"/>
        <w:jc w:val="both"/>
        <w:rPr>
          <w:bCs/>
          <w:szCs w:val="28"/>
        </w:rPr>
      </w:pPr>
      <w:r>
        <w:t>Метеорологічні умови</w:t>
      </w:r>
      <w:r w:rsidR="00302CCD">
        <w:t xml:space="preserve"> протягом тижня</w:t>
      </w:r>
      <w:r>
        <w:t xml:space="preserve"> були несприятливими для активного розвитку та поширення популяції </w:t>
      </w:r>
      <w:r>
        <w:rPr>
          <w:b/>
        </w:rPr>
        <w:t xml:space="preserve">мишоподібних гризунів. </w:t>
      </w:r>
      <w:r>
        <w:rPr>
          <w:szCs w:val="28"/>
        </w:rPr>
        <w:t xml:space="preserve">Збільшення чисельності </w:t>
      </w:r>
      <w:r>
        <w:rPr>
          <w:sz w:val="24"/>
          <w:szCs w:val="24"/>
        </w:rPr>
        <w:t xml:space="preserve"> </w:t>
      </w:r>
      <w:r>
        <w:rPr>
          <w:szCs w:val="28"/>
        </w:rPr>
        <w:t>ми</w:t>
      </w:r>
      <w:r>
        <w:t xml:space="preserve">шей та полівок </w:t>
      </w:r>
      <w:r>
        <w:rPr>
          <w:szCs w:val="28"/>
        </w:rPr>
        <w:t>у полях</w:t>
      </w:r>
      <w:r>
        <w:t xml:space="preserve">, а також </w:t>
      </w:r>
      <w:r>
        <w:rPr>
          <w:szCs w:val="28"/>
        </w:rPr>
        <w:t xml:space="preserve">розширення ареалу </w:t>
      </w:r>
      <w:r>
        <w:t>їх не відбулося. В результаті</w:t>
      </w:r>
      <w:r>
        <w:rPr>
          <w:b/>
        </w:rPr>
        <w:t xml:space="preserve"> </w:t>
      </w:r>
      <w:r>
        <w:rPr>
          <w:bCs/>
        </w:rPr>
        <w:t>випад</w:t>
      </w:r>
      <w:r w:rsidR="00302CCD">
        <w:rPr>
          <w:bCs/>
        </w:rPr>
        <w:t>а</w:t>
      </w:r>
      <w:r>
        <w:rPr>
          <w:bCs/>
        </w:rPr>
        <w:t>ння та танення снігу протягом тижня відмічалося незначне затоплення нір гризунів та їх загибель.</w:t>
      </w:r>
    </w:p>
    <w:p w14:paraId="12E7B0F6" w14:textId="77777777" w:rsidR="00D34F10" w:rsidRDefault="008E1CC1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>У заселених 29</w:t>
      </w:r>
      <w:r w:rsidR="00525AA9">
        <w:rPr>
          <w:szCs w:val="28"/>
        </w:rPr>
        <w:t xml:space="preserve"> </w:t>
      </w:r>
      <w:r>
        <w:t>% обстежених площ</w:t>
      </w:r>
      <w:r>
        <w:rPr>
          <w:b/>
          <w:i/>
          <w:szCs w:val="28"/>
        </w:rPr>
        <w:t xml:space="preserve"> озимої пшениці</w:t>
      </w:r>
      <w:r>
        <w:rPr>
          <w:szCs w:val="28"/>
        </w:rPr>
        <w:t xml:space="preserve"> чисельність </w:t>
      </w:r>
      <w:r>
        <w:rPr>
          <w:b/>
        </w:rPr>
        <w:t>мишоподібних гризунів</w:t>
      </w:r>
      <w:r>
        <w:rPr>
          <w:szCs w:val="28"/>
        </w:rPr>
        <w:t xml:space="preserve"> на 1 га складає</w:t>
      </w:r>
      <w:r>
        <w:t xml:space="preserve"> від поодиноких жилих нір до  2 жилих колоній із 1 - 2 </w:t>
      </w:r>
      <w:r>
        <w:rPr>
          <w:rStyle w:val="docdata"/>
          <w:color w:val="000000"/>
        </w:rPr>
        <w:t>жилими норами в колонії.</w:t>
      </w:r>
    </w:p>
    <w:p w14:paraId="5D7C863C" w14:textId="77777777" w:rsidR="00D34F10" w:rsidRDefault="008E1CC1">
      <w:pPr>
        <w:ind w:firstLineChars="250" w:firstLine="700"/>
        <w:jc w:val="both"/>
        <w:rPr>
          <w:rStyle w:val="docdata"/>
          <w:i/>
          <w:color w:val="000000"/>
        </w:rPr>
      </w:pP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i/>
          <w:szCs w:val="28"/>
        </w:rPr>
        <w:t xml:space="preserve">озимого ріпаку </w:t>
      </w:r>
      <w:r>
        <w:rPr>
          <w:szCs w:val="28"/>
        </w:rPr>
        <w:t>на 1 га обліковувалося 1-2 жилих колоній, в колонії 1</w:t>
      </w:r>
      <w:r w:rsidR="00525AA9">
        <w:rPr>
          <w:szCs w:val="28"/>
        </w:rPr>
        <w:t>-</w:t>
      </w:r>
      <w:r>
        <w:rPr>
          <w:szCs w:val="28"/>
        </w:rPr>
        <w:t xml:space="preserve">2 </w:t>
      </w:r>
      <w:r>
        <w:rPr>
          <w:rStyle w:val="docdata"/>
          <w:color w:val="000000"/>
        </w:rPr>
        <w:t>жилих нори за заселення 81%  обстежених площ.</w:t>
      </w:r>
    </w:p>
    <w:p w14:paraId="0D36A6D5" w14:textId="77777777" w:rsidR="00D34F10" w:rsidRDefault="008E1CC1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 xml:space="preserve">У посівах </w:t>
      </w:r>
      <w:r>
        <w:rPr>
          <w:b/>
          <w:i/>
          <w:szCs w:val="28"/>
        </w:rPr>
        <w:t xml:space="preserve">багаторічних трав </w:t>
      </w:r>
      <w:r>
        <w:rPr>
          <w:szCs w:val="28"/>
        </w:rPr>
        <w:t xml:space="preserve">на заселених 100% обстежених площ  чисельність жилих колоній </w:t>
      </w:r>
      <w:r>
        <w:rPr>
          <w:b/>
        </w:rPr>
        <w:t>мишоподібних гризунів</w:t>
      </w:r>
      <w:r>
        <w:rPr>
          <w:szCs w:val="28"/>
        </w:rPr>
        <w:t xml:space="preserve"> на 1 га складає 1</w:t>
      </w:r>
      <w:r w:rsidR="00820FC3">
        <w:rPr>
          <w:szCs w:val="28"/>
        </w:rPr>
        <w:t>-</w:t>
      </w:r>
      <w:r>
        <w:rPr>
          <w:szCs w:val="28"/>
        </w:rPr>
        <w:t>5</w:t>
      </w:r>
      <w:r w:rsidR="00525AA9">
        <w:rPr>
          <w:szCs w:val="28"/>
        </w:rPr>
        <w:t xml:space="preserve">, в колонії 2- </w:t>
      </w:r>
      <w:r>
        <w:rPr>
          <w:szCs w:val="28"/>
        </w:rPr>
        <w:t xml:space="preserve">6 </w:t>
      </w:r>
      <w:r>
        <w:rPr>
          <w:rStyle w:val="docdata"/>
          <w:color w:val="000000"/>
        </w:rPr>
        <w:t>жилих нори.</w:t>
      </w:r>
    </w:p>
    <w:p w14:paraId="04AAF699" w14:textId="77777777" w:rsidR="00D34F10" w:rsidRDefault="008E1CC1">
      <w:pPr>
        <w:ind w:firstLineChars="250" w:firstLine="700"/>
        <w:jc w:val="both"/>
        <w:rPr>
          <w:szCs w:val="28"/>
        </w:rPr>
      </w:pPr>
      <w:r>
        <w:rPr>
          <w:rStyle w:val="docdata"/>
          <w:color w:val="000000"/>
        </w:rPr>
        <w:t xml:space="preserve"> </w:t>
      </w: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bCs/>
          <w:szCs w:val="28"/>
        </w:rPr>
        <w:t xml:space="preserve">неорних земель </w:t>
      </w:r>
      <w:r>
        <w:rPr>
          <w:szCs w:val="28"/>
        </w:rPr>
        <w:t>на</w:t>
      </w:r>
      <w:r>
        <w:rPr>
          <w:b/>
          <w:bCs/>
          <w:szCs w:val="28"/>
        </w:rPr>
        <w:t xml:space="preserve">  </w:t>
      </w:r>
      <w:r w:rsidR="00820FC3">
        <w:rPr>
          <w:szCs w:val="28"/>
        </w:rPr>
        <w:t xml:space="preserve">1 га обліковувалось 3 - </w:t>
      </w:r>
      <w:r>
        <w:rPr>
          <w:szCs w:val="28"/>
        </w:rPr>
        <w:t>жилих колонії, в колонії 4 -6 жилих нір за заселення 100 % обстежених площ.</w:t>
      </w:r>
    </w:p>
    <w:p w14:paraId="2DC30E6B" w14:textId="77777777" w:rsidR="00D34F10" w:rsidRDefault="00D34F10">
      <w:pPr>
        <w:ind w:firstLineChars="250" w:firstLine="700"/>
        <w:jc w:val="both"/>
        <w:rPr>
          <w:szCs w:val="28"/>
        </w:rPr>
      </w:pPr>
    </w:p>
    <w:p w14:paraId="2F0CF99C" w14:textId="77777777" w:rsidR="00D34F10" w:rsidRDefault="008E1CC1">
      <w:pPr>
        <w:jc w:val="center"/>
        <w:rPr>
          <w:b/>
          <w:szCs w:val="28"/>
        </w:rPr>
      </w:pPr>
      <w:r>
        <w:rPr>
          <w:rStyle w:val="docdata"/>
          <w:b/>
          <w:color w:val="000000"/>
          <w:szCs w:val="28"/>
        </w:rPr>
        <w:lastRenderedPageBreak/>
        <w:t>П</w:t>
      </w:r>
      <w:r>
        <w:rPr>
          <w:b/>
          <w:szCs w:val="28"/>
        </w:rPr>
        <w:t>оширення та чисельність мишоподібних гризунів</w:t>
      </w:r>
    </w:p>
    <w:p w14:paraId="1FD0AE3D" w14:textId="77777777" w:rsidR="00D34F10" w:rsidRDefault="008E1CC1">
      <w:pPr>
        <w:jc w:val="center"/>
        <w:rPr>
          <w:b/>
          <w:szCs w:val="28"/>
        </w:rPr>
      </w:pPr>
      <w:r>
        <w:rPr>
          <w:b/>
          <w:szCs w:val="28"/>
        </w:rPr>
        <w:t xml:space="preserve">у посівах сільськогосподарських  культур у господарствах </w:t>
      </w:r>
    </w:p>
    <w:p w14:paraId="23B92876" w14:textId="77777777" w:rsidR="00D34F10" w:rsidRDefault="008E1CC1">
      <w:pPr>
        <w:jc w:val="center"/>
        <w:rPr>
          <w:b/>
          <w:szCs w:val="28"/>
        </w:rPr>
      </w:pPr>
      <w:r>
        <w:rPr>
          <w:b/>
          <w:szCs w:val="28"/>
        </w:rPr>
        <w:t>Київської області станом на 23.02.</w:t>
      </w:r>
      <w:r w:rsidR="00820FC3">
        <w:rPr>
          <w:b/>
          <w:szCs w:val="28"/>
        </w:rPr>
        <w:t>20</w:t>
      </w:r>
      <w:r>
        <w:rPr>
          <w:b/>
          <w:szCs w:val="28"/>
        </w:rPr>
        <w:t>23 р.</w:t>
      </w:r>
    </w:p>
    <w:p w14:paraId="11520997" w14:textId="77777777" w:rsidR="00D34F10" w:rsidRDefault="00D34F10">
      <w:pPr>
        <w:jc w:val="center"/>
        <w:rPr>
          <w:b/>
          <w:szCs w:val="28"/>
        </w:rPr>
      </w:pP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71"/>
        <w:gridCol w:w="1276"/>
        <w:gridCol w:w="1132"/>
        <w:gridCol w:w="921"/>
        <w:gridCol w:w="1065"/>
        <w:gridCol w:w="709"/>
        <w:gridCol w:w="1276"/>
        <w:gridCol w:w="787"/>
      </w:tblGrid>
      <w:tr w:rsidR="00D34F10" w14:paraId="3810C35D" w14:textId="77777777" w:rsidTr="00820FC3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DB7" w14:textId="77777777" w:rsidR="00D34F10" w:rsidRPr="00820FC3" w:rsidRDefault="00820FC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 </w:t>
            </w:r>
            <w:r>
              <w:rPr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060" w14:textId="77777777" w:rsid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Культура, стація</w:t>
            </w:r>
          </w:p>
          <w:p w14:paraId="51B233DF" w14:textId="77777777" w:rsidR="00820FC3" w:rsidRPr="00820FC3" w:rsidRDefault="00820FC3" w:rsidP="00820FC3">
            <w:pPr>
              <w:rPr>
                <w:sz w:val="24"/>
                <w:szCs w:val="24"/>
                <w:lang w:eastAsia="en-US"/>
              </w:rPr>
            </w:pPr>
          </w:p>
          <w:p w14:paraId="3C7CD96A" w14:textId="77777777" w:rsidR="00820FC3" w:rsidRPr="00820FC3" w:rsidRDefault="00820FC3" w:rsidP="00820FC3">
            <w:pPr>
              <w:rPr>
                <w:sz w:val="24"/>
                <w:szCs w:val="24"/>
                <w:lang w:eastAsia="en-US"/>
              </w:rPr>
            </w:pPr>
          </w:p>
          <w:p w14:paraId="1CAD8476" w14:textId="77777777" w:rsidR="00820FC3" w:rsidRDefault="00820FC3" w:rsidP="00820FC3">
            <w:pPr>
              <w:rPr>
                <w:sz w:val="24"/>
                <w:szCs w:val="24"/>
                <w:lang w:eastAsia="en-US"/>
              </w:rPr>
            </w:pPr>
          </w:p>
          <w:p w14:paraId="47BF6B3F" w14:textId="77777777" w:rsidR="00D34F10" w:rsidRPr="00820FC3" w:rsidRDefault="00D34F10" w:rsidP="00820FC3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B90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Обстеже</w:t>
            </w:r>
            <w:r w:rsidR="00820FC3">
              <w:rPr>
                <w:sz w:val="24"/>
                <w:szCs w:val="24"/>
              </w:rPr>
              <w:t>-н</w:t>
            </w:r>
            <w:r w:rsidRPr="00820FC3">
              <w:rPr>
                <w:sz w:val="24"/>
                <w:szCs w:val="24"/>
              </w:rPr>
              <w:t>о, тис. 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777" w14:textId="77777777" w:rsidR="00D34F10" w:rsidRPr="00820FC3" w:rsidRDefault="00820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</w:t>
            </w:r>
            <w:r w:rsidR="008E1CC1" w:rsidRPr="00820FC3">
              <w:rPr>
                <w:sz w:val="24"/>
                <w:szCs w:val="24"/>
              </w:rPr>
              <w:t xml:space="preserve">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3E5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% засел.</w:t>
            </w:r>
          </w:p>
          <w:p w14:paraId="1F91EC7E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площ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F5F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Чисельність</w:t>
            </w:r>
          </w:p>
          <w:p w14:paraId="42FF61EF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жилих колоній на га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E02B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Чисельність жилих нір на га</w:t>
            </w:r>
          </w:p>
        </w:tc>
      </w:tr>
      <w:tr w:rsidR="00D34F10" w14:paraId="40130F02" w14:textId="77777777" w:rsidTr="00820FC3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648" w14:textId="77777777" w:rsidR="00D34F10" w:rsidRPr="00820FC3" w:rsidRDefault="00D34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DA5" w14:textId="77777777" w:rsidR="00D34F10" w:rsidRPr="00820FC3" w:rsidRDefault="00D34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B596" w14:textId="77777777" w:rsidR="00D34F10" w:rsidRPr="00820FC3" w:rsidRDefault="00D34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2BF" w14:textId="77777777" w:rsidR="00D34F10" w:rsidRPr="00820FC3" w:rsidRDefault="00D34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88D" w14:textId="77777777" w:rsidR="00D34F10" w:rsidRPr="00820FC3" w:rsidRDefault="00D34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7C9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середня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657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макс.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238D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середня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7AF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</w:rPr>
              <w:t>макс.</w:t>
            </w:r>
          </w:p>
        </w:tc>
      </w:tr>
      <w:tr w:rsidR="00D34F10" w14:paraId="50B24917" w14:textId="77777777" w:rsidTr="00820FC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213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E47" w14:textId="77777777" w:rsidR="00D34F10" w:rsidRPr="00820FC3" w:rsidRDefault="008E1CC1">
            <w:pPr>
              <w:rPr>
                <w:b/>
                <w:sz w:val="24"/>
                <w:szCs w:val="24"/>
                <w:lang w:eastAsia="en-US"/>
              </w:rPr>
            </w:pPr>
            <w:r w:rsidRPr="00820FC3">
              <w:rPr>
                <w:b/>
                <w:sz w:val="24"/>
                <w:szCs w:val="24"/>
                <w:lang w:eastAsia="en-US"/>
              </w:rPr>
              <w:t>Озима пшениця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FA8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1,339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F3B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40D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37D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Поод.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82A" w14:textId="77777777" w:rsidR="00D34F10" w:rsidRPr="00820FC3" w:rsidRDefault="008E1CC1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820FC3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05B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FBD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34F10" w14:paraId="75B2571F" w14:textId="77777777" w:rsidTr="00820FC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29E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A61" w14:textId="77777777" w:rsidR="00D34F10" w:rsidRPr="00820FC3" w:rsidRDefault="008E1CC1">
            <w:pPr>
              <w:rPr>
                <w:b/>
                <w:sz w:val="24"/>
                <w:szCs w:val="24"/>
                <w:lang w:eastAsia="en-US"/>
              </w:rPr>
            </w:pPr>
            <w:r w:rsidRPr="00820FC3">
              <w:rPr>
                <w:b/>
                <w:sz w:val="24"/>
                <w:szCs w:val="24"/>
                <w:lang w:eastAsia="en-US"/>
              </w:rPr>
              <w:t>Озимий ріпак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30E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0,794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56E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0,644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287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F84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910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A0C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308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34F10" w14:paraId="5156600A" w14:textId="77777777" w:rsidTr="00820FC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976" w14:textId="77777777" w:rsidR="00D34F10" w:rsidRPr="00820FC3" w:rsidRDefault="008E1CC1">
            <w:pPr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E9C" w14:textId="77777777" w:rsidR="00D34F10" w:rsidRPr="00820FC3" w:rsidRDefault="008E1CC1">
            <w:pPr>
              <w:rPr>
                <w:b/>
                <w:sz w:val="24"/>
                <w:szCs w:val="24"/>
                <w:lang w:eastAsia="en-US"/>
              </w:rPr>
            </w:pPr>
            <w:r w:rsidRPr="00820FC3">
              <w:rPr>
                <w:b/>
                <w:sz w:val="24"/>
                <w:szCs w:val="24"/>
                <w:lang w:eastAsia="en-US"/>
              </w:rPr>
              <w:t>Багаторічні трави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8DF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7AC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AA6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AC4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E57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7FC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312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34F10" w14:paraId="79D36C3E" w14:textId="77777777" w:rsidTr="00820FC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C0D" w14:textId="77777777" w:rsidR="00D34F10" w:rsidRPr="00820FC3" w:rsidRDefault="00820F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88E" w14:textId="77777777" w:rsidR="00D34F10" w:rsidRPr="00820FC3" w:rsidRDefault="008E1CC1">
            <w:pPr>
              <w:rPr>
                <w:b/>
                <w:sz w:val="24"/>
                <w:szCs w:val="24"/>
                <w:lang w:eastAsia="en-US"/>
              </w:rPr>
            </w:pPr>
            <w:r w:rsidRPr="00820FC3">
              <w:rPr>
                <w:b/>
                <w:sz w:val="24"/>
                <w:szCs w:val="24"/>
                <w:lang w:eastAsia="en-US"/>
              </w:rPr>
              <w:t>Неорні землі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6E9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0,001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4FD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0,001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60C7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73B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A1A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613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FD7" w14:textId="77777777" w:rsidR="00D34F10" w:rsidRPr="00820FC3" w:rsidRDefault="008E1CC1">
            <w:pPr>
              <w:jc w:val="center"/>
              <w:rPr>
                <w:sz w:val="24"/>
                <w:szCs w:val="24"/>
                <w:lang w:eastAsia="en-US"/>
              </w:rPr>
            </w:pPr>
            <w:r w:rsidRPr="00820FC3">
              <w:rPr>
                <w:sz w:val="24"/>
                <w:szCs w:val="24"/>
                <w:lang w:eastAsia="en-US"/>
              </w:rPr>
              <w:t>24</w:t>
            </w:r>
          </w:p>
        </w:tc>
      </w:tr>
    </w:tbl>
    <w:p w14:paraId="3EEC9184" w14:textId="77777777" w:rsidR="00820FC3" w:rsidRDefault="00820FC3" w:rsidP="00203696">
      <w:pPr>
        <w:tabs>
          <w:tab w:val="left" w:pos="180"/>
        </w:tabs>
        <w:jc w:val="both"/>
        <w:rPr>
          <w:b/>
          <w:iCs/>
          <w:szCs w:val="28"/>
          <w:u w:val="single"/>
        </w:rPr>
      </w:pPr>
    </w:p>
    <w:p w14:paraId="14974CB2" w14:textId="77777777" w:rsidR="00D34F10" w:rsidRDefault="008E1CC1" w:rsidP="000538F1">
      <w:pPr>
        <w:tabs>
          <w:tab w:val="left" w:pos="180"/>
        </w:tabs>
        <w:ind w:firstLineChars="250" w:firstLine="703"/>
        <w:jc w:val="center"/>
        <w:rPr>
          <w:b/>
          <w:i/>
          <w:szCs w:val="28"/>
          <w:u w:val="single"/>
        </w:rPr>
      </w:pPr>
      <w:r>
        <w:rPr>
          <w:b/>
          <w:iCs/>
          <w:szCs w:val="28"/>
          <w:u w:val="single"/>
        </w:rPr>
        <w:t xml:space="preserve">Фітосанітарний стан озимої пшениці </w:t>
      </w:r>
      <w:r w:rsidR="00820FC3">
        <w:rPr>
          <w:b/>
          <w:i/>
          <w:szCs w:val="28"/>
          <w:u w:val="single"/>
        </w:rPr>
        <w:t>(моноліти)</w:t>
      </w:r>
    </w:p>
    <w:p w14:paraId="0B66170B" w14:textId="77777777" w:rsidR="00C15B77" w:rsidRDefault="00C15B77" w:rsidP="000538F1">
      <w:pPr>
        <w:tabs>
          <w:tab w:val="left" w:pos="180"/>
        </w:tabs>
        <w:ind w:firstLineChars="250" w:firstLine="703"/>
        <w:jc w:val="center"/>
        <w:rPr>
          <w:b/>
          <w:i/>
          <w:szCs w:val="28"/>
          <w:u w:val="single"/>
        </w:rPr>
      </w:pPr>
    </w:p>
    <w:p w14:paraId="668EB452" w14:textId="77777777" w:rsidR="00D34F10" w:rsidRPr="00C15B77" w:rsidRDefault="008E1CC1" w:rsidP="00C15B7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 </w:t>
      </w:r>
      <w:r w:rsidR="00C15B77" w:rsidRPr="00C15B77">
        <w:rPr>
          <w:sz w:val="24"/>
          <w:szCs w:val="24"/>
          <w:lang w:val="ru-RU"/>
        </w:rPr>
        <w:t xml:space="preserve">         </w:t>
      </w:r>
      <w:r>
        <w:rPr>
          <w:szCs w:val="28"/>
        </w:rPr>
        <w:t>Після огляду монолітів озимої пшениці на відростанні, відібраних на озимій пшениці</w:t>
      </w:r>
      <w:r>
        <w:rPr>
          <w:bCs/>
          <w:iCs/>
          <w:szCs w:val="28"/>
        </w:rPr>
        <w:t xml:space="preserve"> виявлено, що пос</w:t>
      </w:r>
      <w:r w:rsidR="00820FC3">
        <w:rPr>
          <w:bCs/>
          <w:iCs/>
          <w:szCs w:val="28"/>
        </w:rPr>
        <w:t>іви знаходяться в доброму стані.</w:t>
      </w:r>
      <w:r w:rsidR="00820FC3">
        <w:rPr>
          <w:bCs/>
          <w:iCs/>
          <w:szCs w:val="28"/>
          <w:lang w:val="ru-RU"/>
        </w:rPr>
        <w:t xml:space="preserve"> С</w:t>
      </w:r>
      <w:r>
        <w:rPr>
          <w:bCs/>
          <w:iCs/>
          <w:szCs w:val="28"/>
        </w:rPr>
        <w:t>таном на 2</w:t>
      </w:r>
      <w:r w:rsidR="00820FC3">
        <w:rPr>
          <w:bCs/>
          <w:iCs/>
          <w:szCs w:val="28"/>
          <w:lang w:val="ru-RU"/>
        </w:rPr>
        <w:t>3</w:t>
      </w:r>
      <w:r>
        <w:rPr>
          <w:bCs/>
          <w:iCs/>
          <w:szCs w:val="28"/>
        </w:rPr>
        <w:t xml:space="preserve"> лютого</w:t>
      </w:r>
      <w:r w:rsidRPr="00820FC3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( рослини відібрані 10.02</w:t>
      </w:r>
      <w:r w:rsidRPr="00820FC3">
        <w:rPr>
          <w:bCs/>
          <w:iCs/>
          <w:szCs w:val="28"/>
        </w:rPr>
        <w:t>.2023</w:t>
      </w:r>
      <w:r w:rsidR="00820FC3">
        <w:rPr>
          <w:bCs/>
          <w:iCs/>
          <w:szCs w:val="28"/>
          <w:lang w:val="ru-RU"/>
        </w:rPr>
        <w:t xml:space="preserve"> </w:t>
      </w:r>
      <w:r w:rsidRPr="00820FC3">
        <w:rPr>
          <w:bCs/>
          <w:iCs/>
          <w:szCs w:val="28"/>
        </w:rPr>
        <w:t>року</w:t>
      </w:r>
      <w:r>
        <w:rPr>
          <w:bCs/>
          <w:iCs/>
          <w:szCs w:val="28"/>
        </w:rPr>
        <w:t xml:space="preserve"> ) відростання відмічено у більше 98 % рослин, борошнисту росу виявлено на 2 % рослин на нижньому листі (поодинокі пустули).</w:t>
      </w:r>
    </w:p>
    <w:p w14:paraId="0BA897E4" w14:textId="77777777" w:rsidR="00203696" w:rsidRDefault="00203696" w:rsidP="00203696">
      <w:pPr>
        <w:ind w:firstLine="700"/>
        <w:jc w:val="both"/>
        <w:rPr>
          <w:bCs/>
          <w:iCs/>
          <w:szCs w:val="28"/>
        </w:rPr>
      </w:pPr>
    </w:p>
    <w:p w14:paraId="5DD7C118" w14:textId="77777777" w:rsidR="00D34F10" w:rsidRDefault="00314604" w:rsidP="000538F1">
      <w:pPr>
        <w:jc w:val="center"/>
        <w:rPr>
          <w:b/>
          <w:i/>
          <w:szCs w:val="28"/>
          <w:u w:val="single"/>
        </w:rPr>
      </w:pPr>
      <w:r>
        <w:rPr>
          <w:b/>
          <w:iCs/>
          <w:szCs w:val="28"/>
          <w:u w:val="single"/>
        </w:rPr>
        <w:t xml:space="preserve">Фітосанітарний стан </w:t>
      </w:r>
      <w:r w:rsidR="008E1CC1">
        <w:rPr>
          <w:b/>
          <w:iCs/>
          <w:szCs w:val="28"/>
          <w:u w:val="single"/>
        </w:rPr>
        <w:t xml:space="preserve">озимого ріпаку </w:t>
      </w:r>
      <w:r>
        <w:rPr>
          <w:b/>
          <w:i/>
          <w:szCs w:val="28"/>
          <w:u w:val="single"/>
        </w:rPr>
        <w:t>(моноліти)</w:t>
      </w:r>
    </w:p>
    <w:p w14:paraId="3917A98F" w14:textId="77777777" w:rsidR="00D34F10" w:rsidRDefault="00D34F10">
      <w:pPr>
        <w:ind w:firstLineChars="200" w:firstLine="560"/>
        <w:jc w:val="both"/>
        <w:rPr>
          <w:szCs w:val="28"/>
        </w:rPr>
      </w:pPr>
    </w:p>
    <w:p w14:paraId="6E735F35" w14:textId="38390115" w:rsidR="00C15B77" w:rsidRPr="00203696" w:rsidRDefault="008E1CC1" w:rsidP="00C15B77">
      <w:pPr>
        <w:ind w:firstLineChars="200" w:firstLine="560"/>
        <w:jc w:val="both"/>
        <w:rPr>
          <w:i/>
          <w:szCs w:val="28"/>
          <w:u w:val="single"/>
        </w:rPr>
      </w:pPr>
      <w:r>
        <w:rPr>
          <w:szCs w:val="28"/>
        </w:rPr>
        <w:t>Після огляду монолітів озимого ріпаку, які відібрані 10.0</w:t>
      </w:r>
      <w:r w:rsidRPr="00556E9B">
        <w:rPr>
          <w:szCs w:val="28"/>
        </w:rPr>
        <w:t xml:space="preserve">2.2023 року виявлено, що </w:t>
      </w:r>
      <w:r>
        <w:rPr>
          <w:szCs w:val="28"/>
        </w:rPr>
        <w:t xml:space="preserve"> станом на 2</w:t>
      </w:r>
      <w:r w:rsidR="00314604">
        <w:rPr>
          <w:szCs w:val="28"/>
        </w:rPr>
        <w:t>3</w:t>
      </w:r>
      <w:r>
        <w:rPr>
          <w:szCs w:val="28"/>
        </w:rPr>
        <w:t>.02</w:t>
      </w:r>
      <w:r w:rsidRPr="00556E9B">
        <w:rPr>
          <w:szCs w:val="28"/>
        </w:rPr>
        <w:t>.2023</w:t>
      </w:r>
      <w:r>
        <w:rPr>
          <w:szCs w:val="28"/>
        </w:rPr>
        <w:t xml:space="preserve"> відростання рослин відмічено у більше </w:t>
      </w:r>
      <w:r w:rsidR="00314604">
        <w:rPr>
          <w:szCs w:val="28"/>
        </w:rPr>
        <w:t xml:space="preserve">          </w:t>
      </w:r>
      <w:r>
        <w:rPr>
          <w:szCs w:val="28"/>
        </w:rPr>
        <w:t>97% рослин, стан посівів задовільний, завдяки наявному коливанню температурних показників та інфекційного запасу виявлено ураження 6% рослин бактеріоз</w:t>
      </w:r>
      <w:r w:rsidR="00314604">
        <w:rPr>
          <w:szCs w:val="28"/>
        </w:rPr>
        <w:t>ом коренів, розвиток хвороби 1%</w:t>
      </w:r>
      <w:r w:rsidRPr="00556E9B">
        <w:rPr>
          <w:szCs w:val="28"/>
        </w:rPr>
        <w:t xml:space="preserve">  </w:t>
      </w:r>
      <w:r>
        <w:rPr>
          <w:szCs w:val="28"/>
        </w:rPr>
        <w:t>та  3 % фомозом, розвиток хвороби 1%.</w:t>
      </w:r>
    </w:p>
    <w:p w14:paraId="5B1877C0" w14:textId="77777777" w:rsidR="00D34F10" w:rsidRDefault="008E1CC1">
      <w:pPr>
        <w:jc w:val="center"/>
        <w:rPr>
          <w:b/>
        </w:rPr>
      </w:pPr>
      <w:r>
        <w:rPr>
          <w:b/>
        </w:rPr>
        <w:t>І н ф о р м а ц і я</w:t>
      </w:r>
    </w:p>
    <w:p w14:paraId="54B6F88F" w14:textId="77777777" w:rsidR="00D34F10" w:rsidRDefault="008E1CC1">
      <w:pPr>
        <w:jc w:val="center"/>
        <w:rPr>
          <w:b/>
        </w:rPr>
      </w:pPr>
      <w:r>
        <w:rPr>
          <w:b/>
        </w:rPr>
        <w:t xml:space="preserve">щодо ураження хворобами сільськогосподарських рослин у                         </w:t>
      </w:r>
    </w:p>
    <w:p w14:paraId="0A6A70CD" w14:textId="77777777" w:rsidR="00D34F10" w:rsidRDefault="008E1CC1">
      <w:pPr>
        <w:jc w:val="center"/>
        <w:rPr>
          <w:b/>
        </w:rPr>
      </w:pPr>
      <w:r>
        <w:rPr>
          <w:b/>
        </w:rPr>
        <w:t xml:space="preserve"> господарствах  Київської області</w:t>
      </w:r>
      <w:r>
        <w:rPr>
          <w:b/>
          <w:lang w:val="ru-RU"/>
        </w:rPr>
        <w:t xml:space="preserve">  </w:t>
      </w:r>
      <w:r w:rsidR="00314604">
        <w:rPr>
          <w:b/>
        </w:rPr>
        <w:t>станом на 23.02.</w:t>
      </w:r>
      <w:r>
        <w:rPr>
          <w:b/>
        </w:rPr>
        <w:t>2023 року</w:t>
      </w:r>
    </w:p>
    <w:p w14:paraId="30761CB3" w14:textId="77777777" w:rsidR="00D34F10" w:rsidRDefault="00D34F10">
      <w:pPr>
        <w:jc w:val="center"/>
        <w:rPr>
          <w:b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1134"/>
        <w:gridCol w:w="426"/>
        <w:gridCol w:w="425"/>
        <w:gridCol w:w="567"/>
        <w:gridCol w:w="1276"/>
        <w:gridCol w:w="567"/>
        <w:gridCol w:w="567"/>
        <w:gridCol w:w="1275"/>
        <w:gridCol w:w="1134"/>
      </w:tblGrid>
      <w:tr w:rsidR="00C15B77" w14:paraId="285BB514" w14:textId="77777777" w:rsidTr="00314604">
        <w:tc>
          <w:tcPr>
            <w:tcW w:w="568" w:type="dxa"/>
            <w:vMerge w:val="restart"/>
          </w:tcPr>
          <w:p w14:paraId="3E37C9A8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№</w:t>
            </w:r>
          </w:p>
          <w:p w14:paraId="7D400892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14:paraId="1C95C160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Назва</w:t>
            </w:r>
          </w:p>
          <w:p w14:paraId="38284EED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культури</w:t>
            </w:r>
          </w:p>
        </w:tc>
        <w:tc>
          <w:tcPr>
            <w:tcW w:w="850" w:type="dxa"/>
            <w:vMerge w:val="restart"/>
          </w:tcPr>
          <w:p w14:paraId="7D68A5C6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 xml:space="preserve">Обстежено, </w:t>
            </w:r>
            <w:r w:rsidRPr="00314604">
              <w:rPr>
                <w:sz w:val="24"/>
                <w:szCs w:val="24"/>
                <w:lang w:val="ru-RU"/>
              </w:rPr>
              <w:t>тис.</w:t>
            </w:r>
            <w:r w:rsidRPr="00314604">
              <w:rPr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</w:tcPr>
          <w:p w14:paraId="32AC884E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Назва хворо</w:t>
            </w:r>
            <w:r>
              <w:rPr>
                <w:sz w:val="24"/>
                <w:szCs w:val="24"/>
              </w:rPr>
              <w:t>-</w:t>
            </w:r>
            <w:r w:rsidRPr="00314604">
              <w:rPr>
                <w:sz w:val="24"/>
                <w:szCs w:val="24"/>
              </w:rPr>
              <w:t>би</w:t>
            </w:r>
          </w:p>
        </w:tc>
        <w:tc>
          <w:tcPr>
            <w:tcW w:w="3828" w:type="dxa"/>
            <w:gridSpan w:val="6"/>
          </w:tcPr>
          <w:p w14:paraId="1FF5D70E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275" w:type="dxa"/>
            <w:vMerge w:val="restart"/>
          </w:tcPr>
          <w:p w14:paraId="3547E8D6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34" w:type="dxa"/>
            <w:vMerge w:val="restart"/>
          </w:tcPr>
          <w:p w14:paraId="22BC2ECA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Загину</w:t>
            </w:r>
            <w:r>
              <w:rPr>
                <w:sz w:val="24"/>
                <w:szCs w:val="24"/>
              </w:rPr>
              <w:t>-</w:t>
            </w:r>
            <w:r w:rsidRPr="00314604">
              <w:rPr>
                <w:sz w:val="24"/>
                <w:szCs w:val="24"/>
              </w:rPr>
              <w:t>ло  рослин, %</w:t>
            </w:r>
          </w:p>
        </w:tc>
      </w:tr>
      <w:tr w:rsidR="00C15B77" w14:paraId="1D257E23" w14:textId="77777777" w:rsidTr="001C69EF">
        <w:tc>
          <w:tcPr>
            <w:tcW w:w="568" w:type="dxa"/>
            <w:vMerge/>
          </w:tcPr>
          <w:p w14:paraId="613E94DC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E19889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A586BA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2E67F0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3D5617E9" w14:textId="77777777" w:rsidR="00C15B77" w:rsidRPr="00314604" w:rsidRDefault="00C15B77" w:rsidP="0031460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Площ</w:t>
            </w:r>
          </w:p>
        </w:tc>
        <w:tc>
          <w:tcPr>
            <w:tcW w:w="992" w:type="dxa"/>
            <w:gridSpan w:val="2"/>
          </w:tcPr>
          <w:p w14:paraId="2AE0288D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Рослин</w:t>
            </w:r>
          </w:p>
        </w:tc>
        <w:tc>
          <w:tcPr>
            <w:tcW w:w="1276" w:type="dxa"/>
            <w:vMerge w:val="restart"/>
          </w:tcPr>
          <w:p w14:paraId="74807A11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Назва ураженого органу</w:t>
            </w:r>
          </w:p>
        </w:tc>
        <w:tc>
          <w:tcPr>
            <w:tcW w:w="1134" w:type="dxa"/>
            <w:gridSpan w:val="2"/>
          </w:tcPr>
          <w:p w14:paraId="7FD7DE00" w14:textId="77777777" w:rsidR="00C15B77" w:rsidRPr="00314604" w:rsidRDefault="00C15B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275" w:type="dxa"/>
            <w:vMerge/>
          </w:tcPr>
          <w:p w14:paraId="176CA1B6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847266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5B77" w14:paraId="7DC0A32D" w14:textId="77777777" w:rsidTr="001C69EF">
        <w:trPr>
          <w:cantSplit/>
          <w:trHeight w:val="1134"/>
        </w:trPr>
        <w:tc>
          <w:tcPr>
            <w:tcW w:w="568" w:type="dxa"/>
            <w:vMerge/>
          </w:tcPr>
          <w:p w14:paraId="4264B857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00C137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012C22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06BCF6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1E8C1471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EF8FC41" w14:textId="77777777" w:rsidR="00C15B77" w:rsidRPr="00314604" w:rsidRDefault="00C15B77" w:rsidP="0031460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середній</w:t>
            </w:r>
          </w:p>
        </w:tc>
        <w:tc>
          <w:tcPr>
            <w:tcW w:w="567" w:type="dxa"/>
            <w:textDirection w:val="btLr"/>
          </w:tcPr>
          <w:p w14:paraId="30F23536" w14:textId="77777777" w:rsidR="00C15B77" w:rsidRPr="00314604" w:rsidRDefault="00C15B77" w:rsidP="00314604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максим.</w:t>
            </w:r>
          </w:p>
        </w:tc>
        <w:tc>
          <w:tcPr>
            <w:tcW w:w="1276" w:type="dxa"/>
            <w:vMerge/>
          </w:tcPr>
          <w:p w14:paraId="56F02C29" w14:textId="77777777" w:rsidR="00C15B77" w:rsidRPr="00314604" w:rsidRDefault="00C15B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6DB0F0A" w14:textId="77777777" w:rsidR="00C15B77" w:rsidRPr="00314604" w:rsidRDefault="00C15B77" w:rsidP="0031460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середній</w:t>
            </w:r>
          </w:p>
        </w:tc>
        <w:tc>
          <w:tcPr>
            <w:tcW w:w="567" w:type="dxa"/>
            <w:textDirection w:val="btLr"/>
          </w:tcPr>
          <w:p w14:paraId="2CDCCCEC" w14:textId="77777777" w:rsidR="00C15B77" w:rsidRPr="00314604" w:rsidRDefault="00C15B77" w:rsidP="0031460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максим.</w:t>
            </w:r>
          </w:p>
        </w:tc>
        <w:tc>
          <w:tcPr>
            <w:tcW w:w="1275" w:type="dxa"/>
            <w:vMerge/>
          </w:tcPr>
          <w:p w14:paraId="2DAE4EDB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13E83A" w14:textId="77777777" w:rsidR="00C15B77" w:rsidRPr="00314604" w:rsidRDefault="00C15B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4604" w14:paraId="3EB84B9D" w14:textId="77777777" w:rsidTr="001C69EF">
        <w:trPr>
          <w:trHeight w:val="284"/>
        </w:trPr>
        <w:tc>
          <w:tcPr>
            <w:tcW w:w="568" w:type="dxa"/>
          </w:tcPr>
          <w:p w14:paraId="6240F8B2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91AE89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E1B0DB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94AC1C2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43F82796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21385ED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205A62B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DC4ADFE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D53B21A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EE47E91" w14:textId="77777777" w:rsidR="00D34F10" w:rsidRPr="00314604" w:rsidRDefault="008E1CC1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3ED84277" w14:textId="77777777" w:rsidR="00D34F10" w:rsidRPr="00314604" w:rsidRDefault="008E1CC1">
            <w:pPr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97A9524" w14:textId="77777777" w:rsidR="00D34F10" w:rsidRPr="00314604" w:rsidRDefault="008E1C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12</w:t>
            </w:r>
          </w:p>
        </w:tc>
      </w:tr>
      <w:tr w:rsidR="00314604" w14:paraId="1E982BAF" w14:textId="77777777" w:rsidTr="001C69EF">
        <w:trPr>
          <w:trHeight w:val="316"/>
        </w:trPr>
        <w:tc>
          <w:tcPr>
            <w:tcW w:w="568" w:type="dxa"/>
          </w:tcPr>
          <w:p w14:paraId="3F398F17" w14:textId="77777777" w:rsidR="00D34F10" w:rsidRPr="00314604" w:rsidRDefault="008E1CC1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334305" w14:textId="77777777" w:rsidR="00D34F10" w:rsidRPr="008E1CC1" w:rsidRDefault="008E1CC1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E1CC1">
              <w:rPr>
                <w:b/>
                <w:sz w:val="24"/>
                <w:szCs w:val="24"/>
              </w:rPr>
              <w:t>Озима пшениця</w:t>
            </w:r>
          </w:p>
        </w:tc>
        <w:tc>
          <w:tcPr>
            <w:tcW w:w="850" w:type="dxa"/>
          </w:tcPr>
          <w:p w14:paraId="2F9ECC3E" w14:textId="77777777" w:rsidR="00D34F10" w:rsidRPr="00314604" w:rsidRDefault="008E1CC1" w:rsidP="008E1CC1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  <w:lang w:val="ru-RU"/>
              </w:rPr>
              <w:t>0,4</w:t>
            </w:r>
            <w:r w:rsidRPr="0031460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7A0E2D8D" w14:textId="77777777" w:rsidR="00D34F10" w:rsidRPr="00314604" w:rsidRDefault="008E1CC1">
            <w:pPr>
              <w:snapToGrid w:val="0"/>
              <w:spacing w:line="276" w:lineRule="auto"/>
              <w:ind w:right="-113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Борош</w:t>
            </w:r>
            <w:r w:rsidR="00314604">
              <w:rPr>
                <w:color w:val="000000"/>
                <w:sz w:val="24"/>
                <w:szCs w:val="24"/>
              </w:rPr>
              <w:t>-</w:t>
            </w:r>
            <w:r w:rsidRPr="00314604">
              <w:rPr>
                <w:color w:val="000000"/>
                <w:sz w:val="24"/>
                <w:szCs w:val="24"/>
              </w:rPr>
              <w:t>ниста роса</w:t>
            </w:r>
          </w:p>
        </w:tc>
        <w:tc>
          <w:tcPr>
            <w:tcW w:w="426" w:type="dxa"/>
          </w:tcPr>
          <w:p w14:paraId="0CF681EC" w14:textId="77777777" w:rsidR="00D34F10" w:rsidRPr="00314604" w:rsidRDefault="008E1CC1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67E2EC69" w14:textId="77777777" w:rsidR="00D34F10" w:rsidRPr="00314604" w:rsidRDefault="008E1CC1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946266" w14:textId="77777777" w:rsidR="00D34F10" w:rsidRPr="00314604" w:rsidRDefault="008E1CC1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8F85E5" w14:textId="77777777" w:rsidR="00D34F10" w:rsidRPr="00314604" w:rsidRDefault="008E1CC1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567" w:type="dxa"/>
          </w:tcPr>
          <w:p w14:paraId="37108DCA" w14:textId="77777777" w:rsidR="00D34F10" w:rsidRPr="00314604" w:rsidRDefault="008E1CC1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1C51EE" w14:textId="77777777" w:rsidR="00D34F10" w:rsidRPr="00314604" w:rsidRDefault="008E1CC1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67FDF3F" w14:textId="77777777" w:rsidR="00D34F10" w:rsidRPr="00314604" w:rsidRDefault="008E1CC1">
            <w:pPr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A427CF" w14:textId="77777777" w:rsidR="00D34F10" w:rsidRPr="00314604" w:rsidRDefault="008E1CC1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4604" w14:paraId="68E4F179" w14:textId="77777777" w:rsidTr="001C69EF">
        <w:trPr>
          <w:trHeight w:val="316"/>
        </w:trPr>
        <w:tc>
          <w:tcPr>
            <w:tcW w:w="568" w:type="dxa"/>
          </w:tcPr>
          <w:p w14:paraId="4ED0993D" w14:textId="77777777" w:rsidR="00314604" w:rsidRPr="00314604" w:rsidRDefault="0031460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14:paraId="339389A2" w14:textId="77777777" w:rsidR="00314604" w:rsidRPr="008E1CC1" w:rsidRDefault="00314604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E1CC1">
              <w:rPr>
                <w:b/>
                <w:sz w:val="24"/>
                <w:szCs w:val="24"/>
              </w:rPr>
              <w:t>Озимий ріпак</w:t>
            </w:r>
          </w:p>
        </w:tc>
        <w:tc>
          <w:tcPr>
            <w:tcW w:w="850" w:type="dxa"/>
          </w:tcPr>
          <w:p w14:paraId="3E13E8D7" w14:textId="77777777" w:rsidR="00314604" w:rsidRPr="00314604" w:rsidRDefault="0031460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  <w:lang w:val="ru-RU"/>
              </w:rPr>
              <w:t>0,</w:t>
            </w:r>
            <w:r w:rsidRPr="00314604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14:paraId="1CD8438B" w14:textId="77777777" w:rsidR="00314604" w:rsidRPr="00314604" w:rsidRDefault="00314604">
            <w:pPr>
              <w:snapToGrid w:val="0"/>
              <w:spacing w:line="276" w:lineRule="auto"/>
              <w:ind w:right="-113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Бактеріоз коренів</w:t>
            </w:r>
          </w:p>
        </w:tc>
        <w:tc>
          <w:tcPr>
            <w:tcW w:w="426" w:type="dxa"/>
          </w:tcPr>
          <w:p w14:paraId="2FA3F141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3F6B2893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D0060B4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28A8FF0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корінь</w:t>
            </w:r>
          </w:p>
        </w:tc>
        <w:tc>
          <w:tcPr>
            <w:tcW w:w="567" w:type="dxa"/>
          </w:tcPr>
          <w:p w14:paraId="78C0CD04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78602B3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B224467" w14:textId="77777777" w:rsidR="00314604" w:rsidRPr="00314604" w:rsidRDefault="00314604">
            <w:pPr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A6DFD0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460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14604" w14:paraId="09E174FB" w14:textId="77777777" w:rsidTr="001C69EF">
        <w:trPr>
          <w:trHeight w:val="316"/>
        </w:trPr>
        <w:tc>
          <w:tcPr>
            <w:tcW w:w="568" w:type="dxa"/>
          </w:tcPr>
          <w:p w14:paraId="321090AA" w14:textId="77777777" w:rsidR="00314604" w:rsidRPr="00314604" w:rsidRDefault="0031460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14:paraId="408A9E34" w14:textId="77777777" w:rsidR="00314604" w:rsidRPr="00314604" w:rsidRDefault="0031460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E3FF91" w14:textId="77777777" w:rsidR="00314604" w:rsidRPr="00314604" w:rsidRDefault="0031460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  <w:lang w:val="ru-RU"/>
              </w:rPr>
              <w:t>0,</w:t>
            </w:r>
            <w:r w:rsidRPr="00314604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14:paraId="65D02CDF" w14:textId="77777777" w:rsidR="00314604" w:rsidRPr="00314604" w:rsidRDefault="00314604">
            <w:pPr>
              <w:snapToGrid w:val="0"/>
              <w:spacing w:line="276" w:lineRule="auto"/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314604">
              <w:rPr>
                <w:color w:val="000000"/>
                <w:sz w:val="24"/>
                <w:szCs w:val="24"/>
              </w:rPr>
              <w:t>омоз</w:t>
            </w:r>
          </w:p>
        </w:tc>
        <w:tc>
          <w:tcPr>
            <w:tcW w:w="426" w:type="dxa"/>
          </w:tcPr>
          <w:p w14:paraId="7E5666FC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53B9DB0A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14F476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F326EF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567" w:type="dxa"/>
          </w:tcPr>
          <w:p w14:paraId="0D299763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A16E7C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146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F184365" w14:textId="77777777" w:rsidR="00314604" w:rsidRPr="00314604" w:rsidRDefault="00314604">
            <w:pPr>
              <w:jc w:val="center"/>
              <w:rPr>
                <w:sz w:val="24"/>
                <w:szCs w:val="24"/>
              </w:rPr>
            </w:pPr>
            <w:r w:rsidRPr="003146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DE43F3" w14:textId="77777777" w:rsidR="00314604" w:rsidRPr="00314604" w:rsidRDefault="0031460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460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29518166" w14:textId="77777777" w:rsidR="00203696" w:rsidRDefault="00203696" w:rsidP="00884236">
      <w:pPr>
        <w:jc w:val="center"/>
        <w:rPr>
          <w:b/>
          <w:bCs/>
          <w:u w:val="single"/>
        </w:rPr>
      </w:pPr>
    </w:p>
    <w:p w14:paraId="36DDF315" w14:textId="77777777" w:rsidR="00D34F10" w:rsidRDefault="008E1CC1" w:rsidP="008842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Комірні</w:t>
      </w:r>
      <w:r w:rsidR="00314604">
        <w:rPr>
          <w:b/>
          <w:bCs/>
          <w:u w:val="single"/>
        </w:rPr>
        <w:t xml:space="preserve"> шкідники</w:t>
      </w:r>
    </w:p>
    <w:p w14:paraId="7BC33BFA" w14:textId="77777777" w:rsidR="00203696" w:rsidRPr="00884236" w:rsidRDefault="00203696" w:rsidP="00884236">
      <w:pPr>
        <w:jc w:val="center"/>
        <w:rPr>
          <w:b/>
          <w:bCs/>
          <w:u w:val="single"/>
        </w:rPr>
      </w:pPr>
    </w:p>
    <w:p w14:paraId="0BE0CD60" w14:textId="25623758" w:rsidR="00D34F10" w:rsidRDefault="00393306" w:rsidP="00884236">
      <w:pPr>
        <w:ind w:firstLine="708"/>
        <w:jc w:val="both"/>
      </w:pPr>
      <w:r>
        <w:t xml:space="preserve">Лабораторним аналізом </w:t>
      </w:r>
      <w:r w:rsidR="000538F1">
        <w:t xml:space="preserve">зразку насіння ячменю </w:t>
      </w:r>
      <w:r w:rsidR="00E909BB">
        <w:t xml:space="preserve">відібраного від партії </w:t>
      </w:r>
      <w:r w:rsidR="000538F1">
        <w:t>10 тонн;</w:t>
      </w:r>
      <w:r w:rsidR="000538F1" w:rsidRPr="000538F1">
        <w:t xml:space="preserve"> </w:t>
      </w:r>
      <w:r w:rsidR="00E909BB">
        <w:t>зерна озимої пшениці (</w:t>
      </w:r>
      <w:r w:rsidR="000538F1">
        <w:t xml:space="preserve">страховий фонд) </w:t>
      </w:r>
      <w:r w:rsidR="00E909BB">
        <w:t xml:space="preserve">відібраного від партії </w:t>
      </w:r>
      <w:r w:rsidR="000538F1">
        <w:t xml:space="preserve">15 тонн </w:t>
      </w:r>
      <w:r w:rsidR="008E1CC1">
        <w:t xml:space="preserve">з ТОВ “Богуславка-Агро” </w:t>
      </w:r>
      <w:r w:rsidR="008E1CC1" w:rsidRPr="00556E9B">
        <w:t>Богуславсько</w:t>
      </w:r>
      <w:r w:rsidR="008E1CC1">
        <w:t>ї</w:t>
      </w:r>
      <w:r w:rsidR="008E1CC1" w:rsidRPr="00556E9B">
        <w:t xml:space="preserve"> </w:t>
      </w:r>
      <w:r w:rsidR="000538F1">
        <w:t xml:space="preserve">ОТГ; а також </w:t>
      </w:r>
      <w:r>
        <w:t xml:space="preserve">товарного зерна озимої пшениці </w:t>
      </w:r>
      <w:r w:rsidR="00E909BB">
        <w:t xml:space="preserve">відібраного від партії </w:t>
      </w:r>
      <w:r w:rsidR="008E1CC1">
        <w:t>15 тонн з ПСП “Шевченківське” Броварського району -</w:t>
      </w:r>
      <w:r w:rsidR="00884236">
        <w:t xml:space="preserve"> комірних шкідників не виявлено</w:t>
      </w:r>
      <w:r w:rsidR="00203696">
        <w:t>.</w:t>
      </w:r>
    </w:p>
    <w:p w14:paraId="43F1FAFE" w14:textId="77777777" w:rsidR="00015D54" w:rsidRDefault="00015D54" w:rsidP="00884236">
      <w:pPr>
        <w:ind w:firstLine="708"/>
        <w:jc w:val="both"/>
      </w:pPr>
    </w:p>
    <w:p w14:paraId="4A33908D" w14:textId="77777777" w:rsidR="00203696" w:rsidRPr="00884236" w:rsidRDefault="00203696" w:rsidP="00884236">
      <w:pPr>
        <w:ind w:firstLine="708"/>
        <w:jc w:val="both"/>
      </w:pPr>
    </w:p>
    <w:p w14:paraId="373D3F4C" w14:textId="77777777" w:rsidR="00D34F10" w:rsidRDefault="008E1CC1">
      <w:pPr>
        <w:tabs>
          <w:tab w:val="left" w:pos="7395"/>
        </w:tabs>
        <w:rPr>
          <w:szCs w:val="28"/>
        </w:rPr>
      </w:pPr>
      <w:r>
        <w:rPr>
          <w:szCs w:val="28"/>
        </w:rPr>
        <w:t>Начальник управління</w:t>
      </w:r>
    </w:p>
    <w:p w14:paraId="43B22ACA" w14:textId="77777777" w:rsidR="00D34F10" w:rsidRDefault="008E1CC1">
      <w:pPr>
        <w:tabs>
          <w:tab w:val="left" w:pos="7395"/>
        </w:tabs>
        <w:rPr>
          <w:sz w:val="18"/>
          <w:szCs w:val="18"/>
        </w:rPr>
      </w:pPr>
      <w:r>
        <w:rPr>
          <w:szCs w:val="28"/>
        </w:rPr>
        <w:t xml:space="preserve">фітосанітарної безпеки </w:t>
      </w:r>
      <w:r w:rsidR="00E909BB">
        <w:rPr>
          <w:szCs w:val="28"/>
        </w:rPr>
        <w:t xml:space="preserve">                                                           </w:t>
      </w:r>
      <w:r>
        <w:rPr>
          <w:szCs w:val="28"/>
        </w:rPr>
        <w:t>Іван ВАСИЛЕНКО</w:t>
      </w:r>
    </w:p>
    <w:p w14:paraId="25205B9B" w14:textId="77777777" w:rsidR="00D34F10" w:rsidRDefault="00D34F10"/>
    <w:p w14:paraId="65670314" w14:textId="25A585E8" w:rsidR="00203696" w:rsidRDefault="00203696"/>
    <w:p w14:paraId="5A0ECF46" w14:textId="0532A0E7" w:rsidR="00015D54" w:rsidRDefault="00015D54"/>
    <w:p w14:paraId="025363B0" w14:textId="5423F907" w:rsidR="00015D54" w:rsidRDefault="00015D54"/>
    <w:p w14:paraId="03157431" w14:textId="69171C78" w:rsidR="00015D54" w:rsidRDefault="00015D54"/>
    <w:p w14:paraId="36AC08EE" w14:textId="00DF5B12" w:rsidR="00015D54" w:rsidRDefault="00015D54"/>
    <w:p w14:paraId="13B57564" w14:textId="33654B7B" w:rsidR="00015D54" w:rsidRDefault="00015D54"/>
    <w:p w14:paraId="500D7DF8" w14:textId="30A671D8" w:rsidR="00015D54" w:rsidRDefault="00015D54"/>
    <w:p w14:paraId="7C6A260F" w14:textId="0F430F4E" w:rsidR="00015D54" w:rsidRDefault="00015D54"/>
    <w:p w14:paraId="1AAECE92" w14:textId="3F378976" w:rsidR="00015D54" w:rsidRDefault="00015D54"/>
    <w:p w14:paraId="50A14636" w14:textId="560F775B" w:rsidR="00015D54" w:rsidRDefault="00015D54"/>
    <w:p w14:paraId="2A62D3EC" w14:textId="2C68D3DC" w:rsidR="00015D54" w:rsidRDefault="00015D54"/>
    <w:p w14:paraId="4C947191" w14:textId="75D5AEED" w:rsidR="00015D54" w:rsidRDefault="00015D54"/>
    <w:p w14:paraId="21A49F7A" w14:textId="4386DC05" w:rsidR="00015D54" w:rsidRDefault="00015D54"/>
    <w:p w14:paraId="27B37759" w14:textId="2AF64868" w:rsidR="00015D54" w:rsidRDefault="00015D54"/>
    <w:p w14:paraId="454484AA" w14:textId="70A24126" w:rsidR="00015D54" w:rsidRDefault="00015D54"/>
    <w:p w14:paraId="1BAA5561" w14:textId="709A2667" w:rsidR="00015D54" w:rsidRDefault="00015D54"/>
    <w:p w14:paraId="64C03826" w14:textId="3D36F806" w:rsidR="00015D54" w:rsidRDefault="00015D54"/>
    <w:p w14:paraId="00D5DF71" w14:textId="27E99CB0" w:rsidR="00015D54" w:rsidRDefault="00015D54"/>
    <w:p w14:paraId="482CCCFA" w14:textId="79C06B45" w:rsidR="00015D54" w:rsidRDefault="00015D54"/>
    <w:p w14:paraId="65E0337F" w14:textId="65246BAC" w:rsidR="00015D54" w:rsidRDefault="00015D54"/>
    <w:p w14:paraId="41438BD6" w14:textId="57586F3A" w:rsidR="00015D54" w:rsidRDefault="00015D54"/>
    <w:p w14:paraId="76AFDFC8" w14:textId="5428E215" w:rsidR="00015D54" w:rsidRDefault="00015D54"/>
    <w:p w14:paraId="3F762528" w14:textId="327C4E18" w:rsidR="00015D54" w:rsidRDefault="00015D54"/>
    <w:p w14:paraId="65CCAB09" w14:textId="77CA5A93" w:rsidR="00015D54" w:rsidRDefault="00015D54"/>
    <w:p w14:paraId="29019F3B" w14:textId="3E466E94" w:rsidR="00015D54" w:rsidRDefault="00015D54"/>
    <w:p w14:paraId="2F0CFCEF" w14:textId="20501626" w:rsidR="00015D54" w:rsidRDefault="00015D54"/>
    <w:p w14:paraId="32632A82" w14:textId="77777777" w:rsidR="00203696" w:rsidRPr="00203696" w:rsidRDefault="00203696">
      <w:pPr>
        <w:rPr>
          <w:sz w:val="18"/>
          <w:szCs w:val="18"/>
        </w:rPr>
      </w:pPr>
      <w:r w:rsidRPr="00203696">
        <w:rPr>
          <w:sz w:val="18"/>
          <w:szCs w:val="18"/>
        </w:rPr>
        <w:t>Юлія Проскурка (044) 495-88-63</w:t>
      </w:r>
    </w:p>
    <w:sectPr w:rsidR="00203696" w:rsidRPr="00203696" w:rsidSect="00C15B77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4023"/>
    <w:rsid w:val="00004205"/>
    <w:rsid w:val="00007DA3"/>
    <w:rsid w:val="00015D54"/>
    <w:rsid w:val="00015FA8"/>
    <w:rsid w:val="00017C85"/>
    <w:rsid w:val="000310A0"/>
    <w:rsid w:val="00044E64"/>
    <w:rsid w:val="000538F1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3C71"/>
    <w:rsid w:val="000F6447"/>
    <w:rsid w:val="000F674F"/>
    <w:rsid w:val="0014691A"/>
    <w:rsid w:val="0015350E"/>
    <w:rsid w:val="001550B7"/>
    <w:rsid w:val="0016301E"/>
    <w:rsid w:val="00164203"/>
    <w:rsid w:val="00175E38"/>
    <w:rsid w:val="0017777D"/>
    <w:rsid w:val="001B225D"/>
    <w:rsid w:val="001B56CC"/>
    <w:rsid w:val="001B588C"/>
    <w:rsid w:val="001C2791"/>
    <w:rsid w:val="001C69EF"/>
    <w:rsid w:val="001D13B5"/>
    <w:rsid w:val="001D3B8B"/>
    <w:rsid w:val="001D7732"/>
    <w:rsid w:val="001E26E3"/>
    <w:rsid w:val="001E3189"/>
    <w:rsid w:val="00203696"/>
    <w:rsid w:val="00224A25"/>
    <w:rsid w:val="0023202B"/>
    <w:rsid w:val="00266F63"/>
    <w:rsid w:val="002712D8"/>
    <w:rsid w:val="00275DD1"/>
    <w:rsid w:val="00276DFF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2CCD"/>
    <w:rsid w:val="00307917"/>
    <w:rsid w:val="00314604"/>
    <w:rsid w:val="00316815"/>
    <w:rsid w:val="00320139"/>
    <w:rsid w:val="003263C7"/>
    <w:rsid w:val="00327615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3306"/>
    <w:rsid w:val="00396122"/>
    <w:rsid w:val="003A2A80"/>
    <w:rsid w:val="003B281A"/>
    <w:rsid w:val="003B534F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31917"/>
    <w:rsid w:val="00455404"/>
    <w:rsid w:val="00456235"/>
    <w:rsid w:val="004701BD"/>
    <w:rsid w:val="00475034"/>
    <w:rsid w:val="00476365"/>
    <w:rsid w:val="0047761B"/>
    <w:rsid w:val="00495EE4"/>
    <w:rsid w:val="00496402"/>
    <w:rsid w:val="004A1CC2"/>
    <w:rsid w:val="004A3C26"/>
    <w:rsid w:val="004A5A87"/>
    <w:rsid w:val="004A7265"/>
    <w:rsid w:val="004B6AE3"/>
    <w:rsid w:val="004B6C2E"/>
    <w:rsid w:val="004D318F"/>
    <w:rsid w:val="004E6C60"/>
    <w:rsid w:val="004F2845"/>
    <w:rsid w:val="004F49C2"/>
    <w:rsid w:val="00510B61"/>
    <w:rsid w:val="00510D14"/>
    <w:rsid w:val="005129BE"/>
    <w:rsid w:val="00515F2A"/>
    <w:rsid w:val="00517DDB"/>
    <w:rsid w:val="00521200"/>
    <w:rsid w:val="00525AA9"/>
    <w:rsid w:val="00534136"/>
    <w:rsid w:val="00536C40"/>
    <w:rsid w:val="00550803"/>
    <w:rsid w:val="0055427A"/>
    <w:rsid w:val="00556E9B"/>
    <w:rsid w:val="00563ACF"/>
    <w:rsid w:val="00584C14"/>
    <w:rsid w:val="005A02DD"/>
    <w:rsid w:val="005B3228"/>
    <w:rsid w:val="005C0BF4"/>
    <w:rsid w:val="005D1DEE"/>
    <w:rsid w:val="005D2A2C"/>
    <w:rsid w:val="005D396F"/>
    <w:rsid w:val="005F21B1"/>
    <w:rsid w:val="005F3067"/>
    <w:rsid w:val="005F70B7"/>
    <w:rsid w:val="00603958"/>
    <w:rsid w:val="00604A24"/>
    <w:rsid w:val="0061719F"/>
    <w:rsid w:val="006268AE"/>
    <w:rsid w:val="00633373"/>
    <w:rsid w:val="0064711C"/>
    <w:rsid w:val="006540D4"/>
    <w:rsid w:val="00655439"/>
    <w:rsid w:val="00676D07"/>
    <w:rsid w:val="006811AC"/>
    <w:rsid w:val="00684F23"/>
    <w:rsid w:val="006874D9"/>
    <w:rsid w:val="006913D6"/>
    <w:rsid w:val="006A0B6E"/>
    <w:rsid w:val="006A39B4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20FC3"/>
    <w:rsid w:val="00830500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84236"/>
    <w:rsid w:val="00890704"/>
    <w:rsid w:val="0089675D"/>
    <w:rsid w:val="008B5854"/>
    <w:rsid w:val="008C1693"/>
    <w:rsid w:val="008E0011"/>
    <w:rsid w:val="008E1CC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2137"/>
    <w:rsid w:val="00956FDD"/>
    <w:rsid w:val="0096178B"/>
    <w:rsid w:val="00962363"/>
    <w:rsid w:val="00973981"/>
    <w:rsid w:val="00976BC5"/>
    <w:rsid w:val="009778E7"/>
    <w:rsid w:val="00977B22"/>
    <w:rsid w:val="009D3120"/>
    <w:rsid w:val="009D6CF7"/>
    <w:rsid w:val="009E0DEC"/>
    <w:rsid w:val="009F685B"/>
    <w:rsid w:val="00A138BE"/>
    <w:rsid w:val="00A27AF9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41CB"/>
    <w:rsid w:val="00BD469A"/>
    <w:rsid w:val="00BE5DB2"/>
    <w:rsid w:val="00BE6F7B"/>
    <w:rsid w:val="00C012DA"/>
    <w:rsid w:val="00C05B48"/>
    <w:rsid w:val="00C15B77"/>
    <w:rsid w:val="00C22675"/>
    <w:rsid w:val="00C36D37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34F10"/>
    <w:rsid w:val="00D400DB"/>
    <w:rsid w:val="00D42328"/>
    <w:rsid w:val="00D44D46"/>
    <w:rsid w:val="00D63C35"/>
    <w:rsid w:val="00D64327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03C33"/>
    <w:rsid w:val="00E11DE6"/>
    <w:rsid w:val="00E14AE7"/>
    <w:rsid w:val="00E2012C"/>
    <w:rsid w:val="00E269E0"/>
    <w:rsid w:val="00E270DE"/>
    <w:rsid w:val="00E42307"/>
    <w:rsid w:val="00E53BB4"/>
    <w:rsid w:val="00E85F94"/>
    <w:rsid w:val="00E909BB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C147C"/>
    <w:rsid w:val="00FD6AFA"/>
    <w:rsid w:val="00FD6EB7"/>
    <w:rsid w:val="00FE0A67"/>
    <w:rsid w:val="00FF71EC"/>
    <w:rsid w:val="0F755951"/>
    <w:rsid w:val="17B53D05"/>
    <w:rsid w:val="1E500804"/>
    <w:rsid w:val="226E637F"/>
    <w:rsid w:val="24B93954"/>
    <w:rsid w:val="25AF6BF5"/>
    <w:rsid w:val="26BF429F"/>
    <w:rsid w:val="30D94D19"/>
    <w:rsid w:val="381F3020"/>
    <w:rsid w:val="38513037"/>
    <w:rsid w:val="38B3494F"/>
    <w:rsid w:val="3D5E3381"/>
    <w:rsid w:val="4514397D"/>
    <w:rsid w:val="471327A1"/>
    <w:rsid w:val="49803DF8"/>
    <w:rsid w:val="4B454DBC"/>
    <w:rsid w:val="4E3A5171"/>
    <w:rsid w:val="54025007"/>
    <w:rsid w:val="54D24FAB"/>
    <w:rsid w:val="654C1025"/>
    <w:rsid w:val="65890E41"/>
    <w:rsid w:val="6D4B43E4"/>
    <w:rsid w:val="6E255C29"/>
    <w:rsid w:val="6E280154"/>
    <w:rsid w:val="6F886C9C"/>
    <w:rsid w:val="75C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8114DA"/>
  <w15:docId w15:val="{302271BE-6353-43D6-A76C-D16E55F1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ru-RU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uppressAutoHyphens/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FDA0-A93F-4A4B-9D6C-A3D556A6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User</cp:lastModifiedBy>
  <cp:revision>30</cp:revision>
  <cp:lastPrinted>2023-01-30T11:44:00Z</cp:lastPrinted>
  <dcterms:created xsi:type="dcterms:W3CDTF">2022-01-05T07:57:00Z</dcterms:created>
  <dcterms:modified xsi:type="dcterms:W3CDTF">2023-03-01T13:33:00Z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4C2BBC7EDF714B0689AC5C940F171C36</vt:lpwstr>
  </property>
</Properties>
</file>