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1E644E" w:rsidRDefault="00647C1D">
      <w:pPr>
        <w:spacing w:line="100" w:lineRule="atLeast"/>
        <w:ind w:left="5245"/>
        <w:jc w:val="both"/>
      </w:pPr>
    </w:p>
    <w:p w:rsidR="00647C1D" w:rsidRPr="001E644E" w:rsidRDefault="00163112">
      <w:pPr>
        <w:spacing w:line="254" w:lineRule="auto"/>
        <w:jc w:val="center"/>
        <w:rPr>
          <w:b/>
        </w:rPr>
      </w:pPr>
      <w:r w:rsidRPr="001E644E">
        <w:rPr>
          <w:b/>
        </w:rPr>
        <w:t xml:space="preserve">Інформаційне повідомлення № </w:t>
      </w:r>
      <w:r w:rsidRPr="001E644E">
        <w:rPr>
          <w:b/>
          <w:lang w:val="ru-RU"/>
        </w:rPr>
        <w:t>1</w:t>
      </w:r>
      <w:r w:rsidR="008C5989" w:rsidRPr="001E644E">
        <w:rPr>
          <w:b/>
        </w:rPr>
        <w:t>5</w:t>
      </w:r>
    </w:p>
    <w:p w:rsidR="00647C1D" w:rsidRPr="001E644E" w:rsidRDefault="00163112">
      <w:pPr>
        <w:spacing w:line="254" w:lineRule="auto"/>
        <w:jc w:val="center"/>
        <w:rPr>
          <w:b/>
        </w:rPr>
      </w:pPr>
      <w:r w:rsidRPr="001E644E">
        <w:rPr>
          <w:b/>
        </w:rPr>
        <w:t>про фітосанітарний стан основних сільськогосподарських культур</w:t>
      </w:r>
    </w:p>
    <w:p w:rsidR="00647C1D" w:rsidRPr="001E644E" w:rsidRDefault="00163112">
      <w:pPr>
        <w:spacing w:line="254" w:lineRule="auto"/>
        <w:jc w:val="center"/>
      </w:pPr>
      <w:r w:rsidRPr="001E644E">
        <w:rPr>
          <w:b/>
        </w:rPr>
        <w:t xml:space="preserve">в агроценозах Київської області станом на </w:t>
      </w:r>
      <w:r w:rsidR="008C5989" w:rsidRPr="001E644E">
        <w:rPr>
          <w:b/>
        </w:rPr>
        <w:t>19</w:t>
      </w:r>
      <w:r w:rsidRPr="001E644E">
        <w:rPr>
          <w:b/>
        </w:rPr>
        <w:t xml:space="preserve"> </w:t>
      </w:r>
      <w:r w:rsidR="00232C8D" w:rsidRPr="001E644E">
        <w:rPr>
          <w:b/>
        </w:rPr>
        <w:t>травня</w:t>
      </w:r>
      <w:r w:rsidRPr="001E644E">
        <w:rPr>
          <w:b/>
          <w:lang w:val="ru-RU"/>
        </w:rPr>
        <w:t xml:space="preserve"> </w:t>
      </w:r>
      <w:r w:rsidRPr="001E644E">
        <w:rPr>
          <w:b/>
        </w:rPr>
        <w:t>2022 року</w:t>
      </w:r>
    </w:p>
    <w:p w:rsidR="00647C1D" w:rsidRPr="001E644E" w:rsidRDefault="00647C1D"/>
    <w:p w:rsidR="008C5989" w:rsidRPr="001E644E" w:rsidRDefault="008C5989" w:rsidP="008C5989">
      <w:pPr>
        <w:jc w:val="center"/>
      </w:pPr>
      <w:r w:rsidRPr="001E644E">
        <w:t>ОСНОВНІ МЕТЕОРОЛОГІЧНІ ОСОБЛИВОСТІ ПЕРІОДУ</w:t>
      </w:r>
    </w:p>
    <w:p w:rsidR="006A524B" w:rsidRPr="001E644E" w:rsidRDefault="006A524B" w:rsidP="008C5989">
      <w:pPr>
        <w:jc w:val="both"/>
        <w:rPr>
          <w:i/>
        </w:rPr>
      </w:pPr>
    </w:p>
    <w:p w:rsidR="00F949E0" w:rsidRPr="001C24BF" w:rsidRDefault="001E644E" w:rsidP="007D09D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C24BF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 w:rsidR="00F949E0" w:rsidRPr="001C24BF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proofErr w:type="spellStart"/>
      <w:r w:rsidR="00F949E0" w:rsidRPr="001C24BF">
        <w:rPr>
          <w:rFonts w:ascii="Times New Roman" w:hAnsi="Times New Roman" w:cs="Times New Roman"/>
          <w:color w:val="auto"/>
          <w:sz w:val="28"/>
          <w:szCs w:val="28"/>
        </w:rPr>
        <w:t>Київщині</w:t>
      </w:r>
      <w:proofErr w:type="spellEnd"/>
      <w:r w:rsidR="00F949E0" w:rsidRPr="001C2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949E0" w:rsidRPr="001C24BF">
        <w:rPr>
          <w:rFonts w:ascii="Times New Roman" w:hAnsi="Times New Roman" w:cs="Times New Roman"/>
          <w:color w:val="auto"/>
          <w:sz w:val="28"/>
          <w:szCs w:val="28"/>
        </w:rPr>
        <w:t>переважала</w:t>
      </w:r>
      <w:proofErr w:type="spellEnd"/>
      <w:r w:rsidR="00F949E0" w:rsidRPr="001C2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949E0" w:rsidRPr="001C24BF">
        <w:rPr>
          <w:rFonts w:ascii="Times New Roman" w:hAnsi="Times New Roman" w:cs="Times New Roman"/>
          <w:color w:val="auto"/>
          <w:sz w:val="28"/>
          <w:szCs w:val="28"/>
        </w:rPr>
        <w:t>прохолодна</w:t>
      </w:r>
      <w:proofErr w:type="spellEnd"/>
      <w:r w:rsidR="00F949E0" w:rsidRPr="001C2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24BF">
        <w:rPr>
          <w:rFonts w:ascii="Times New Roman" w:hAnsi="Times New Roman" w:cs="Times New Roman"/>
          <w:color w:val="auto"/>
          <w:sz w:val="28"/>
          <w:szCs w:val="28"/>
          <w:lang w:val="uk-UA"/>
        </w:rPr>
        <w:t>з поривами вітру та невеликими опадами погода.</w:t>
      </w:r>
    </w:p>
    <w:p w:rsidR="007D09D2" w:rsidRPr="001C24BF" w:rsidRDefault="00F949E0" w:rsidP="007D09D2">
      <w:pPr>
        <w:autoSpaceDE w:val="0"/>
        <w:autoSpaceDN w:val="0"/>
        <w:adjustRightInd w:val="0"/>
        <w:ind w:firstLine="708"/>
        <w:jc w:val="both"/>
      </w:pPr>
      <w:r w:rsidRPr="001C24BF">
        <w:rPr>
          <w:b/>
        </w:rPr>
        <w:t>Максимальна температура повітря</w:t>
      </w:r>
      <w:r w:rsidRPr="001C24BF">
        <w:t xml:space="preserve"> у найтепл</w:t>
      </w:r>
      <w:r w:rsidR="001E644E" w:rsidRPr="001C24BF">
        <w:t>іші дні підвищувалася до плюс</w:t>
      </w:r>
      <w:r w:rsidRPr="001C24BF">
        <w:t xml:space="preserve">-25°. </w:t>
      </w:r>
    </w:p>
    <w:p w:rsidR="00281171" w:rsidRPr="001C24BF" w:rsidRDefault="00F949E0" w:rsidP="007D09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C24BF">
        <w:rPr>
          <w:b/>
        </w:rPr>
        <w:t>Мінімальна температура повітря</w:t>
      </w:r>
      <w:r w:rsidRPr="001C24BF">
        <w:t xml:space="preserve"> знижувалася плюс </w:t>
      </w:r>
      <w:r w:rsidR="00C639F4" w:rsidRPr="001C24BF">
        <w:t>3</w:t>
      </w:r>
      <w:r w:rsidRPr="001C24BF">
        <w:t xml:space="preserve">°. </w:t>
      </w:r>
    </w:p>
    <w:p w:rsidR="007D09D2" w:rsidRPr="001C24BF" w:rsidRDefault="00C639F4" w:rsidP="007D09D2">
      <w:pPr>
        <w:ind w:firstLine="708"/>
        <w:jc w:val="both"/>
      </w:pPr>
      <w:r w:rsidRPr="001C24BF">
        <w:rPr>
          <w:b/>
          <w:bCs/>
        </w:rPr>
        <w:t xml:space="preserve">Опади </w:t>
      </w:r>
      <w:r w:rsidR="007D09D2" w:rsidRPr="001C24BF">
        <w:t xml:space="preserve">відмічалися </w:t>
      </w:r>
      <w:r w:rsidRPr="001C24BF">
        <w:t xml:space="preserve">у вигляді </w:t>
      </w:r>
      <w:r w:rsidR="007D09D2" w:rsidRPr="001C24BF">
        <w:t>невелик</w:t>
      </w:r>
      <w:r w:rsidRPr="001C24BF">
        <w:t>их</w:t>
      </w:r>
      <w:r w:rsidR="007D09D2" w:rsidRPr="001C24BF">
        <w:t xml:space="preserve"> дощі</w:t>
      </w:r>
      <w:r w:rsidRPr="001C24BF">
        <w:t>в</w:t>
      </w:r>
      <w:r w:rsidR="007D09D2" w:rsidRPr="001C24BF">
        <w:t xml:space="preserve"> </w:t>
      </w:r>
    </w:p>
    <w:p w:rsidR="00955BE5" w:rsidRPr="001E644E" w:rsidRDefault="007D09D2" w:rsidP="007D09D2">
      <w:pPr>
        <w:pStyle w:val="Default"/>
        <w:ind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1C24BF">
        <w:rPr>
          <w:rFonts w:ascii="Times New Roman" w:hAnsi="Times New Roman" w:cs="Times New Roman"/>
          <w:b/>
          <w:bCs/>
          <w:color w:val="auto"/>
          <w:sz w:val="28"/>
          <w:szCs w:val="28"/>
        </w:rPr>
        <w:t>Вітер</w:t>
      </w:r>
      <w:proofErr w:type="spellEnd"/>
      <w:r w:rsidRPr="001C24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C24BF">
        <w:rPr>
          <w:rFonts w:ascii="Times New Roman" w:hAnsi="Times New Roman" w:cs="Times New Roman"/>
          <w:color w:val="auto"/>
          <w:sz w:val="28"/>
          <w:szCs w:val="28"/>
        </w:rPr>
        <w:t>переважав</w:t>
      </w:r>
      <w:proofErr w:type="spellEnd"/>
      <w:r w:rsidRPr="001C2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24BF">
        <w:rPr>
          <w:rFonts w:ascii="Times New Roman" w:hAnsi="Times New Roman" w:cs="Times New Roman"/>
          <w:color w:val="auto"/>
          <w:sz w:val="28"/>
          <w:szCs w:val="28"/>
        </w:rPr>
        <w:t>помірний</w:t>
      </w:r>
      <w:proofErr w:type="spellEnd"/>
      <w:r w:rsidRPr="001C24B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639F4" w:rsidRPr="001C24B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але </w:t>
      </w:r>
      <w:proofErr w:type="spellStart"/>
      <w:r w:rsidRPr="001C24BF">
        <w:rPr>
          <w:rFonts w:ascii="Times New Roman" w:hAnsi="Times New Roman" w:cs="Times New Roman"/>
          <w:color w:val="auto"/>
          <w:sz w:val="28"/>
          <w:szCs w:val="28"/>
        </w:rPr>
        <w:t>відмічалося</w:t>
      </w:r>
      <w:proofErr w:type="spellEnd"/>
      <w:r w:rsidRPr="001C2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24BF">
        <w:rPr>
          <w:rFonts w:ascii="Times New Roman" w:hAnsi="Times New Roman" w:cs="Times New Roman"/>
          <w:color w:val="auto"/>
          <w:sz w:val="28"/>
          <w:szCs w:val="28"/>
        </w:rPr>
        <w:t>посилення</w:t>
      </w:r>
      <w:proofErr w:type="spellEnd"/>
      <w:r w:rsidRPr="001C2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24BF">
        <w:rPr>
          <w:rFonts w:ascii="Times New Roman" w:hAnsi="Times New Roman" w:cs="Times New Roman"/>
          <w:color w:val="auto"/>
          <w:sz w:val="28"/>
          <w:szCs w:val="28"/>
        </w:rPr>
        <w:t>швидкості</w:t>
      </w:r>
      <w:proofErr w:type="spellEnd"/>
      <w:r w:rsidRPr="001C2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24BF">
        <w:rPr>
          <w:rFonts w:ascii="Times New Roman" w:hAnsi="Times New Roman" w:cs="Times New Roman"/>
          <w:color w:val="auto"/>
          <w:sz w:val="28"/>
          <w:szCs w:val="28"/>
        </w:rPr>
        <w:t>вітру</w:t>
      </w:r>
      <w:proofErr w:type="spellEnd"/>
      <w:r w:rsidRPr="001C24BF">
        <w:rPr>
          <w:rFonts w:ascii="Times New Roman" w:hAnsi="Times New Roman" w:cs="Times New Roman"/>
          <w:color w:val="auto"/>
          <w:sz w:val="28"/>
          <w:szCs w:val="28"/>
        </w:rPr>
        <w:t xml:space="preserve"> до 18 м/с.</w:t>
      </w:r>
    </w:p>
    <w:p w:rsidR="00647C1D" w:rsidRPr="00C639F4" w:rsidRDefault="00163112" w:rsidP="00C639F4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C639F4">
        <w:rPr>
          <w:rFonts w:ascii="Times New Roman" w:hAnsi="Times New Roman" w:cs="Times New Roman"/>
          <w:b/>
          <w:color w:val="auto"/>
          <w:sz w:val="28"/>
          <w:szCs w:val="28"/>
        </w:rPr>
        <w:t>Фенологія</w:t>
      </w:r>
      <w:proofErr w:type="spellEnd"/>
      <w:r w:rsidRPr="00C639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культур</w:t>
      </w:r>
    </w:p>
    <w:p w:rsidR="00647C1D" w:rsidRPr="00C639F4" w:rsidRDefault="00647C1D" w:rsidP="00C639F4">
      <w:pPr>
        <w:pStyle w:val="Default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47C1D" w:rsidRPr="00C639F4" w:rsidRDefault="00163112" w:rsidP="00C639F4">
      <w:pPr>
        <w:ind w:firstLine="708"/>
        <w:jc w:val="both"/>
      </w:pPr>
      <w:r w:rsidRPr="00C639F4">
        <w:t xml:space="preserve">Озима пшениця </w:t>
      </w:r>
      <w:r w:rsidR="00251834" w:rsidRPr="00C639F4">
        <w:t>– вихід в трубку</w:t>
      </w:r>
    </w:p>
    <w:p w:rsidR="00647C1D" w:rsidRPr="00C639F4" w:rsidRDefault="00163112" w:rsidP="00C639F4">
      <w:pPr>
        <w:ind w:firstLine="708"/>
        <w:jc w:val="both"/>
      </w:pPr>
      <w:r w:rsidRPr="00C639F4">
        <w:t xml:space="preserve">Ярі зернові </w:t>
      </w:r>
      <w:r w:rsidR="00C20CEE" w:rsidRPr="00C639F4">
        <w:t>–</w:t>
      </w:r>
      <w:r w:rsidR="00A46414" w:rsidRPr="00C639F4">
        <w:t xml:space="preserve"> кущення</w:t>
      </w:r>
    </w:p>
    <w:p w:rsidR="00647C1D" w:rsidRPr="00C639F4" w:rsidRDefault="00163112" w:rsidP="00C639F4">
      <w:pPr>
        <w:ind w:firstLine="708"/>
        <w:jc w:val="both"/>
      </w:pPr>
      <w:r w:rsidRPr="00C639F4">
        <w:t xml:space="preserve">Кукурудза </w:t>
      </w:r>
      <w:r w:rsidR="00A46414" w:rsidRPr="00C639F4">
        <w:t>–</w:t>
      </w:r>
      <w:r w:rsidRPr="00C639F4">
        <w:t xml:space="preserve"> </w:t>
      </w:r>
      <w:r w:rsidR="00A57493" w:rsidRPr="00C639F4">
        <w:t>сходи, 1-2 листка</w:t>
      </w:r>
    </w:p>
    <w:p w:rsidR="00A46414" w:rsidRPr="00C639F4" w:rsidRDefault="00A46414" w:rsidP="00C639F4">
      <w:pPr>
        <w:ind w:firstLine="708"/>
        <w:jc w:val="both"/>
      </w:pPr>
      <w:r w:rsidRPr="00C639F4">
        <w:t xml:space="preserve">Горох - </w:t>
      </w:r>
      <w:r w:rsidR="00A57493" w:rsidRPr="00C639F4">
        <w:t>утворення бокових пагонів</w:t>
      </w:r>
    </w:p>
    <w:p w:rsidR="00647C1D" w:rsidRPr="00C639F4" w:rsidRDefault="00163112" w:rsidP="00C639F4">
      <w:pPr>
        <w:ind w:firstLine="708"/>
        <w:jc w:val="both"/>
      </w:pPr>
      <w:r w:rsidRPr="00C639F4">
        <w:t>Озимий ріпак –</w:t>
      </w:r>
      <w:r w:rsidR="00A46414" w:rsidRPr="00C639F4">
        <w:t xml:space="preserve"> </w:t>
      </w:r>
      <w:r w:rsidR="00C20CEE" w:rsidRPr="00C639F4">
        <w:t>цвітіння</w:t>
      </w:r>
    </w:p>
    <w:p w:rsidR="00A46414" w:rsidRPr="00C639F4" w:rsidRDefault="00163112" w:rsidP="00C639F4">
      <w:pPr>
        <w:ind w:firstLine="708"/>
        <w:jc w:val="both"/>
      </w:pPr>
      <w:r w:rsidRPr="00C639F4">
        <w:t xml:space="preserve">Багаторічні трави –  </w:t>
      </w:r>
      <w:r w:rsidR="00A57493" w:rsidRPr="00C639F4">
        <w:t>стеблування, І укіс</w:t>
      </w:r>
    </w:p>
    <w:p w:rsidR="00647C1D" w:rsidRPr="00C639F4" w:rsidRDefault="00796C8D" w:rsidP="00C639F4">
      <w:pPr>
        <w:ind w:firstLine="708"/>
        <w:jc w:val="both"/>
      </w:pPr>
      <w:r w:rsidRPr="00C639F4">
        <w:t>Цукровий буря</w:t>
      </w:r>
      <w:r w:rsidR="00163112" w:rsidRPr="00C639F4">
        <w:t xml:space="preserve">к </w:t>
      </w:r>
      <w:r w:rsidR="00C20CEE" w:rsidRPr="00C639F4">
        <w:t xml:space="preserve">– </w:t>
      </w:r>
      <w:r w:rsidR="00A57493" w:rsidRPr="00C639F4">
        <w:t>сходи, 1-ІІ пара справжніх листків</w:t>
      </w:r>
    </w:p>
    <w:p w:rsidR="00163112" w:rsidRPr="00C639F4" w:rsidRDefault="00A46414" w:rsidP="00C639F4">
      <w:pPr>
        <w:ind w:firstLine="708"/>
        <w:jc w:val="both"/>
      </w:pPr>
      <w:r w:rsidRPr="00C639F4">
        <w:t>Соняшник –</w:t>
      </w:r>
      <w:r w:rsidR="00F57CCE" w:rsidRPr="00C639F4">
        <w:t xml:space="preserve"> сходи</w:t>
      </w:r>
      <w:r w:rsidR="00A57493" w:rsidRPr="00C639F4">
        <w:t>, І-пара справжніх лисків</w:t>
      </w:r>
    </w:p>
    <w:p w:rsidR="00251834" w:rsidRPr="00C639F4" w:rsidRDefault="00251834" w:rsidP="00C639F4">
      <w:pPr>
        <w:autoSpaceDE w:val="0"/>
        <w:ind w:firstLine="708"/>
        <w:jc w:val="both"/>
      </w:pPr>
      <w:r w:rsidRPr="00C639F4">
        <w:t xml:space="preserve">Картопля </w:t>
      </w:r>
      <w:r w:rsidR="00A46414" w:rsidRPr="00C639F4">
        <w:t>–</w:t>
      </w:r>
      <w:r w:rsidR="00A57493" w:rsidRPr="00C639F4">
        <w:t xml:space="preserve"> </w:t>
      </w:r>
      <w:r w:rsidR="00A46414" w:rsidRPr="00C639F4">
        <w:t xml:space="preserve"> сходи</w:t>
      </w:r>
    </w:p>
    <w:p w:rsidR="00251834" w:rsidRPr="00C639F4" w:rsidRDefault="00251834" w:rsidP="00C639F4">
      <w:pPr>
        <w:ind w:firstLine="708"/>
        <w:jc w:val="both"/>
      </w:pPr>
      <w:r w:rsidRPr="00C639F4">
        <w:t xml:space="preserve">Сад – </w:t>
      </w:r>
      <w:r w:rsidRPr="00C639F4">
        <w:rPr>
          <w:rStyle w:val="docdata"/>
        </w:rPr>
        <w:t xml:space="preserve">цвітіння </w:t>
      </w:r>
      <w:r w:rsidR="00A57493" w:rsidRPr="00C639F4">
        <w:t>сім’ячкових</w:t>
      </w:r>
    </w:p>
    <w:p w:rsidR="00163112" w:rsidRPr="00C639F4" w:rsidRDefault="00163112" w:rsidP="00C639F4">
      <w:pPr>
        <w:ind w:firstLine="708"/>
        <w:jc w:val="both"/>
        <w:rPr>
          <w:i/>
        </w:rPr>
      </w:pPr>
    </w:p>
    <w:p w:rsidR="00C20CEE" w:rsidRPr="00C639F4" w:rsidRDefault="00163112" w:rsidP="00C639F4">
      <w:pPr>
        <w:ind w:firstLine="708"/>
        <w:jc w:val="both"/>
        <w:rPr>
          <w:i/>
        </w:rPr>
      </w:pPr>
      <w:r w:rsidRPr="00C639F4">
        <w:t xml:space="preserve">Спеціалістами управління фітосанітарної безпеки та фітосанітарних заходів на кордоні було проведено фітосанітарний моніторинг: </w:t>
      </w:r>
      <w:r w:rsidR="0018199E" w:rsidRPr="00C639F4">
        <w:rPr>
          <w:b/>
        </w:rPr>
        <w:t>озима пшениц</w:t>
      </w:r>
      <w:r w:rsidRPr="00C639F4">
        <w:rPr>
          <w:b/>
        </w:rPr>
        <w:t>я</w:t>
      </w:r>
      <w:r w:rsidRPr="00C639F4">
        <w:t xml:space="preserve"> </w:t>
      </w:r>
      <w:r w:rsidR="00673757" w:rsidRPr="00C639F4">
        <w:t>–</w:t>
      </w:r>
      <w:r w:rsidRPr="00C639F4">
        <w:t xml:space="preserve"> </w:t>
      </w:r>
      <w:r w:rsidR="00D46F7A" w:rsidRPr="00C639F4">
        <w:t>103</w:t>
      </w:r>
      <w:r w:rsidR="0085298B" w:rsidRPr="00C639F4">
        <w:t>3</w:t>
      </w:r>
      <w:r w:rsidR="0018199E" w:rsidRPr="00C639F4">
        <w:t xml:space="preserve"> га,</w:t>
      </w:r>
      <w:r w:rsidRPr="00C639F4">
        <w:t xml:space="preserve"> </w:t>
      </w:r>
      <w:r w:rsidR="0056491E" w:rsidRPr="00C639F4">
        <w:rPr>
          <w:b/>
        </w:rPr>
        <w:t xml:space="preserve">озимий ячмінь </w:t>
      </w:r>
      <w:r w:rsidR="0056491E" w:rsidRPr="00C639F4">
        <w:t xml:space="preserve">– 25 га, </w:t>
      </w:r>
      <w:r w:rsidR="0056491E" w:rsidRPr="00C639F4">
        <w:rPr>
          <w:b/>
        </w:rPr>
        <w:t>ярий ячмінь</w:t>
      </w:r>
      <w:r w:rsidR="0056491E" w:rsidRPr="00C639F4">
        <w:t xml:space="preserve"> – </w:t>
      </w:r>
      <w:r w:rsidR="00F51145" w:rsidRPr="00C639F4">
        <w:t>120</w:t>
      </w:r>
      <w:r w:rsidR="0056491E" w:rsidRPr="00C639F4">
        <w:t xml:space="preserve"> га</w:t>
      </w:r>
      <w:r w:rsidR="009D58F6" w:rsidRPr="00C639F4">
        <w:t xml:space="preserve">, </w:t>
      </w:r>
      <w:r w:rsidR="0051495D" w:rsidRPr="00C639F4">
        <w:rPr>
          <w:b/>
        </w:rPr>
        <w:t xml:space="preserve">озимий ріпак </w:t>
      </w:r>
      <w:r w:rsidR="00673757" w:rsidRPr="00C639F4">
        <w:rPr>
          <w:b/>
        </w:rPr>
        <w:t>–</w:t>
      </w:r>
      <w:r w:rsidR="0051495D" w:rsidRPr="00C639F4">
        <w:rPr>
          <w:b/>
        </w:rPr>
        <w:t xml:space="preserve"> </w:t>
      </w:r>
      <w:r w:rsidR="009D58F6" w:rsidRPr="00C639F4">
        <w:t>602</w:t>
      </w:r>
      <w:r w:rsidR="0018199E" w:rsidRPr="00C639F4">
        <w:t xml:space="preserve"> га,</w:t>
      </w:r>
      <w:r w:rsidR="00E65517" w:rsidRPr="00C639F4">
        <w:t xml:space="preserve"> </w:t>
      </w:r>
      <w:r w:rsidR="00E65517" w:rsidRPr="00C639F4">
        <w:rPr>
          <w:b/>
        </w:rPr>
        <w:t>соя</w:t>
      </w:r>
      <w:r w:rsidR="00E65517" w:rsidRPr="00C639F4">
        <w:t xml:space="preserve"> – 45 га,</w:t>
      </w:r>
      <w:r w:rsidR="00437A5E" w:rsidRPr="00C639F4">
        <w:t xml:space="preserve"> </w:t>
      </w:r>
      <w:r w:rsidR="00437A5E" w:rsidRPr="00C639F4">
        <w:rPr>
          <w:b/>
        </w:rPr>
        <w:t>соняшник</w:t>
      </w:r>
      <w:r w:rsidR="00437A5E" w:rsidRPr="00C639F4">
        <w:t xml:space="preserve"> – 340 га , </w:t>
      </w:r>
      <w:r w:rsidR="00437A5E" w:rsidRPr="00C639F4">
        <w:rPr>
          <w:b/>
        </w:rPr>
        <w:t>кукурудза</w:t>
      </w:r>
      <w:r w:rsidR="00437A5E" w:rsidRPr="00C639F4">
        <w:t xml:space="preserve"> – 70 га,</w:t>
      </w:r>
      <w:r w:rsidR="001E644E" w:rsidRPr="00C639F4">
        <w:t xml:space="preserve"> </w:t>
      </w:r>
      <w:r w:rsidR="001E644E" w:rsidRPr="001C24BF">
        <w:rPr>
          <w:b/>
        </w:rPr>
        <w:t>сади</w:t>
      </w:r>
      <w:r w:rsidR="001E644E" w:rsidRPr="00C639F4">
        <w:t xml:space="preserve"> – 45 га, </w:t>
      </w:r>
    </w:p>
    <w:p w:rsidR="00437A5E" w:rsidRPr="00C639F4" w:rsidRDefault="00437A5E" w:rsidP="00C639F4">
      <w:pPr>
        <w:ind w:firstLine="708"/>
        <w:jc w:val="both"/>
        <w:rPr>
          <w:i/>
        </w:rPr>
      </w:pPr>
    </w:p>
    <w:p w:rsidR="00436EF5" w:rsidRPr="00C639F4" w:rsidRDefault="00E46CD5" w:rsidP="00C639F4">
      <w:pPr>
        <w:autoSpaceDE w:val="0"/>
        <w:ind w:firstLine="708"/>
        <w:jc w:val="both"/>
      </w:pPr>
      <w:r w:rsidRPr="00C639F4">
        <w:rPr>
          <w:rStyle w:val="docdata"/>
          <w:szCs w:val="27"/>
        </w:rPr>
        <w:t xml:space="preserve">Продовжується заселення </w:t>
      </w:r>
      <w:r w:rsidRPr="00C639F4">
        <w:rPr>
          <w:b/>
          <w:i/>
        </w:rPr>
        <w:t>озимої пшениці</w:t>
      </w:r>
      <w:r w:rsidRPr="00C639F4">
        <w:rPr>
          <w:szCs w:val="27"/>
        </w:rPr>
        <w:t xml:space="preserve"> </w:t>
      </w:r>
      <w:proofErr w:type="spellStart"/>
      <w:r w:rsidRPr="00C639F4">
        <w:rPr>
          <w:szCs w:val="27"/>
        </w:rPr>
        <w:t>перезимувалим</w:t>
      </w:r>
      <w:proofErr w:type="spellEnd"/>
      <w:r w:rsidRPr="00C639F4">
        <w:rPr>
          <w:szCs w:val="27"/>
        </w:rPr>
        <w:t xml:space="preserve"> </w:t>
      </w:r>
      <w:r w:rsidRPr="00C639F4">
        <w:rPr>
          <w:b/>
          <w:bCs/>
          <w:szCs w:val="27"/>
        </w:rPr>
        <w:t xml:space="preserve">клопом шкідливою черепашкою. </w:t>
      </w:r>
      <w:r w:rsidRPr="00C639F4">
        <w:rPr>
          <w:szCs w:val="27"/>
        </w:rPr>
        <w:t xml:space="preserve">У краях полів чисельність імаго складає 0,1-0,5 </w:t>
      </w:r>
      <w:proofErr w:type="spellStart"/>
      <w:r w:rsidRPr="00C639F4">
        <w:rPr>
          <w:szCs w:val="27"/>
        </w:rPr>
        <w:t>екз</w:t>
      </w:r>
      <w:proofErr w:type="spellEnd"/>
      <w:r w:rsidRPr="00C639F4">
        <w:rPr>
          <w:szCs w:val="27"/>
        </w:rPr>
        <w:t xml:space="preserve">. на </w:t>
      </w:r>
      <w:proofErr w:type="spellStart"/>
      <w:r w:rsidRPr="00C639F4">
        <w:rPr>
          <w:szCs w:val="27"/>
        </w:rPr>
        <w:t>кв.м</w:t>
      </w:r>
      <w:proofErr w:type="spellEnd"/>
      <w:r w:rsidRPr="00C639F4">
        <w:rPr>
          <w:szCs w:val="27"/>
        </w:rPr>
        <w:t xml:space="preserve">, якими пошкоджено 0,5-2% рослин, </w:t>
      </w:r>
      <w:r w:rsidRPr="00C639F4">
        <w:t xml:space="preserve">по всьому посіву – поодинокі екземпляри. </w:t>
      </w:r>
      <w:r w:rsidR="009A76C2" w:rsidRPr="00C639F4">
        <w:rPr>
          <w:b/>
        </w:rPr>
        <w:t xml:space="preserve">Хлібна п’явиця </w:t>
      </w:r>
      <w:r w:rsidR="009A76C2" w:rsidRPr="00C639F4">
        <w:t xml:space="preserve">за чисельності 0,2-1 </w:t>
      </w:r>
      <w:proofErr w:type="spellStart"/>
      <w:r w:rsidR="009A76C2" w:rsidRPr="00C639F4">
        <w:t>екз</w:t>
      </w:r>
      <w:proofErr w:type="spellEnd"/>
      <w:r w:rsidR="009A76C2" w:rsidRPr="00C639F4">
        <w:t xml:space="preserve">. на </w:t>
      </w:r>
      <w:proofErr w:type="spellStart"/>
      <w:r w:rsidR="009A76C2" w:rsidRPr="00C639F4">
        <w:t>кв.м</w:t>
      </w:r>
      <w:proofErr w:type="spellEnd"/>
      <w:r w:rsidR="009A76C2" w:rsidRPr="00C639F4">
        <w:t xml:space="preserve"> заселила 2</w:t>
      </w:r>
      <w:r w:rsidR="00436EF5" w:rsidRPr="00C639F4">
        <w:t>-10</w:t>
      </w:r>
      <w:r w:rsidR="009A76C2" w:rsidRPr="00C639F4">
        <w:t xml:space="preserve">% рослин </w:t>
      </w:r>
      <w:r w:rsidR="009A76C2" w:rsidRPr="00C639F4">
        <w:rPr>
          <w:b/>
          <w:i/>
        </w:rPr>
        <w:t>озимої пшениці,</w:t>
      </w:r>
      <w:r w:rsidR="009A76C2" w:rsidRPr="00C639F4">
        <w:t xml:space="preserve"> переважно у краях полів,</w:t>
      </w:r>
      <w:r w:rsidRPr="00C639F4">
        <w:t xml:space="preserve"> </w:t>
      </w:r>
      <w:proofErr w:type="spellStart"/>
      <w:r w:rsidRPr="00C639F4">
        <w:t>відмічено</w:t>
      </w:r>
      <w:proofErr w:type="spellEnd"/>
      <w:r w:rsidRPr="00C639F4">
        <w:t xml:space="preserve"> початок яйцекладки</w:t>
      </w:r>
      <w:r w:rsidR="009A76C2" w:rsidRPr="00C639F4">
        <w:t xml:space="preserve"> шкідника. </w:t>
      </w:r>
      <w:r w:rsidR="009A76C2" w:rsidRPr="00C639F4">
        <w:rPr>
          <w:b/>
        </w:rPr>
        <w:t xml:space="preserve">Злакові попелиці </w:t>
      </w:r>
      <w:r w:rsidR="009A76C2" w:rsidRPr="00C639F4">
        <w:t xml:space="preserve">заселили та живляться на </w:t>
      </w:r>
      <w:r w:rsidR="00D46F7A" w:rsidRPr="00C639F4">
        <w:t>1-10</w:t>
      </w:r>
      <w:r w:rsidR="009A76C2" w:rsidRPr="00C639F4">
        <w:t xml:space="preserve">% рослин озимини за чисельності </w:t>
      </w:r>
      <w:r w:rsidR="00436EF5" w:rsidRPr="00C639F4">
        <w:t>1-4</w:t>
      </w:r>
      <w:r w:rsidR="009A76C2" w:rsidRPr="00C639F4">
        <w:t xml:space="preserve"> </w:t>
      </w:r>
      <w:proofErr w:type="spellStart"/>
      <w:r w:rsidR="009A76C2" w:rsidRPr="00C639F4">
        <w:t>екз</w:t>
      </w:r>
      <w:proofErr w:type="spellEnd"/>
      <w:r w:rsidR="009A76C2" w:rsidRPr="00C639F4">
        <w:t xml:space="preserve">. на рослину. Триває слабка </w:t>
      </w:r>
      <w:proofErr w:type="spellStart"/>
      <w:r w:rsidR="009A76C2" w:rsidRPr="00C639F4">
        <w:t>шкодочинність</w:t>
      </w:r>
      <w:proofErr w:type="spellEnd"/>
      <w:r w:rsidR="009A76C2" w:rsidRPr="00C639F4">
        <w:t xml:space="preserve"> </w:t>
      </w:r>
      <w:r w:rsidR="009A76C2" w:rsidRPr="00C639F4">
        <w:rPr>
          <w:b/>
        </w:rPr>
        <w:t xml:space="preserve">хлібних блішок. </w:t>
      </w:r>
      <w:r w:rsidR="009A76C2" w:rsidRPr="00C639F4">
        <w:t>Жуки слабко пошкодили по краях полів</w:t>
      </w:r>
      <w:r w:rsidR="00436EF5" w:rsidRPr="00C639F4">
        <w:t xml:space="preserve"> 5-8</w:t>
      </w:r>
      <w:r w:rsidR="009A76C2" w:rsidRPr="00C639F4">
        <w:t xml:space="preserve">% рослин </w:t>
      </w:r>
      <w:r w:rsidR="009A76C2" w:rsidRPr="00C639F4">
        <w:rPr>
          <w:b/>
          <w:i/>
        </w:rPr>
        <w:t>озимої пшениці</w:t>
      </w:r>
      <w:r w:rsidR="009A76C2" w:rsidRPr="00C639F4">
        <w:t xml:space="preserve"> за щільності 2</w:t>
      </w:r>
      <w:r w:rsidR="00436EF5" w:rsidRPr="00C639F4">
        <w:t xml:space="preserve"> </w:t>
      </w:r>
      <w:proofErr w:type="spellStart"/>
      <w:r w:rsidR="009A76C2" w:rsidRPr="00C639F4">
        <w:t>екз</w:t>
      </w:r>
      <w:proofErr w:type="spellEnd"/>
      <w:r w:rsidR="009A76C2" w:rsidRPr="00C639F4">
        <w:t xml:space="preserve">. на </w:t>
      </w:r>
      <w:proofErr w:type="spellStart"/>
      <w:r w:rsidR="009A76C2" w:rsidRPr="00C639F4">
        <w:t>кв.м</w:t>
      </w:r>
      <w:proofErr w:type="spellEnd"/>
      <w:r w:rsidR="009A76C2" w:rsidRPr="00C639F4">
        <w:t xml:space="preserve">. Розвиток імаго </w:t>
      </w:r>
      <w:r w:rsidR="009A76C2" w:rsidRPr="00C639F4">
        <w:rPr>
          <w:b/>
        </w:rPr>
        <w:t xml:space="preserve">хлібних блішок </w:t>
      </w:r>
      <w:r w:rsidR="009A76C2" w:rsidRPr="00C639F4">
        <w:t xml:space="preserve">закінчується. </w:t>
      </w:r>
      <w:r w:rsidR="00436EF5" w:rsidRPr="00C639F4">
        <w:rPr>
          <w:b/>
          <w:bCs/>
        </w:rPr>
        <w:t xml:space="preserve">Цикадок </w:t>
      </w:r>
      <w:r w:rsidR="00436EF5" w:rsidRPr="00C639F4">
        <w:t xml:space="preserve">на 100 </w:t>
      </w:r>
      <w:proofErr w:type="spellStart"/>
      <w:r w:rsidR="00436EF5" w:rsidRPr="00C639F4">
        <w:t>п.с</w:t>
      </w:r>
      <w:proofErr w:type="spellEnd"/>
      <w:r w:rsidR="00436EF5" w:rsidRPr="00C639F4">
        <w:t xml:space="preserve">. ураховується 3 </w:t>
      </w:r>
      <w:proofErr w:type="spellStart"/>
      <w:r w:rsidR="00436EF5" w:rsidRPr="00C639F4">
        <w:t>екз</w:t>
      </w:r>
      <w:proofErr w:type="spellEnd"/>
      <w:r w:rsidR="00436EF5" w:rsidRPr="00C639F4">
        <w:t>. за пошкодження 4-6% рослин.</w:t>
      </w:r>
    </w:p>
    <w:p w:rsidR="00F51145" w:rsidRPr="00C639F4" w:rsidRDefault="00436EF5" w:rsidP="00C639F4">
      <w:pPr>
        <w:autoSpaceDE w:val="0"/>
        <w:ind w:firstLine="708"/>
        <w:jc w:val="both"/>
        <w:rPr>
          <w:spacing w:val="15"/>
        </w:rPr>
      </w:pPr>
      <w:r w:rsidRPr="00C639F4">
        <w:lastRenderedPageBreak/>
        <w:t xml:space="preserve">Триває </w:t>
      </w:r>
      <w:r w:rsidR="008972FA" w:rsidRPr="00C639F4">
        <w:t xml:space="preserve">розвиток </w:t>
      </w:r>
      <w:proofErr w:type="spellStart"/>
      <w:r w:rsidR="008972FA" w:rsidRPr="00C639F4">
        <w:rPr>
          <w:b/>
        </w:rPr>
        <w:t>хвороб</w:t>
      </w:r>
      <w:proofErr w:type="spellEnd"/>
      <w:r w:rsidR="008972FA" w:rsidRPr="00C639F4">
        <w:t xml:space="preserve"> </w:t>
      </w:r>
      <w:r w:rsidRPr="00C639F4">
        <w:t xml:space="preserve">у посівах </w:t>
      </w:r>
      <w:r w:rsidRPr="00C639F4">
        <w:rPr>
          <w:b/>
          <w:i/>
        </w:rPr>
        <w:t>озимої пшениці</w:t>
      </w:r>
      <w:r w:rsidRPr="00C639F4">
        <w:t xml:space="preserve">. </w:t>
      </w:r>
      <w:r w:rsidRPr="00C639F4">
        <w:rPr>
          <w:b/>
        </w:rPr>
        <w:t>Борошнистою росою</w:t>
      </w:r>
      <w:r w:rsidRPr="00C639F4">
        <w:t xml:space="preserve"> із проявом на минулорічному листі охоплено </w:t>
      </w:r>
      <w:r w:rsidR="008972FA" w:rsidRPr="00C639F4">
        <w:t>5-15</w:t>
      </w:r>
      <w:r w:rsidR="00FB16C8">
        <w:t>%</w:t>
      </w:r>
      <w:r w:rsidR="001C24BF">
        <w:t xml:space="preserve"> </w:t>
      </w:r>
      <w:r w:rsidRPr="00C639F4">
        <w:t xml:space="preserve">рослин із розвитком хвороби 1%. Ураженість </w:t>
      </w:r>
      <w:proofErr w:type="spellStart"/>
      <w:r w:rsidRPr="00C639F4">
        <w:t>еризифозом</w:t>
      </w:r>
      <w:proofErr w:type="spellEnd"/>
      <w:r w:rsidRPr="00C639F4">
        <w:t xml:space="preserve"> молодого листя виявлено на </w:t>
      </w:r>
      <w:r w:rsidR="00F51145" w:rsidRPr="00C639F4">
        <w:t>1</w:t>
      </w:r>
      <w:r w:rsidR="008972FA" w:rsidRPr="00C639F4">
        <w:t>-5</w:t>
      </w:r>
      <w:r w:rsidRPr="00C639F4">
        <w:t xml:space="preserve">% рослин. </w:t>
      </w:r>
      <w:proofErr w:type="spellStart"/>
      <w:r w:rsidRPr="00C639F4">
        <w:rPr>
          <w:b/>
        </w:rPr>
        <w:t>Септоріоз</w:t>
      </w:r>
      <w:proofErr w:type="spellEnd"/>
      <w:r w:rsidRPr="00C639F4">
        <w:rPr>
          <w:b/>
        </w:rPr>
        <w:t xml:space="preserve"> </w:t>
      </w:r>
      <w:r w:rsidRPr="00C639F4">
        <w:t>виявляється</w:t>
      </w:r>
      <w:r w:rsidRPr="00C639F4">
        <w:rPr>
          <w:b/>
        </w:rPr>
        <w:t xml:space="preserve"> </w:t>
      </w:r>
      <w:r w:rsidR="008972FA" w:rsidRPr="00C639F4">
        <w:t>на 2-21</w:t>
      </w:r>
      <w:r w:rsidRPr="00C639F4">
        <w:t>% рослин</w:t>
      </w:r>
      <w:r w:rsidR="008972FA" w:rsidRPr="00C639F4">
        <w:t>,</w:t>
      </w:r>
      <w:r w:rsidRPr="00C639F4">
        <w:t xml:space="preserve"> </w:t>
      </w:r>
      <w:r w:rsidR="008972FA" w:rsidRPr="00C639F4">
        <w:t>і</w:t>
      </w:r>
      <w:r w:rsidRPr="00C639F4">
        <w:t xml:space="preserve">нтенсивність розвитку </w:t>
      </w:r>
      <w:r w:rsidR="008972FA" w:rsidRPr="00C639F4">
        <w:t>складає</w:t>
      </w:r>
      <w:r w:rsidRPr="00C639F4">
        <w:t xml:space="preserve"> </w:t>
      </w:r>
      <w:r w:rsidR="008972FA" w:rsidRPr="00C639F4">
        <w:t>0,1</w:t>
      </w:r>
      <w:r w:rsidRPr="00C639F4">
        <w:t xml:space="preserve">-1,0%. </w:t>
      </w:r>
      <w:r w:rsidRPr="00C639F4">
        <w:rPr>
          <w:spacing w:val="15"/>
        </w:rPr>
        <w:t>На поодиноких рослин</w:t>
      </w:r>
      <w:r w:rsidR="008972FA" w:rsidRPr="00C639F4">
        <w:rPr>
          <w:spacing w:val="15"/>
        </w:rPr>
        <w:t>ах</w:t>
      </w:r>
      <w:r w:rsidRPr="00C639F4">
        <w:rPr>
          <w:spacing w:val="15"/>
        </w:rPr>
        <w:t xml:space="preserve"> </w:t>
      </w:r>
      <w:r w:rsidRPr="00C639F4">
        <w:rPr>
          <w:b/>
          <w:i/>
        </w:rPr>
        <w:t xml:space="preserve">озимої пшениці </w:t>
      </w:r>
      <w:r w:rsidRPr="00C639F4">
        <w:t xml:space="preserve">відмічені </w:t>
      </w:r>
      <w:proofErr w:type="spellStart"/>
      <w:r w:rsidRPr="00C639F4">
        <w:rPr>
          <w:spacing w:val="15"/>
        </w:rPr>
        <w:t>іржасто</w:t>
      </w:r>
      <w:proofErr w:type="spellEnd"/>
      <w:r w:rsidRPr="00C639F4">
        <w:rPr>
          <w:spacing w:val="15"/>
        </w:rPr>
        <w:t xml:space="preserve">-бурі </w:t>
      </w:r>
      <w:proofErr w:type="spellStart"/>
      <w:r w:rsidRPr="00C639F4">
        <w:rPr>
          <w:spacing w:val="15"/>
        </w:rPr>
        <w:t>урединії</w:t>
      </w:r>
      <w:proofErr w:type="spellEnd"/>
      <w:r w:rsidRPr="00C639F4">
        <w:rPr>
          <w:spacing w:val="15"/>
        </w:rPr>
        <w:t xml:space="preserve"> </w:t>
      </w:r>
      <w:r w:rsidRPr="00C639F4">
        <w:rPr>
          <w:b/>
          <w:spacing w:val="15"/>
        </w:rPr>
        <w:t xml:space="preserve">бурої листкової іржі. </w:t>
      </w:r>
      <w:r w:rsidRPr="00C639F4">
        <w:rPr>
          <w:spacing w:val="15"/>
        </w:rPr>
        <w:t>Дощова</w:t>
      </w:r>
      <w:r w:rsidRPr="00C639F4">
        <w:rPr>
          <w:b/>
          <w:spacing w:val="15"/>
        </w:rPr>
        <w:t xml:space="preserve"> </w:t>
      </w:r>
      <w:r w:rsidRPr="00C639F4">
        <w:rPr>
          <w:spacing w:val="15"/>
        </w:rPr>
        <w:t xml:space="preserve">та вітряна погода сприятиме подальшому поширенню інфекції </w:t>
      </w:r>
      <w:proofErr w:type="spellStart"/>
      <w:r w:rsidRPr="00C639F4">
        <w:rPr>
          <w:spacing w:val="15"/>
        </w:rPr>
        <w:t>патогена</w:t>
      </w:r>
      <w:proofErr w:type="spellEnd"/>
      <w:r w:rsidRPr="00C639F4">
        <w:rPr>
          <w:spacing w:val="15"/>
        </w:rPr>
        <w:t xml:space="preserve"> у посівах, </w:t>
      </w:r>
      <w:proofErr w:type="spellStart"/>
      <w:r w:rsidRPr="00C639F4">
        <w:rPr>
          <w:spacing w:val="15"/>
        </w:rPr>
        <w:t>урединіоспори</w:t>
      </w:r>
      <w:proofErr w:type="spellEnd"/>
      <w:r w:rsidRPr="00C639F4">
        <w:rPr>
          <w:spacing w:val="15"/>
        </w:rPr>
        <w:t xml:space="preserve"> якої роз</w:t>
      </w:r>
      <w:r w:rsidR="008972FA" w:rsidRPr="00C639F4">
        <w:rPr>
          <w:spacing w:val="15"/>
        </w:rPr>
        <w:t>носяться вітром, краплями дощу.</w:t>
      </w:r>
    </w:p>
    <w:p w:rsidR="00F51145" w:rsidRPr="00C639F4" w:rsidRDefault="00F51145" w:rsidP="00C639F4">
      <w:pPr>
        <w:autoSpaceDE w:val="0"/>
        <w:ind w:firstLine="708"/>
        <w:jc w:val="both"/>
      </w:pPr>
      <w:r w:rsidRPr="00C639F4">
        <w:t xml:space="preserve">На всіх обстежених площах </w:t>
      </w:r>
      <w:r w:rsidRPr="00C639F4">
        <w:rPr>
          <w:b/>
          <w:i/>
        </w:rPr>
        <w:t>ярого</w:t>
      </w:r>
      <w:r w:rsidR="00FB16C8">
        <w:rPr>
          <w:b/>
          <w:i/>
        </w:rPr>
        <w:t xml:space="preserve"> </w:t>
      </w:r>
      <w:r w:rsidR="00FB16C8" w:rsidRPr="00C639F4">
        <w:rPr>
          <w:b/>
          <w:i/>
        </w:rPr>
        <w:t>ячменю</w:t>
      </w:r>
      <w:r w:rsidRPr="00C639F4">
        <w:rPr>
          <w:b/>
          <w:i/>
        </w:rPr>
        <w:t xml:space="preserve"> </w:t>
      </w:r>
      <w:r w:rsidRPr="00C639F4">
        <w:t xml:space="preserve">триває заселення та шкідливість </w:t>
      </w:r>
      <w:r w:rsidRPr="00C639F4">
        <w:rPr>
          <w:b/>
        </w:rPr>
        <w:t>хлібних блішок</w:t>
      </w:r>
      <w:r w:rsidRPr="00C639F4">
        <w:t xml:space="preserve"> у крайових смугах полів шкідниками за чисельності 2 </w:t>
      </w:r>
      <w:proofErr w:type="spellStart"/>
      <w:r w:rsidRPr="00C639F4">
        <w:t>екз</w:t>
      </w:r>
      <w:proofErr w:type="spellEnd"/>
      <w:r w:rsidRPr="00C639F4">
        <w:t xml:space="preserve">. на </w:t>
      </w:r>
      <w:proofErr w:type="spellStart"/>
      <w:r w:rsidRPr="00C639F4">
        <w:t>кв.м</w:t>
      </w:r>
      <w:proofErr w:type="spellEnd"/>
      <w:r w:rsidRPr="00C639F4">
        <w:t xml:space="preserve"> у слабкому ступені пошкоджено 5% рослин. Розвиток</w:t>
      </w:r>
      <w:r w:rsidRPr="00C639F4">
        <w:rPr>
          <w:b/>
          <w:i/>
        </w:rPr>
        <w:t xml:space="preserve"> </w:t>
      </w:r>
      <w:proofErr w:type="spellStart"/>
      <w:r w:rsidRPr="00C639F4">
        <w:rPr>
          <w:b/>
        </w:rPr>
        <w:t>гельміноспоріозу</w:t>
      </w:r>
      <w:proofErr w:type="spellEnd"/>
      <w:r w:rsidRPr="00C639F4">
        <w:t xml:space="preserve"> відмічається на 3-5% рослин з інтенсивністю 0,5%.</w:t>
      </w:r>
    </w:p>
    <w:p w:rsidR="0085298B" w:rsidRPr="00C639F4" w:rsidRDefault="007F052A" w:rsidP="00C639F4">
      <w:pPr>
        <w:ind w:firstLine="708"/>
        <w:jc w:val="both"/>
        <w:rPr>
          <w:i/>
        </w:rPr>
      </w:pPr>
      <w:r w:rsidRPr="00C639F4">
        <w:t xml:space="preserve">У посівах </w:t>
      </w:r>
      <w:r w:rsidR="0085298B" w:rsidRPr="00C639F4">
        <w:rPr>
          <w:b/>
          <w:i/>
        </w:rPr>
        <w:t>озимого</w:t>
      </w:r>
      <w:r w:rsidR="001C24BF">
        <w:rPr>
          <w:b/>
          <w:i/>
        </w:rPr>
        <w:t xml:space="preserve"> ячменю</w:t>
      </w:r>
      <w:r w:rsidRPr="00C639F4">
        <w:rPr>
          <w:b/>
          <w:i/>
        </w:rPr>
        <w:t xml:space="preserve"> </w:t>
      </w:r>
      <w:r w:rsidR="0085298B" w:rsidRPr="00C639F4">
        <w:t>виявлено</w:t>
      </w:r>
      <w:r w:rsidRPr="00C639F4">
        <w:t xml:space="preserve"> заселення та шкідливість </w:t>
      </w:r>
      <w:r w:rsidR="0085298B" w:rsidRPr="00C639F4">
        <w:rPr>
          <w:b/>
        </w:rPr>
        <w:t>хлібних п’явиць</w:t>
      </w:r>
      <w:r w:rsidRPr="00C639F4">
        <w:rPr>
          <w:b/>
        </w:rPr>
        <w:t xml:space="preserve">. </w:t>
      </w:r>
      <w:r w:rsidRPr="00C639F4">
        <w:t>Фітофаги виявляються</w:t>
      </w:r>
      <w:r w:rsidRPr="00C639F4">
        <w:rPr>
          <w:b/>
        </w:rPr>
        <w:t xml:space="preserve"> </w:t>
      </w:r>
      <w:r w:rsidRPr="00C639F4">
        <w:t xml:space="preserve">у крайових смугах полів майже на всіх обстежених площах, де шкідниками за чисельності </w:t>
      </w:r>
      <w:r w:rsidR="0085298B" w:rsidRPr="00C639F4">
        <w:t>0,5</w:t>
      </w:r>
      <w:r w:rsidR="001C24BF">
        <w:t xml:space="preserve"> </w:t>
      </w:r>
      <w:proofErr w:type="spellStart"/>
      <w:r w:rsidR="0085298B" w:rsidRPr="00C639F4">
        <w:t>екз</w:t>
      </w:r>
      <w:proofErr w:type="spellEnd"/>
      <w:r w:rsidR="0085298B" w:rsidRPr="00C639F4">
        <w:t xml:space="preserve">. на </w:t>
      </w:r>
      <w:proofErr w:type="spellStart"/>
      <w:r w:rsidR="0085298B" w:rsidRPr="00C639F4">
        <w:t>кв.м</w:t>
      </w:r>
      <w:proofErr w:type="spellEnd"/>
      <w:r w:rsidRPr="00C639F4">
        <w:t xml:space="preserve">. у слабкому ступені пошкоджено в середньому </w:t>
      </w:r>
      <w:r w:rsidR="0085298B" w:rsidRPr="00C639F4">
        <w:t>12</w:t>
      </w:r>
      <w:r w:rsidRPr="00C639F4">
        <w:t xml:space="preserve">% рослин. В середині посівів </w:t>
      </w:r>
      <w:proofErr w:type="spellStart"/>
      <w:r w:rsidRPr="00C639F4">
        <w:t>відмічено</w:t>
      </w:r>
      <w:proofErr w:type="spellEnd"/>
      <w:r w:rsidRPr="00C639F4">
        <w:t xml:space="preserve"> поодинокі екземпляри.</w:t>
      </w:r>
      <w:r w:rsidR="001C24BF">
        <w:t xml:space="preserve"> Із </w:t>
      </w:r>
      <w:proofErr w:type="spellStart"/>
      <w:r w:rsidR="001C24BF">
        <w:t>хвороб</w:t>
      </w:r>
      <w:proofErr w:type="spellEnd"/>
      <w:r w:rsidR="001C24BF">
        <w:t xml:space="preserve"> з інтенсивністю</w:t>
      </w:r>
      <w:r w:rsidR="0056491E" w:rsidRPr="00C639F4">
        <w:t xml:space="preserve"> 1% </w:t>
      </w:r>
      <w:proofErr w:type="spellStart"/>
      <w:r w:rsidR="0056491E" w:rsidRPr="00C639F4">
        <w:t>відмічено</w:t>
      </w:r>
      <w:proofErr w:type="spellEnd"/>
      <w:r w:rsidR="0056491E" w:rsidRPr="00C639F4">
        <w:t xml:space="preserve"> </w:t>
      </w:r>
      <w:proofErr w:type="spellStart"/>
      <w:r w:rsidR="0056491E" w:rsidRPr="00C639F4">
        <w:rPr>
          <w:b/>
        </w:rPr>
        <w:t>гельміноспоріоз</w:t>
      </w:r>
      <w:proofErr w:type="spellEnd"/>
      <w:r w:rsidR="0056491E" w:rsidRPr="00C639F4">
        <w:rPr>
          <w:b/>
        </w:rPr>
        <w:t xml:space="preserve"> </w:t>
      </w:r>
      <w:r w:rsidR="0056491E" w:rsidRPr="001C24BF">
        <w:t>та</w:t>
      </w:r>
      <w:r w:rsidR="0056491E" w:rsidRPr="00C639F4">
        <w:rPr>
          <w:b/>
        </w:rPr>
        <w:t xml:space="preserve"> </w:t>
      </w:r>
      <w:r w:rsidR="0056491E" w:rsidRPr="00C639F4">
        <w:rPr>
          <w:b/>
          <w:spacing w:val="15"/>
        </w:rPr>
        <w:t xml:space="preserve">бура листкова іржа </w:t>
      </w:r>
      <w:r w:rsidR="0056491E" w:rsidRPr="00C639F4">
        <w:rPr>
          <w:spacing w:val="15"/>
        </w:rPr>
        <w:t xml:space="preserve">на </w:t>
      </w:r>
      <w:r w:rsidR="00FB16C8">
        <w:rPr>
          <w:spacing w:val="15"/>
        </w:rPr>
        <w:t>10-15</w:t>
      </w:r>
      <w:r w:rsidR="0056491E" w:rsidRPr="00C639F4">
        <w:rPr>
          <w:spacing w:val="15"/>
        </w:rPr>
        <w:t>% рослин.</w:t>
      </w:r>
    </w:p>
    <w:p w:rsidR="00437A5E" w:rsidRPr="00C639F4" w:rsidRDefault="00437A5E" w:rsidP="00C639F4">
      <w:pPr>
        <w:ind w:firstLine="708"/>
        <w:jc w:val="both"/>
      </w:pPr>
      <w:r w:rsidRPr="00C639F4">
        <w:t xml:space="preserve">Обстеженням сходів  </w:t>
      </w:r>
      <w:r w:rsidRPr="001C24BF">
        <w:rPr>
          <w:b/>
          <w:i/>
        </w:rPr>
        <w:t>кукурудзи</w:t>
      </w:r>
      <w:r w:rsidRPr="00C639F4">
        <w:t xml:space="preserve"> виявлено в середньому по полю 0,5 </w:t>
      </w:r>
      <w:proofErr w:type="spellStart"/>
      <w:r w:rsidRPr="00C639F4">
        <w:t>екз</w:t>
      </w:r>
      <w:proofErr w:type="spellEnd"/>
      <w:r w:rsidRPr="00C639F4">
        <w:t xml:space="preserve">. на </w:t>
      </w:r>
      <w:proofErr w:type="spellStart"/>
      <w:r w:rsidRPr="00C639F4">
        <w:t>кв.м</w:t>
      </w:r>
      <w:proofErr w:type="spellEnd"/>
      <w:r w:rsidRPr="00C639F4">
        <w:t xml:space="preserve">. </w:t>
      </w:r>
      <w:r w:rsidRPr="00C639F4">
        <w:rPr>
          <w:b/>
        </w:rPr>
        <w:t>дротяників</w:t>
      </w:r>
      <w:r w:rsidRPr="00C639F4">
        <w:t xml:space="preserve">, пошкоджено в середньому 3% рослин  у слабому ступені. </w:t>
      </w:r>
    </w:p>
    <w:p w:rsidR="00D46F7A" w:rsidRPr="00C639F4" w:rsidRDefault="0091457D" w:rsidP="00C639F4">
      <w:pPr>
        <w:ind w:firstLine="708"/>
        <w:jc w:val="both"/>
        <w:rPr>
          <w:i/>
        </w:rPr>
      </w:pPr>
      <w:r w:rsidRPr="00C639F4">
        <w:t>Фітофаги продовжують завдавати шкоди посівам</w:t>
      </w:r>
      <w:r w:rsidRPr="00C639F4">
        <w:rPr>
          <w:i/>
        </w:rPr>
        <w:t xml:space="preserve"> </w:t>
      </w:r>
      <w:proofErr w:type="spellStart"/>
      <w:r w:rsidRPr="00C639F4">
        <w:rPr>
          <w:b/>
          <w:i/>
        </w:rPr>
        <w:t>озимомого</w:t>
      </w:r>
      <w:proofErr w:type="spellEnd"/>
      <w:r w:rsidRPr="00C639F4">
        <w:rPr>
          <w:b/>
          <w:i/>
        </w:rPr>
        <w:t xml:space="preserve"> ріпаку. </w:t>
      </w:r>
      <w:r w:rsidRPr="00C639F4">
        <w:rPr>
          <w:b/>
        </w:rPr>
        <w:t xml:space="preserve">Ріпаковий </w:t>
      </w:r>
      <w:proofErr w:type="spellStart"/>
      <w:r w:rsidRPr="00C639F4">
        <w:rPr>
          <w:b/>
        </w:rPr>
        <w:t>квіткоїд</w:t>
      </w:r>
      <w:proofErr w:type="spellEnd"/>
      <w:r w:rsidRPr="00C639F4">
        <w:rPr>
          <w:b/>
        </w:rPr>
        <w:t xml:space="preserve"> </w:t>
      </w:r>
      <w:r w:rsidRPr="00C639F4">
        <w:t xml:space="preserve">за чисельності 1-2 </w:t>
      </w:r>
      <w:proofErr w:type="spellStart"/>
      <w:r w:rsidRPr="00C639F4">
        <w:t>екз</w:t>
      </w:r>
      <w:proofErr w:type="spellEnd"/>
      <w:r w:rsidRPr="00C639F4">
        <w:t>. на рослину заселив та пошкодив в слабкому ступені 1-10 максимально 25% рослин.</w:t>
      </w:r>
      <w:r w:rsidR="002D21D1" w:rsidRPr="00C639F4">
        <w:t xml:space="preserve"> </w:t>
      </w:r>
      <w:r w:rsidR="00F52E23" w:rsidRPr="00C639F4">
        <w:rPr>
          <w:b/>
        </w:rPr>
        <w:t xml:space="preserve">Стебловий </w:t>
      </w:r>
      <w:proofErr w:type="spellStart"/>
      <w:r w:rsidR="00F52E23" w:rsidRPr="00C639F4">
        <w:rPr>
          <w:b/>
        </w:rPr>
        <w:t>прихованохоботник</w:t>
      </w:r>
      <w:proofErr w:type="spellEnd"/>
      <w:r w:rsidR="00F52E23" w:rsidRPr="00C639F4">
        <w:t xml:space="preserve"> за чисельності 1 </w:t>
      </w:r>
      <w:proofErr w:type="spellStart"/>
      <w:r w:rsidR="00F52E23" w:rsidRPr="00C639F4">
        <w:t>екз</w:t>
      </w:r>
      <w:proofErr w:type="spellEnd"/>
      <w:r w:rsidR="00F52E23" w:rsidRPr="00C639F4">
        <w:t>. на рослину</w:t>
      </w:r>
      <w:r w:rsidRPr="00C639F4">
        <w:t>,</w:t>
      </w:r>
      <w:r w:rsidR="002D21D1" w:rsidRPr="00C639F4">
        <w:t xml:space="preserve"> виявляється на 1-5% рослин, максимально пошкоджено 15% рослин в слабкому ступені. </w:t>
      </w:r>
      <w:r w:rsidR="002D21D1" w:rsidRPr="00C639F4">
        <w:rPr>
          <w:b/>
        </w:rPr>
        <w:t xml:space="preserve">Оленка волохата </w:t>
      </w:r>
      <w:r w:rsidR="002D21D1" w:rsidRPr="00C639F4">
        <w:t xml:space="preserve">відмічається по краях полів за чисельності 2 </w:t>
      </w:r>
      <w:proofErr w:type="spellStart"/>
      <w:r w:rsidR="002D21D1" w:rsidRPr="00C639F4">
        <w:t>екз</w:t>
      </w:r>
      <w:proofErr w:type="spellEnd"/>
      <w:r w:rsidR="002D21D1" w:rsidRPr="00C639F4">
        <w:t xml:space="preserve"> на </w:t>
      </w:r>
      <w:proofErr w:type="spellStart"/>
      <w:r w:rsidR="002D21D1" w:rsidRPr="00C639F4">
        <w:t>кв.м</w:t>
      </w:r>
      <w:proofErr w:type="spellEnd"/>
      <w:r w:rsidR="002D21D1" w:rsidRPr="00C639F4">
        <w:t>., в середині поля поодинокі екземпляри, заселено максимально 3% рослин.</w:t>
      </w:r>
      <w:r w:rsidR="009D58F6" w:rsidRPr="00C639F4">
        <w:rPr>
          <w:b/>
        </w:rPr>
        <w:t xml:space="preserve"> Хрестоцвіті блішки </w:t>
      </w:r>
      <w:r w:rsidR="009D58F6" w:rsidRPr="00C639F4">
        <w:t>вияв</w:t>
      </w:r>
      <w:r w:rsidR="009D58F6" w:rsidRPr="00C639F4">
        <w:rPr>
          <w:b/>
        </w:rPr>
        <w:t>л</w:t>
      </w:r>
      <w:r w:rsidR="009D58F6" w:rsidRPr="00C639F4">
        <w:t>яються</w:t>
      </w:r>
      <w:r w:rsidR="009D58F6" w:rsidRPr="00C639F4">
        <w:rPr>
          <w:b/>
        </w:rPr>
        <w:t xml:space="preserve"> </w:t>
      </w:r>
      <w:r w:rsidR="009D58F6" w:rsidRPr="00C639F4">
        <w:t xml:space="preserve">за середньої чисельності 1 </w:t>
      </w:r>
      <w:proofErr w:type="spellStart"/>
      <w:r w:rsidR="009D58F6" w:rsidRPr="00C639F4">
        <w:t>екз</w:t>
      </w:r>
      <w:proofErr w:type="spellEnd"/>
      <w:r w:rsidR="009D58F6" w:rsidRPr="00C639F4">
        <w:t xml:space="preserve">. на </w:t>
      </w:r>
      <w:proofErr w:type="spellStart"/>
      <w:r w:rsidR="009D58F6" w:rsidRPr="00C639F4">
        <w:t>кв.м</w:t>
      </w:r>
      <w:proofErr w:type="spellEnd"/>
      <w:r w:rsidR="009D58F6" w:rsidRPr="00C639F4">
        <w:t xml:space="preserve">. Розпочався літ </w:t>
      </w:r>
      <w:r w:rsidR="009D58F6" w:rsidRPr="00C639F4">
        <w:rPr>
          <w:b/>
        </w:rPr>
        <w:t xml:space="preserve">білана ріпакового. </w:t>
      </w:r>
      <w:r w:rsidR="009D58F6" w:rsidRPr="00C639F4">
        <w:t>В полі зору за 10 хвилин</w:t>
      </w:r>
      <w:r w:rsidR="009D58F6" w:rsidRPr="00C639F4">
        <w:rPr>
          <w:b/>
        </w:rPr>
        <w:t xml:space="preserve"> </w:t>
      </w:r>
      <w:r w:rsidR="009D58F6" w:rsidRPr="00C639F4">
        <w:t xml:space="preserve">спостерігається 1 метелик, також відмічається літ імаго </w:t>
      </w:r>
      <w:r w:rsidR="009D58F6" w:rsidRPr="00C639F4">
        <w:rPr>
          <w:b/>
        </w:rPr>
        <w:t>стручкового комарика.</w:t>
      </w:r>
    </w:p>
    <w:p w:rsidR="00B46901" w:rsidRPr="00C639F4" w:rsidRDefault="00B46901" w:rsidP="00C639F4">
      <w:pPr>
        <w:autoSpaceDE w:val="0"/>
        <w:ind w:firstLine="708"/>
        <w:jc w:val="both"/>
      </w:pPr>
      <w:r w:rsidRPr="00C639F4">
        <w:t xml:space="preserve">Ураженість рослин </w:t>
      </w:r>
      <w:r w:rsidRPr="00C639F4">
        <w:rPr>
          <w:b/>
          <w:i/>
        </w:rPr>
        <w:t>озимого ріпаку</w:t>
      </w:r>
      <w:r w:rsidRPr="00C639F4">
        <w:t xml:space="preserve"> </w:t>
      </w:r>
      <w:proofErr w:type="spellStart"/>
      <w:r w:rsidR="009D58F6" w:rsidRPr="00C639F4">
        <w:rPr>
          <w:b/>
        </w:rPr>
        <w:t>фомозом</w:t>
      </w:r>
      <w:proofErr w:type="spellEnd"/>
      <w:r w:rsidR="009D58F6" w:rsidRPr="00C639F4">
        <w:rPr>
          <w:b/>
        </w:rPr>
        <w:t xml:space="preserve"> </w:t>
      </w:r>
      <w:r w:rsidR="009D58F6" w:rsidRPr="00C639F4">
        <w:t>в слабкому ступені складає 7</w:t>
      </w:r>
      <w:r w:rsidRPr="00C639F4">
        <w:t xml:space="preserve">%. </w:t>
      </w:r>
      <w:r w:rsidRPr="00C639F4">
        <w:rPr>
          <w:b/>
        </w:rPr>
        <w:t xml:space="preserve">Бактеріоз кореня </w:t>
      </w:r>
      <w:r w:rsidRPr="00C639F4">
        <w:t>уразив 2% рослин.</w:t>
      </w:r>
      <w:r w:rsidR="009D58F6" w:rsidRPr="00C639F4">
        <w:t xml:space="preserve"> </w:t>
      </w:r>
      <w:proofErr w:type="spellStart"/>
      <w:r w:rsidR="009D58F6" w:rsidRPr="00C639F4">
        <w:rPr>
          <w:b/>
        </w:rPr>
        <w:t>Альтернаріозом</w:t>
      </w:r>
      <w:proofErr w:type="spellEnd"/>
      <w:r w:rsidR="009D58F6" w:rsidRPr="00C639F4">
        <w:t xml:space="preserve"> уражено 11 % рослин. Ураження рослин в слабкому ступені 1%.</w:t>
      </w:r>
    </w:p>
    <w:p w:rsidR="009D58F6" w:rsidRPr="00C639F4" w:rsidRDefault="00E65517" w:rsidP="00C639F4">
      <w:pPr>
        <w:autoSpaceDE w:val="0"/>
        <w:ind w:firstLine="708"/>
        <w:jc w:val="both"/>
      </w:pPr>
      <w:r w:rsidRPr="00C639F4">
        <w:t xml:space="preserve">На посівах </w:t>
      </w:r>
      <w:r w:rsidRPr="00C639F4">
        <w:rPr>
          <w:b/>
          <w:i/>
        </w:rPr>
        <w:t>сої</w:t>
      </w:r>
      <w:r w:rsidRPr="00C639F4">
        <w:t xml:space="preserve"> за чисельності 0,5 </w:t>
      </w:r>
      <w:proofErr w:type="spellStart"/>
      <w:r w:rsidRPr="00C639F4">
        <w:t>екз</w:t>
      </w:r>
      <w:proofErr w:type="spellEnd"/>
      <w:r w:rsidRPr="00C639F4">
        <w:t xml:space="preserve">. на </w:t>
      </w:r>
      <w:proofErr w:type="spellStart"/>
      <w:r w:rsidRPr="00C639F4">
        <w:t>кв.м</w:t>
      </w:r>
      <w:proofErr w:type="spellEnd"/>
      <w:r w:rsidRPr="00C639F4">
        <w:t xml:space="preserve">. відмічаються </w:t>
      </w:r>
      <w:r w:rsidRPr="00C639F4">
        <w:rPr>
          <w:b/>
        </w:rPr>
        <w:t>бульбочкові довгоносики</w:t>
      </w:r>
      <w:r w:rsidRPr="00C639F4">
        <w:t>, пошкоджено в середньому 1% рослин в слабкому ступені.</w:t>
      </w:r>
    </w:p>
    <w:p w:rsidR="009D58F6" w:rsidRPr="00C639F4" w:rsidRDefault="00C91D56" w:rsidP="00C639F4">
      <w:pPr>
        <w:ind w:firstLine="708"/>
        <w:jc w:val="both"/>
        <w:rPr>
          <w:i/>
        </w:rPr>
      </w:pPr>
      <w:r w:rsidRPr="00C639F4">
        <w:t xml:space="preserve">Посівам </w:t>
      </w:r>
      <w:r w:rsidRPr="00C639F4">
        <w:rPr>
          <w:b/>
          <w:i/>
        </w:rPr>
        <w:t>соняшника</w:t>
      </w:r>
      <w:r w:rsidRPr="00C639F4">
        <w:t xml:space="preserve"> завдає шкоди </w:t>
      </w:r>
      <w:r w:rsidRPr="00C639F4">
        <w:rPr>
          <w:b/>
        </w:rPr>
        <w:t xml:space="preserve">сірий буряковий довгоносик. </w:t>
      </w:r>
      <w:r w:rsidRPr="00C639F4">
        <w:t xml:space="preserve">У крайових смугах полів фітофаг харчується за чисельності 0,1-0,3 </w:t>
      </w:r>
      <w:proofErr w:type="spellStart"/>
      <w:r w:rsidRPr="00C639F4">
        <w:t>екз</w:t>
      </w:r>
      <w:proofErr w:type="spellEnd"/>
      <w:r w:rsidRPr="00C639F4">
        <w:t xml:space="preserve">. на </w:t>
      </w:r>
      <w:proofErr w:type="spellStart"/>
      <w:r w:rsidRPr="00C639F4">
        <w:t>кв.м</w:t>
      </w:r>
      <w:proofErr w:type="spellEnd"/>
      <w:r w:rsidRPr="00C639F4">
        <w:t xml:space="preserve"> та ушкодив</w:t>
      </w:r>
      <w:r w:rsidR="001C24BF">
        <w:t xml:space="preserve"> 1-5% рослин у слабкому ступені. </w:t>
      </w:r>
      <w:r w:rsidRPr="00C639F4">
        <w:rPr>
          <w:b/>
        </w:rPr>
        <w:t xml:space="preserve">Кореневими </w:t>
      </w:r>
      <w:proofErr w:type="spellStart"/>
      <w:r w:rsidRPr="00C639F4">
        <w:rPr>
          <w:b/>
        </w:rPr>
        <w:t>гнилями</w:t>
      </w:r>
      <w:proofErr w:type="spellEnd"/>
      <w:r w:rsidRPr="00C639F4">
        <w:t xml:space="preserve"> уражено 1% рослин.</w:t>
      </w:r>
    </w:p>
    <w:p w:rsidR="007A5D90" w:rsidRPr="00C639F4" w:rsidRDefault="00437A5E" w:rsidP="00C639F4">
      <w:pPr>
        <w:autoSpaceDE w:val="0"/>
        <w:ind w:firstLine="708"/>
        <w:jc w:val="both"/>
        <w:rPr>
          <w:i/>
        </w:rPr>
      </w:pPr>
      <w:r w:rsidRPr="00C639F4">
        <w:t xml:space="preserve">Обстеженням </w:t>
      </w:r>
      <w:r w:rsidRPr="00C639F4">
        <w:rPr>
          <w:b/>
          <w:i/>
        </w:rPr>
        <w:t>сходів картоплі</w:t>
      </w:r>
      <w:r w:rsidRPr="00C639F4">
        <w:t xml:space="preserve"> на присадибних ділянках виявлено  початок заселення </w:t>
      </w:r>
      <w:r w:rsidRPr="00C639F4">
        <w:rPr>
          <w:b/>
        </w:rPr>
        <w:t>колорадським жуком</w:t>
      </w:r>
      <w:r w:rsidRPr="00C639F4">
        <w:t xml:space="preserve">. Жук в основному знаходиться в верхньому шарі ґрунту. Середня чисельність 1,5 </w:t>
      </w:r>
      <w:proofErr w:type="spellStart"/>
      <w:r w:rsidRPr="00C639F4">
        <w:t>екз</w:t>
      </w:r>
      <w:proofErr w:type="spellEnd"/>
      <w:r w:rsidR="007A5D90" w:rsidRPr="00C639F4">
        <w:t xml:space="preserve">. на </w:t>
      </w:r>
      <w:proofErr w:type="spellStart"/>
      <w:r w:rsidR="007A5D90" w:rsidRPr="00C639F4">
        <w:t>кв.м</w:t>
      </w:r>
      <w:proofErr w:type="spellEnd"/>
      <w:r w:rsidR="007A5D90" w:rsidRPr="00C639F4">
        <w:t>.</w:t>
      </w:r>
    </w:p>
    <w:p w:rsidR="001E644E" w:rsidRPr="00C639F4" w:rsidRDefault="00A12585" w:rsidP="00C639F4">
      <w:pPr>
        <w:autoSpaceDE w:val="0"/>
        <w:ind w:firstLine="708"/>
        <w:jc w:val="both"/>
      </w:pPr>
      <w:r w:rsidRPr="00C639F4">
        <w:t xml:space="preserve">У </w:t>
      </w:r>
      <w:r w:rsidRPr="00C639F4">
        <w:rPr>
          <w:b/>
        </w:rPr>
        <w:t>плодових садах</w:t>
      </w:r>
      <w:r w:rsidRPr="00C639F4">
        <w:t xml:space="preserve"> 15.05. </w:t>
      </w:r>
      <w:proofErr w:type="spellStart"/>
      <w:r w:rsidRPr="00C639F4">
        <w:t>відмічено</w:t>
      </w:r>
      <w:proofErr w:type="spellEnd"/>
      <w:r w:rsidRPr="00C639F4">
        <w:t xml:space="preserve"> початок льоту яблуневої плодожерки. В наступні дні літ посилився. Очікується відкладання яєць. </w:t>
      </w:r>
      <w:r w:rsidRPr="00C639F4">
        <w:lastRenderedPageBreak/>
        <w:t xml:space="preserve">Гусениці </w:t>
      </w:r>
      <w:r w:rsidRPr="00C639F4">
        <w:rPr>
          <w:b/>
        </w:rPr>
        <w:t>яблуневої молі</w:t>
      </w:r>
      <w:r w:rsidRPr="00C639F4">
        <w:t xml:space="preserve"> продовжують живлення в гніздах. Переважно в крайовій смузі, дерева заселенні гніздами становили 1,5% при чисельності 1-3 гнізд на заселене дерево. Гнізда дрібні , чисельність гусениць в гніздах 4-6</w:t>
      </w:r>
      <w:r w:rsidR="001C24BF">
        <w:t xml:space="preserve"> </w:t>
      </w:r>
      <w:proofErr w:type="spellStart"/>
      <w:r w:rsidRPr="00C639F4">
        <w:t>екз</w:t>
      </w:r>
      <w:proofErr w:type="spellEnd"/>
      <w:r w:rsidRPr="00C639F4">
        <w:t xml:space="preserve">., максимально 10. Живлення гусениць </w:t>
      </w:r>
      <w:r w:rsidRPr="00C639F4">
        <w:rPr>
          <w:b/>
        </w:rPr>
        <w:t>брунькової листокрутки</w:t>
      </w:r>
      <w:r w:rsidRPr="00C639F4">
        <w:t xml:space="preserve"> закінчилось. Відбувається масове заляльковування. Очікується літ метеликів. Заляльковування гусениць </w:t>
      </w:r>
      <w:r w:rsidRPr="00C639F4">
        <w:rPr>
          <w:b/>
        </w:rPr>
        <w:t>плодової листокрутки</w:t>
      </w:r>
      <w:r w:rsidRPr="00C639F4">
        <w:t xml:space="preserve"> розпочалось з 15 травня. Продовжується живлення гусениць старшого віку, на кінець п’ятиденки заляльковування стало масовим. На при кінці місяця очікується літ метеликів. Також продовжується живлення гусениць </w:t>
      </w:r>
      <w:proofErr w:type="spellStart"/>
      <w:r w:rsidRPr="00C639F4">
        <w:rPr>
          <w:b/>
        </w:rPr>
        <w:t>розанної</w:t>
      </w:r>
      <w:proofErr w:type="spellEnd"/>
      <w:r w:rsidRPr="00C639F4">
        <w:rPr>
          <w:b/>
        </w:rPr>
        <w:t xml:space="preserve"> листокрутки</w:t>
      </w:r>
      <w:r w:rsidRPr="00C639F4">
        <w:t xml:space="preserve">. Дерева заселенні гусеницями шкідника становили 10% дерев, а </w:t>
      </w:r>
      <w:proofErr w:type="spellStart"/>
      <w:r w:rsidRPr="00C639F4">
        <w:t>пошкодженість</w:t>
      </w:r>
      <w:proofErr w:type="spellEnd"/>
      <w:r w:rsidRPr="00C639F4">
        <w:t xml:space="preserve"> листків 0,5% при чисельності середньої 1,0 гусениці на заселену розетку. Заляльковування очікується на кінець місяця.</w:t>
      </w:r>
      <w:r w:rsidR="001E644E" w:rsidRPr="00C639F4">
        <w:t xml:space="preserve"> </w:t>
      </w:r>
      <w:r w:rsidRPr="00C639F4">
        <w:t xml:space="preserve">Обстеженнями абрикоса на присадибних ділянках виявлено 100 % дерев уражених </w:t>
      </w:r>
      <w:proofErr w:type="spellStart"/>
      <w:r w:rsidRPr="00C639F4">
        <w:rPr>
          <w:b/>
        </w:rPr>
        <w:t>моніліозом</w:t>
      </w:r>
      <w:proofErr w:type="spellEnd"/>
      <w:r w:rsidRPr="00C639F4">
        <w:rPr>
          <w:b/>
        </w:rPr>
        <w:t xml:space="preserve"> </w:t>
      </w:r>
      <w:r w:rsidRPr="00C639F4">
        <w:t>в середньому ступені.</w:t>
      </w:r>
      <w:r w:rsidR="001E644E" w:rsidRPr="00C639F4">
        <w:t xml:space="preserve"> Також на персиках було виявлено </w:t>
      </w:r>
      <w:r w:rsidR="001E644E" w:rsidRPr="00C639F4">
        <w:rPr>
          <w:b/>
        </w:rPr>
        <w:t>кучерявість листя</w:t>
      </w:r>
      <w:r w:rsidR="001E644E" w:rsidRPr="00C639F4">
        <w:t xml:space="preserve"> де зараженість дерев становила 100% в сильному ступені. </w:t>
      </w:r>
      <w:r w:rsidRPr="00C639F4">
        <w:t xml:space="preserve">Через перепади температур в 1 декаді травня фунгіцидний захист персика був неефективний. Так обстеженнями персиків які були </w:t>
      </w:r>
      <w:proofErr w:type="spellStart"/>
      <w:r w:rsidRPr="00C639F4">
        <w:t>двохкратно</w:t>
      </w:r>
      <w:proofErr w:type="spellEnd"/>
      <w:r w:rsidRPr="00C639F4">
        <w:t xml:space="preserve"> оброблені фунгіцидом «</w:t>
      </w:r>
      <w:proofErr w:type="spellStart"/>
      <w:r w:rsidRPr="00C639F4">
        <w:t>хорус</w:t>
      </w:r>
      <w:proofErr w:type="spellEnd"/>
      <w:r w:rsidRPr="00C639F4">
        <w:t>» т</w:t>
      </w:r>
      <w:r w:rsidR="001E644E" w:rsidRPr="00C639F4">
        <w:t>а сумішшю фунгіцидів «</w:t>
      </w:r>
      <w:proofErr w:type="spellStart"/>
      <w:r w:rsidR="001E644E" w:rsidRPr="00C639F4">
        <w:t>скор</w:t>
      </w:r>
      <w:proofErr w:type="spellEnd"/>
      <w:r w:rsidR="001E644E" w:rsidRPr="00C639F4">
        <w:t xml:space="preserve">.» </w:t>
      </w:r>
      <w:r w:rsidRPr="00C639F4">
        <w:t xml:space="preserve">+ « </w:t>
      </w:r>
      <w:proofErr w:type="spellStart"/>
      <w:r w:rsidRPr="00C639F4">
        <w:t>хорус</w:t>
      </w:r>
      <w:proofErr w:type="spellEnd"/>
      <w:r w:rsidRPr="00C639F4">
        <w:t>» виявлено 100% ураження дерев к</w:t>
      </w:r>
      <w:r w:rsidR="001E644E" w:rsidRPr="00C639F4">
        <w:t>учерявістю в сильному ступені (</w:t>
      </w:r>
      <w:r w:rsidRPr="00C639F4">
        <w:t>п</w:t>
      </w:r>
      <w:r w:rsidR="001E644E" w:rsidRPr="00C639F4">
        <w:t>роходить масове опадання листя).</w:t>
      </w:r>
    </w:p>
    <w:p w:rsidR="001C24BF" w:rsidRPr="00C639F4" w:rsidRDefault="001C24BF" w:rsidP="001C24BF">
      <w:pPr>
        <w:autoSpaceDE w:val="0"/>
        <w:ind w:firstLine="708"/>
        <w:jc w:val="both"/>
        <w:rPr>
          <w:i/>
        </w:rPr>
      </w:pPr>
      <w:r w:rsidRPr="00C639F4">
        <w:t xml:space="preserve">Продовжується літ </w:t>
      </w:r>
      <w:r w:rsidRPr="00C639F4">
        <w:rPr>
          <w:b/>
        </w:rPr>
        <w:t>травневого хруща</w:t>
      </w:r>
      <w:r w:rsidRPr="00C639F4">
        <w:t xml:space="preserve">, але слабкий. За 10 хвилин спостережень відмічається проліт 1-2 </w:t>
      </w:r>
      <w:proofErr w:type="spellStart"/>
      <w:r w:rsidRPr="00C639F4">
        <w:t>екз</w:t>
      </w:r>
      <w:proofErr w:type="spellEnd"/>
      <w:r w:rsidRPr="00C639F4">
        <w:t xml:space="preserve"> імаго хруща. На молоде дерево нараховується 1-2 </w:t>
      </w:r>
      <w:proofErr w:type="spellStart"/>
      <w:r w:rsidRPr="00C639F4">
        <w:t>екз</w:t>
      </w:r>
      <w:proofErr w:type="spellEnd"/>
      <w:r w:rsidRPr="00C639F4">
        <w:t xml:space="preserve"> з заселенням 5% обстежених дерев. </w:t>
      </w:r>
    </w:p>
    <w:p w:rsidR="007A5D90" w:rsidRPr="00C639F4" w:rsidRDefault="001E644E" w:rsidP="00C639F4">
      <w:pPr>
        <w:autoSpaceDE w:val="0"/>
        <w:ind w:firstLine="708"/>
        <w:jc w:val="both"/>
      </w:pPr>
      <w:r w:rsidRPr="00C639F4">
        <w:t xml:space="preserve">Продовжується літ </w:t>
      </w:r>
      <w:r w:rsidRPr="00C639F4">
        <w:rPr>
          <w:b/>
        </w:rPr>
        <w:t>листогризучих</w:t>
      </w:r>
      <w:r w:rsidR="007A5D90" w:rsidRPr="00C639F4">
        <w:rPr>
          <w:b/>
        </w:rPr>
        <w:t xml:space="preserve"> совок(с-чорне,</w:t>
      </w:r>
      <w:r w:rsidRPr="00C639F4">
        <w:rPr>
          <w:b/>
        </w:rPr>
        <w:t xml:space="preserve"> </w:t>
      </w:r>
      <w:r w:rsidR="007A5D90" w:rsidRPr="00C639F4">
        <w:rPr>
          <w:b/>
        </w:rPr>
        <w:t>садова,</w:t>
      </w:r>
      <w:r w:rsidRPr="00C639F4">
        <w:rPr>
          <w:b/>
        </w:rPr>
        <w:t xml:space="preserve"> </w:t>
      </w:r>
      <w:r w:rsidR="007A5D90" w:rsidRPr="00C639F4">
        <w:rPr>
          <w:b/>
        </w:rPr>
        <w:t>городня та інші).</w:t>
      </w:r>
      <w:r w:rsidRPr="00C639F4">
        <w:rPr>
          <w:b/>
        </w:rPr>
        <w:t xml:space="preserve"> </w:t>
      </w:r>
      <w:r w:rsidR="007A5D90" w:rsidRPr="00C639F4">
        <w:rPr>
          <w:b/>
        </w:rPr>
        <w:t>Озима совка</w:t>
      </w:r>
      <w:r w:rsidR="007A5D90" w:rsidRPr="00C639F4">
        <w:t xml:space="preserve"> знаходиться в стадії заляльковування.</w:t>
      </w:r>
      <w:r w:rsidRPr="00C639F4">
        <w:t xml:space="preserve"> Ґрунтовими розкопками на </w:t>
      </w:r>
      <w:proofErr w:type="spellStart"/>
      <w:r w:rsidRPr="00C639F4">
        <w:t>картоплянищі</w:t>
      </w:r>
      <w:proofErr w:type="spellEnd"/>
      <w:r w:rsidRPr="00C639F4">
        <w:t xml:space="preserve"> на присадибних ділянках виявлено 1,0 </w:t>
      </w:r>
      <w:proofErr w:type="spellStart"/>
      <w:r w:rsidRPr="00C639F4">
        <w:t>екз</w:t>
      </w:r>
      <w:proofErr w:type="spellEnd"/>
      <w:r w:rsidRPr="00C639F4">
        <w:t xml:space="preserve">. на </w:t>
      </w:r>
      <w:proofErr w:type="spellStart"/>
      <w:r w:rsidRPr="00C639F4">
        <w:t>кв.м</w:t>
      </w:r>
      <w:proofErr w:type="spellEnd"/>
      <w:r w:rsidRPr="00C639F4">
        <w:t xml:space="preserve">. </w:t>
      </w:r>
      <w:r w:rsidRPr="00C639F4">
        <w:rPr>
          <w:b/>
        </w:rPr>
        <w:t>озимої совки</w:t>
      </w:r>
      <w:r w:rsidRPr="00C639F4">
        <w:t xml:space="preserve"> , з них залялькувалось 50 %. Вага лялечки 318 мг. </w:t>
      </w:r>
      <w:r w:rsidR="007A5D90" w:rsidRPr="00C639F4">
        <w:t xml:space="preserve">14.05 </w:t>
      </w:r>
      <w:proofErr w:type="spellStart"/>
      <w:r w:rsidR="007A5D90" w:rsidRPr="00C639F4">
        <w:t>відмічено</w:t>
      </w:r>
      <w:proofErr w:type="spellEnd"/>
      <w:r w:rsidR="007A5D90" w:rsidRPr="00C639F4">
        <w:t xml:space="preserve"> виліт </w:t>
      </w:r>
      <w:r w:rsidR="007A5D90" w:rsidRPr="00C639F4">
        <w:rPr>
          <w:b/>
        </w:rPr>
        <w:t>капустяної совки</w:t>
      </w:r>
      <w:r w:rsidR="007A5D90" w:rsidRPr="00C639F4">
        <w:t>. Інтенсивність льоту станом на 17.05 невисока 1-2 метелики за ніч на ловильні пастки.</w:t>
      </w:r>
    </w:p>
    <w:p w:rsidR="00387187" w:rsidRPr="001E644E" w:rsidRDefault="00387187" w:rsidP="00976F89">
      <w:pPr>
        <w:ind w:firstLine="708"/>
        <w:jc w:val="both"/>
        <w:rPr>
          <w:rFonts w:cs="Calibri"/>
          <w:i/>
        </w:rPr>
      </w:pPr>
    </w:p>
    <w:p w:rsidR="00387187" w:rsidRDefault="00387187" w:rsidP="00976F89">
      <w:pPr>
        <w:ind w:firstLine="708"/>
        <w:jc w:val="both"/>
        <w:rPr>
          <w:rFonts w:cs="Calibri"/>
          <w:i/>
        </w:rPr>
      </w:pPr>
    </w:p>
    <w:p w:rsidR="00C639F4" w:rsidRPr="001E644E" w:rsidRDefault="00C639F4" w:rsidP="00976F89">
      <w:pPr>
        <w:ind w:firstLine="708"/>
        <w:jc w:val="both"/>
        <w:rPr>
          <w:rFonts w:cs="Calibri"/>
          <w:i/>
        </w:rPr>
      </w:pPr>
    </w:p>
    <w:p w:rsidR="00647C1D" w:rsidRPr="001E644E" w:rsidRDefault="00163112">
      <w:pPr>
        <w:tabs>
          <w:tab w:val="left" w:pos="7395"/>
        </w:tabs>
      </w:pPr>
      <w:r w:rsidRPr="001E644E">
        <w:t>Начальник управління</w:t>
      </w:r>
    </w:p>
    <w:p w:rsidR="00647C1D" w:rsidRPr="001E644E" w:rsidRDefault="00163112">
      <w:pPr>
        <w:tabs>
          <w:tab w:val="left" w:pos="7395"/>
        </w:tabs>
      </w:pPr>
      <w:r w:rsidRPr="001E644E">
        <w:t xml:space="preserve">фітосанітарної безпеки та </w:t>
      </w:r>
    </w:p>
    <w:p w:rsidR="00647C1D" w:rsidRPr="001E644E" w:rsidRDefault="00163112">
      <w:pPr>
        <w:tabs>
          <w:tab w:val="left" w:pos="7395"/>
        </w:tabs>
        <w:rPr>
          <w:lang w:val="ru-RU"/>
        </w:rPr>
      </w:pPr>
      <w:r w:rsidRPr="001E644E">
        <w:t>фітосанітарних заходів на кордоні                                          Іван В</w:t>
      </w:r>
      <w:r w:rsidRPr="001E644E">
        <w:rPr>
          <w:lang w:val="ru-RU"/>
        </w:rPr>
        <w:t>АСИЛЕНКО</w:t>
      </w:r>
    </w:p>
    <w:p w:rsidR="00647C1D" w:rsidRPr="001E644E" w:rsidRDefault="00647C1D">
      <w:pPr>
        <w:rPr>
          <w:sz w:val="18"/>
          <w:szCs w:val="18"/>
        </w:rPr>
      </w:pPr>
    </w:p>
    <w:p w:rsidR="00163112" w:rsidRPr="001E644E" w:rsidRDefault="00163112">
      <w:pPr>
        <w:rPr>
          <w:sz w:val="18"/>
          <w:szCs w:val="18"/>
        </w:rPr>
      </w:pPr>
    </w:p>
    <w:p w:rsidR="00163112" w:rsidRPr="001E644E" w:rsidRDefault="00163112">
      <w:pPr>
        <w:rPr>
          <w:sz w:val="18"/>
          <w:szCs w:val="18"/>
        </w:rPr>
      </w:pPr>
    </w:p>
    <w:p w:rsidR="005F4EAA" w:rsidRPr="001E644E" w:rsidRDefault="005F4EAA">
      <w:pPr>
        <w:rPr>
          <w:sz w:val="18"/>
          <w:szCs w:val="18"/>
        </w:rPr>
      </w:pPr>
    </w:p>
    <w:p w:rsidR="00E34E36" w:rsidRPr="001E644E" w:rsidRDefault="00E34E36">
      <w:pPr>
        <w:rPr>
          <w:sz w:val="18"/>
          <w:szCs w:val="18"/>
        </w:rPr>
      </w:pPr>
    </w:p>
    <w:p w:rsidR="00E34E36" w:rsidRPr="001E644E" w:rsidRDefault="00E34E36">
      <w:pPr>
        <w:rPr>
          <w:sz w:val="18"/>
          <w:szCs w:val="18"/>
        </w:rPr>
      </w:pPr>
    </w:p>
    <w:p w:rsidR="00E34E36" w:rsidRPr="001E644E" w:rsidRDefault="00E34E36">
      <w:pPr>
        <w:rPr>
          <w:sz w:val="18"/>
          <w:szCs w:val="18"/>
        </w:rPr>
      </w:pPr>
    </w:p>
    <w:p w:rsidR="00E34E36" w:rsidRPr="001E644E" w:rsidRDefault="00E34E36">
      <w:pPr>
        <w:rPr>
          <w:sz w:val="18"/>
          <w:szCs w:val="18"/>
        </w:rPr>
      </w:pPr>
    </w:p>
    <w:p w:rsidR="00E34E36" w:rsidRPr="001E644E" w:rsidRDefault="00E34E36">
      <w:pPr>
        <w:rPr>
          <w:sz w:val="18"/>
          <w:szCs w:val="18"/>
        </w:rPr>
      </w:pPr>
    </w:p>
    <w:p w:rsidR="00E34E36" w:rsidRPr="001E644E" w:rsidRDefault="00E34E36">
      <w:pPr>
        <w:rPr>
          <w:sz w:val="18"/>
          <w:szCs w:val="18"/>
        </w:rPr>
      </w:pPr>
    </w:p>
    <w:p w:rsidR="00E34E36" w:rsidRPr="001E644E" w:rsidRDefault="00E34E36">
      <w:pPr>
        <w:rPr>
          <w:sz w:val="18"/>
          <w:szCs w:val="18"/>
        </w:rPr>
      </w:pPr>
    </w:p>
    <w:p w:rsidR="00E34E36" w:rsidRPr="001E644E" w:rsidRDefault="00E34E36">
      <w:pPr>
        <w:rPr>
          <w:sz w:val="18"/>
          <w:szCs w:val="18"/>
        </w:rPr>
      </w:pPr>
    </w:p>
    <w:p w:rsidR="00E34E36" w:rsidRPr="001E644E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391550" w:rsidRPr="001E644E" w:rsidRDefault="00391550">
      <w:pPr>
        <w:rPr>
          <w:sz w:val="18"/>
          <w:szCs w:val="18"/>
        </w:rPr>
      </w:pPr>
      <w:bookmarkStart w:id="0" w:name="_GoBack"/>
      <w:bookmarkEnd w:id="0"/>
    </w:p>
    <w:p w:rsidR="00E34E36" w:rsidRPr="001E644E" w:rsidRDefault="00E34E36">
      <w:pPr>
        <w:rPr>
          <w:sz w:val="18"/>
          <w:szCs w:val="18"/>
        </w:rPr>
      </w:pPr>
    </w:p>
    <w:p w:rsidR="00E34E36" w:rsidRPr="001E644E" w:rsidRDefault="00391550">
      <w:pPr>
        <w:rPr>
          <w:sz w:val="18"/>
          <w:szCs w:val="18"/>
        </w:rPr>
      </w:pPr>
      <w:r>
        <w:rPr>
          <w:sz w:val="18"/>
          <w:szCs w:val="18"/>
        </w:rPr>
        <w:t xml:space="preserve">Катерина </w:t>
      </w:r>
      <w:proofErr w:type="spellStart"/>
      <w:r>
        <w:rPr>
          <w:sz w:val="18"/>
          <w:szCs w:val="18"/>
        </w:rPr>
        <w:t>Орлівська</w:t>
      </w:r>
      <w:proofErr w:type="spellEnd"/>
      <w:r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044)4958860</w:t>
      </w:r>
    </w:p>
    <w:sectPr w:rsidR="00E34E36" w:rsidRPr="001E644E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 Unicode MS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220D7"/>
    <w:rsid w:val="00163112"/>
    <w:rsid w:val="00164504"/>
    <w:rsid w:val="0018199E"/>
    <w:rsid w:val="001C24BF"/>
    <w:rsid w:val="001D529C"/>
    <w:rsid w:val="001E644E"/>
    <w:rsid w:val="001F0E7E"/>
    <w:rsid w:val="002067A1"/>
    <w:rsid w:val="00232C8D"/>
    <w:rsid w:val="00251834"/>
    <w:rsid w:val="00280B04"/>
    <w:rsid w:val="00281171"/>
    <w:rsid w:val="002C44CF"/>
    <w:rsid w:val="002D21D1"/>
    <w:rsid w:val="0031348A"/>
    <w:rsid w:val="00377FE2"/>
    <w:rsid w:val="00387187"/>
    <w:rsid w:val="00391550"/>
    <w:rsid w:val="003B0528"/>
    <w:rsid w:val="003B656D"/>
    <w:rsid w:val="00411697"/>
    <w:rsid w:val="00434C62"/>
    <w:rsid w:val="00436EF5"/>
    <w:rsid w:val="00437A5E"/>
    <w:rsid w:val="0051495D"/>
    <w:rsid w:val="00531415"/>
    <w:rsid w:val="0056491E"/>
    <w:rsid w:val="005B6A60"/>
    <w:rsid w:val="005F4EAA"/>
    <w:rsid w:val="0063108B"/>
    <w:rsid w:val="00647C1D"/>
    <w:rsid w:val="00673757"/>
    <w:rsid w:val="006829CB"/>
    <w:rsid w:val="006A524B"/>
    <w:rsid w:val="006B2A49"/>
    <w:rsid w:val="007771F1"/>
    <w:rsid w:val="007901EB"/>
    <w:rsid w:val="00796C8D"/>
    <w:rsid w:val="007A5D90"/>
    <w:rsid w:val="007B14E6"/>
    <w:rsid w:val="007D09D2"/>
    <w:rsid w:val="007D333C"/>
    <w:rsid w:val="007F052A"/>
    <w:rsid w:val="00850BF6"/>
    <w:rsid w:val="0085298B"/>
    <w:rsid w:val="008706F1"/>
    <w:rsid w:val="008972FA"/>
    <w:rsid w:val="008C5989"/>
    <w:rsid w:val="0091457D"/>
    <w:rsid w:val="00955BE5"/>
    <w:rsid w:val="00976F89"/>
    <w:rsid w:val="009804BC"/>
    <w:rsid w:val="009A76C2"/>
    <w:rsid w:val="009D06AC"/>
    <w:rsid w:val="009D4AB8"/>
    <w:rsid w:val="009D58F6"/>
    <w:rsid w:val="00A12585"/>
    <w:rsid w:val="00A46414"/>
    <w:rsid w:val="00A57493"/>
    <w:rsid w:val="00AB5452"/>
    <w:rsid w:val="00AD0159"/>
    <w:rsid w:val="00AE3863"/>
    <w:rsid w:val="00AE7987"/>
    <w:rsid w:val="00B46901"/>
    <w:rsid w:val="00B502C6"/>
    <w:rsid w:val="00B77900"/>
    <w:rsid w:val="00C12070"/>
    <w:rsid w:val="00C20CEE"/>
    <w:rsid w:val="00C47A73"/>
    <w:rsid w:val="00C639F4"/>
    <w:rsid w:val="00C64FDE"/>
    <w:rsid w:val="00C91D56"/>
    <w:rsid w:val="00D30A37"/>
    <w:rsid w:val="00D46F7A"/>
    <w:rsid w:val="00D47EE3"/>
    <w:rsid w:val="00D5554E"/>
    <w:rsid w:val="00D64707"/>
    <w:rsid w:val="00DA16CF"/>
    <w:rsid w:val="00E16DD2"/>
    <w:rsid w:val="00E34E36"/>
    <w:rsid w:val="00E46CD5"/>
    <w:rsid w:val="00E65517"/>
    <w:rsid w:val="00E6674E"/>
    <w:rsid w:val="00F51145"/>
    <w:rsid w:val="00F52E23"/>
    <w:rsid w:val="00F57CCE"/>
    <w:rsid w:val="00F63870"/>
    <w:rsid w:val="00F949E0"/>
    <w:rsid w:val="00FA5D7F"/>
    <w:rsid w:val="00FB16C8"/>
    <w:rsid w:val="00FE7EED"/>
    <w:rsid w:val="00FF2D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EA75B"/>
  <w15:docId w15:val="{1AC3C13A-3185-4FF6-8A32-9D2904FD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95E3-48AD-4C8F-9DB4-1ABA138A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1027</Words>
  <Characters>5858</Characters>
  <Application>Microsoft Office Word</Application>
  <DocSecurity>0</DocSecurity>
  <Lines>48</Lines>
  <Paragraphs>13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Пользователь</cp:lastModifiedBy>
  <cp:revision>19</cp:revision>
  <dcterms:created xsi:type="dcterms:W3CDTF">2022-04-21T05:39:00Z</dcterms:created>
  <dcterms:modified xsi:type="dcterms:W3CDTF">2022-08-17T07:15:00Z</dcterms:modified>
</cp:coreProperties>
</file>