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4584CE" w14:textId="6F1B24EB" w:rsidR="00084DCB" w:rsidRPr="006E43E0" w:rsidRDefault="00084DCB" w:rsidP="006E43E0">
      <w:pPr>
        <w:spacing w:line="254" w:lineRule="auto"/>
        <w:rPr>
          <w:rFonts w:eastAsia="Calibri" w:cs="Times New Roman"/>
          <w:b/>
          <w:sz w:val="28"/>
          <w:szCs w:val="28"/>
          <w:lang w:val="en-US"/>
        </w:rPr>
      </w:pPr>
    </w:p>
    <w:p w14:paraId="1B0495F9" w14:textId="77777777" w:rsidR="00BC1F19" w:rsidRPr="000656D9" w:rsidRDefault="00BC1F19" w:rsidP="00BC1F19">
      <w:pPr>
        <w:spacing w:line="254" w:lineRule="auto"/>
        <w:jc w:val="center"/>
        <w:rPr>
          <w:rFonts w:eastAsia="Calibri" w:cs="Times New Roman"/>
          <w:b/>
          <w:sz w:val="28"/>
          <w:szCs w:val="28"/>
          <w:lang w:val="uk-UA"/>
        </w:rPr>
      </w:pPr>
      <w:proofErr w:type="spellStart"/>
      <w:r w:rsidRPr="002B1E50">
        <w:rPr>
          <w:rFonts w:eastAsia="Calibri" w:cs="Times New Roman"/>
          <w:b/>
          <w:sz w:val="28"/>
          <w:szCs w:val="28"/>
        </w:rPr>
        <w:t>Інформаційне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2B1E50">
        <w:rPr>
          <w:rFonts w:eastAsia="Calibri" w:cs="Times New Roman"/>
          <w:b/>
          <w:sz w:val="28"/>
          <w:szCs w:val="28"/>
        </w:rPr>
        <w:t>повідомлення</w:t>
      </w:r>
      <w:proofErr w:type="spellEnd"/>
      <w:r>
        <w:rPr>
          <w:rFonts w:eastAsia="Calibri" w:cs="Times New Roman"/>
          <w:b/>
          <w:sz w:val="28"/>
          <w:szCs w:val="28"/>
          <w:lang w:val="uk-UA"/>
        </w:rPr>
        <w:t xml:space="preserve"> №34</w:t>
      </w:r>
    </w:p>
    <w:p w14:paraId="19FA41B5" w14:textId="77777777" w:rsidR="00BC1F19" w:rsidRPr="002B1E50" w:rsidRDefault="00BC1F19" w:rsidP="00BC1F19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  <w:r w:rsidRPr="002B1E50">
        <w:rPr>
          <w:rFonts w:eastAsia="Calibri" w:cs="Times New Roman"/>
          <w:b/>
          <w:sz w:val="28"/>
          <w:szCs w:val="28"/>
        </w:rPr>
        <w:t xml:space="preserve">про </w:t>
      </w:r>
      <w:proofErr w:type="spellStart"/>
      <w:r w:rsidRPr="002B1E50">
        <w:rPr>
          <w:rFonts w:eastAsia="Calibri" w:cs="Times New Roman"/>
          <w:b/>
          <w:sz w:val="28"/>
          <w:szCs w:val="28"/>
        </w:rPr>
        <w:t>фітосанітарний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стан </w:t>
      </w:r>
      <w:proofErr w:type="spellStart"/>
      <w:r w:rsidRPr="002B1E50">
        <w:rPr>
          <w:rFonts w:eastAsia="Calibri" w:cs="Times New Roman"/>
          <w:b/>
          <w:sz w:val="28"/>
          <w:szCs w:val="28"/>
        </w:rPr>
        <w:t>основних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2B1E50">
        <w:rPr>
          <w:rFonts w:eastAsia="Calibri" w:cs="Times New Roman"/>
          <w:b/>
          <w:sz w:val="28"/>
          <w:szCs w:val="28"/>
        </w:rPr>
        <w:t>сільськогосподарських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культур</w:t>
      </w:r>
    </w:p>
    <w:p w14:paraId="30B784D6" w14:textId="77777777" w:rsidR="00BC1F19" w:rsidRDefault="00BC1F19" w:rsidP="00BC1F19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  <w:r w:rsidRPr="002B1E50">
        <w:rPr>
          <w:rFonts w:eastAsia="Calibri" w:cs="Times New Roman"/>
          <w:b/>
          <w:sz w:val="28"/>
          <w:szCs w:val="28"/>
        </w:rPr>
        <w:t xml:space="preserve">в агроценозах </w:t>
      </w:r>
      <w:proofErr w:type="spellStart"/>
      <w:r w:rsidRPr="002B1E50">
        <w:rPr>
          <w:rFonts w:eastAsia="Calibri" w:cs="Times New Roman"/>
          <w:b/>
          <w:sz w:val="28"/>
          <w:szCs w:val="28"/>
        </w:rPr>
        <w:t>Київської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2B1E50">
        <w:rPr>
          <w:rFonts w:eastAsia="Calibri" w:cs="Times New Roman"/>
          <w:b/>
          <w:sz w:val="28"/>
          <w:szCs w:val="28"/>
        </w:rPr>
        <w:t>області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станом на </w:t>
      </w:r>
      <w:r>
        <w:rPr>
          <w:rFonts w:eastAsia="Calibri" w:cs="Times New Roman"/>
          <w:b/>
          <w:sz w:val="28"/>
          <w:szCs w:val="28"/>
          <w:lang w:val="uk-UA"/>
        </w:rPr>
        <w:t>24</w:t>
      </w:r>
      <w:r w:rsidRPr="002B1E50">
        <w:rPr>
          <w:rFonts w:eastAsia="Calibri" w:cs="Times New Roman"/>
          <w:b/>
          <w:sz w:val="28"/>
          <w:szCs w:val="28"/>
        </w:rPr>
        <w:t xml:space="preserve"> </w:t>
      </w:r>
      <w:r w:rsidRPr="002B1E50">
        <w:rPr>
          <w:rFonts w:eastAsia="Calibri" w:cs="Times New Roman"/>
          <w:b/>
          <w:sz w:val="28"/>
          <w:szCs w:val="28"/>
          <w:lang w:val="en-US"/>
        </w:rPr>
        <w:t>c</w:t>
      </w:r>
      <w:proofErr w:type="spellStart"/>
      <w:r w:rsidRPr="002B1E50">
        <w:rPr>
          <w:rFonts w:eastAsia="Calibri" w:cs="Times New Roman"/>
          <w:b/>
          <w:sz w:val="28"/>
          <w:szCs w:val="28"/>
          <w:lang w:val="uk-UA"/>
        </w:rPr>
        <w:t>ерпня</w:t>
      </w:r>
      <w:proofErr w:type="spellEnd"/>
      <w:r w:rsidRPr="002B1E50">
        <w:rPr>
          <w:rFonts w:eastAsia="Calibri" w:cs="Times New Roman"/>
          <w:b/>
          <w:sz w:val="28"/>
          <w:szCs w:val="28"/>
        </w:rPr>
        <w:t xml:space="preserve"> 202</w:t>
      </w:r>
      <w:r w:rsidRPr="002B1E50">
        <w:rPr>
          <w:rFonts w:eastAsia="Calibri" w:cs="Times New Roman"/>
          <w:b/>
          <w:sz w:val="28"/>
          <w:szCs w:val="28"/>
          <w:lang w:val="uk-UA"/>
        </w:rPr>
        <w:t>3</w:t>
      </w:r>
      <w:r w:rsidRPr="002B1E50">
        <w:rPr>
          <w:rFonts w:eastAsia="Calibri" w:cs="Times New Roman"/>
          <w:b/>
          <w:sz w:val="28"/>
          <w:szCs w:val="28"/>
        </w:rPr>
        <w:t xml:space="preserve"> року</w:t>
      </w:r>
    </w:p>
    <w:p w14:paraId="0B6FD58B" w14:textId="77777777" w:rsidR="00BC1F19" w:rsidRDefault="00BC1F19" w:rsidP="00BC1F19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5C5FFA21" w14:textId="77777777" w:rsidR="00BC1F19" w:rsidRDefault="00BC1F19" w:rsidP="00BC1F19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МЕТЕОРОЛОГІЧНІ ОСОБЛИВОСТІ </w:t>
      </w:r>
    </w:p>
    <w:p w14:paraId="690BAC83" w14:textId="77777777" w:rsidR="00BC1F19" w:rsidRDefault="00BC1F19" w:rsidP="00BC1F19">
      <w:pPr>
        <w:widowControl/>
        <w:suppressAutoHyphens w:val="0"/>
        <w:jc w:val="center"/>
        <w:rPr>
          <w:sz w:val="28"/>
          <w:szCs w:val="28"/>
        </w:rPr>
      </w:pPr>
    </w:p>
    <w:p w14:paraId="7FE60656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 w:rsidRPr="00B31E6E">
        <w:rPr>
          <w:sz w:val="28"/>
          <w:szCs w:val="28"/>
          <w:lang w:val="uk-UA"/>
        </w:rPr>
        <w:t xml:space="preserve">За даними </w:t>
      </w:r>
      <w:proofErr w:type="spellStart"/>
      <w:r w:rsidRPr="00B31E6E">
        <w:rPr>
          <w:sz w:val="28"/>
          <w:szCs w:val="28"/>
        </w:rPr>
        <w:t>Українського</w:t>
      </w:r>
      <w:proofErr w:type="spellEnd"/>
      <w:r w:rsidRPr="00B31E6E">
        <w:rPr>
          <w:sz w:val="28"/>
          <w:szCs w:val="28"/>
        </w:rPr>
        <w:t xml:space="preserve"> </w:t>
      </w:r>
      <w:proofErr w:type="spellStart"/>
      <w:r w:rsidRPr="00B31E6E">
        <w:rPr>
          <w:sz w:val="28"/>
          <w:szCs w:val="28"/>
        </w:rPr>
        <w:t>гідрометеорологічного</w:t>
      </w:r>
      <w:proofErr w:type="spellEnd"/>
      <w:r w:rsidRPr="00B31E6E">
        <w:rPr>
          <w:sz w:val="28"/>
          <w:szCs w:val="28"/>
        </w:rPr>
        <w:t xml:space="preserve"> центр</w:t>
      </w:r>
      <w:r w:rsidRPr="00B31E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другій декаді серпня на Київщині спостерігалася спекотна погода. Середні добові температури повітря у найтепліші дні були вищими за норму на 3-7°С.</w:t>
      </w:r>
    </w:p>
    <w:p w14:paraId="368E0EE6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Тривалість сонячного сяйва</w:t>
      </w:r>
      <w:r>
        <w:rPr>
          <w:sz w:val="28"/>
          <w:szCs w:val="28"/>
          <w:lang w:val="uk-UA"/>
        </w:rPr>
        <w:t xml:space="preserve"> за даними метеостанцій Бориспіль та Біла Церква за декаду становила 115-124 годин (120-128 % декадної норми).</w:t>
      </w:r>
    </w:p>
    <w:p w14:paraId="02DE5890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Температура повітря</w:t>
      </w:r>
      <w:r>
        <w:rPr>
          <w:sz w:val="28"/>
          <w:szCs w:val="28"/>
          <w:lang w:val="uk-UA"/>
        </w:rPr>
        <w:t xml:space="preserve"> в середньому за декаду виявилася на 2-3°С вищою за норму і в абсолютному визначенні становила плюс 21,7-24,1°С.</w:t>
      </w:r>
    </w:p>
    <w:p w14:paraId="26F838F9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всій території області упродовж 3-7 днів </w:t>
      </w:r>
      <w:r>
        <w:rPr>
          <w:b/>
          <w:bCs/>
          <w:sz w:val="28"/>
          <w:szCs w:val="28"/>
          <w:lang w:val="uk-UA"/>
        </w:rPr>
        <w:t xml:space="preserve">максимальна температура повітря </w:t>
      </w:r>
      <w:r>
        <w:rPr>
          <w:sz w:val="28"/>
          <w:szCs w:val="28"/>
          <w:lang w:val="uk-UA"/>
        </w:rPr>
        <w:t>вдень перевищувала +30°С і досягала плюс 32-34°С.</w:t>
      </w:r>
    </w:p>
    <w:p w14:paraId="1BAE65D4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Мінімальна температура повітря </w:t>
      </w:r>
      <w:r>
        <w:rPr>
          <w:sz w:val="28"/>
          <w:szCs w:val="28"/>
          <w:lang w:val="uk-UA"/>
        </w:rPr>
        <w:t>у найхолодніші ночі знижувалася до плюс 10-15°С.</w:t>
      </w:r>
    </w:p>
    <w:p w14:paraId="0C85376E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Поверхня ґрунту</w:t>
      </w:r>
      <w:r>
        <w:rPr>
          <w:sz w:val="28"/>
          <w:szCs w:val="28"/>
          <w:lang w:val="uk-UA"/>
        </w:rPr>
        <w:t xml:space="preserve"> у денні години нагрівалася до плюс 52-61°С, вночі охолоджувалася до плюс 11-14°С.</w:t>
      </w:r>
    </w:p>
    <w:p w14:paraId="6DAC4063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Середня декадна температура ґрунту на глибині 10 см</w:t>
      </w:r>
      <w:r>
        <w:rPr>
          <w:sz w:val="28"/>
          <w:szCs w:val="28"/>
          <w:lang w:val="uk-UA"/>
        </w:rPr>
        <w:t xml:space="preserve"> становила плюс 23-27°С. Майже по всій території упродовж 7-10 днів у денні години вона підвищувалася до +25°С і вище.</w:t>
      </w:r>
    </w:p>
    <w:p w14:paraId="042F1679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переважній частині території області </w:t>
      </w:r>
      <w:r>
        <w:rPr>
          <w:b/>
          <w:bCs/>
          <w:sz w:val="28"/>
          <w:szCs w:val="28"/>
          <w:lang w:val="uk-UA"/>
        </w:rPr>
        <w:t>опадів</w:t>
      </w:r>
      <w:r>
        <w:rPr>
          <w:sz w:val="28"/>
          <w:szCs w:val="28"/>
          <w:lang w:val="uk-UA"/>
        </w:rPr>
        <w:t xml:space="preserve"> не було. У районі метеостанцій Бориспіль, Баришівка та Біла Церква відмічалися сліди опадів кількістю 0,3-0,4 мм (2 % декадної норми). Лише у районі метеостанції Яготин кількість опадів становила за рахунок зливи – 22 мм (129 % декадної норми). Добовий максимум опадів у районі метеостанції Яготин становив 22 мм (129 % декадної норми).</w:t>
      </w:r>
    </w:p>
    <w:p w14:paraId="1D7DC0DA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Середня декадна відносна вологість повітря </w:t>
      </w:r>
      <w:r>
        <w:rPr>
          <w:sz w:val="28"/>
          <w:szCs w:val="28"/>
          <w:lang w:val="uk-UA"/>
        </w:rPr>
        <w:t xml:space="preserve">становила 58-73 %, середній за декаду дефіцит вологості повітря – 9-14 </w:t>
      </w:r>
      <w:proofErr w:type="spellStart"/>
      <w:r>
        <w:rPr>
          <w:sz w:val="28"/>
          <w:szCs w:val="28"/>
          <w:lang w:val="uk-UA"/>
        </w:rPr>
        <w:t>мб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Вітер</w:t>
      </w:r>
      <w:r>
        <w:rPr>
          <w:sz w:val="28"/>
          <w:szCs w:val="28"/>
          <w:lang w:val="uk-UA"/>
        </w:rPr>
        <w:t xml:space="preserve"> переважав помірний, максимальна його швидкість становила 7-12 м/с.</w:t>
      </w:r>
    </w:p>
    <w:p w14:paraId="7C5C3B11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20 серпня по території області з початку вегетаційного періоду с</w:t>
      </w:r>
      <w:r>
        <w:rPr>
          <w:b/>
          <w:bCs/>
          <w:sz w:val="28"/>
          <w:szCs w:val="28"/>
          <w:lang w:val="uk-UA"/>
        </w:rPr>
        <w:t xml:space="preserve">ума ефективних температур повітря вище +10°С </w:t>
      </w:r>
      <w:r>
        <w:rPr>
          <w:sz w:val="28"/>
          <w:szCs w:val="28"/>
          <w:lang w:val="uk-UA"/>
        </w:rPr>
        <w:t xml:space="preserve"> досягла 991-1131°(середня багаторічна 988-1072°).</w:t>
      </w:r>
    </w:p>
    <w:p w14:paraId="7952ED23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Агрометеорологічні умови</w:t>
      </w:r>
      <w:r>
        <w:rPr>
          <w:sz w:val="28"/>
          <w:szCs w:val="28"/>
          <w:lang w:val="uk-UA"/>
        </w:rPr>
        <w:t xml:space="preserve"> для достигання пізніх сільськогосподарських культур були в цілому задовільними. Запаси продуктивної вологи в орному шарі ґрунту на 18 серпня на переважній частині площ призначених під сівбу озимих культур сформувалися достатніми – 22-29 мм, у північно-західних та східних районах -незадовільними (менше 10 мм), менше минулорічних .</w:t>
      </w:r>
    </w:p>
    <w:p w14:paraId="7D60628E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bCs/>
          <w:sz w:val="28"/>
          <w:szCs w:val="28"/>
          <w:lang w:val="uk-UA"/>
        </w:rPr>
        <w:t>кукурудзи</w:t>
      </w:r>
      <w:r>
        <w:rPr>
          <w:sz w:val="28"/>
          <w:szCs w:val="28"/>
          <w:lang w:val="uk-UA"/>
        </w:rPr>
        <w:t xml:space="preserve"> відмічалася воскова стиглість зерна, на окремих полях східних та південно-східних районів зерно ще знаходилося у фазі молочної стиглості.</w:t>
      </w:r>
    </w:p>
    <w:p w14:paraId="75B1D1C0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</w:t>
      </w:r>
      <w:r>
        <w:rPr>
          <w:b/>
          <w:bCs/>
          <w:sz w:val="28"/>
          <w:szCs w:val="28"/>
          <w:lang w:val="uk-UA"/>
        </w:rPr>
        <w:t>соняшника</w:t>
      </w:r>
      <w:r>
        <w:rPr>
          <w:sz w:val="28"/>
          <w:szCs w:val="28"/>
          <w:lang w:val="uk-UA"/>
        </w:rPr>
        <w:t xml:space="preserve"> зовнішня частина кошику пожовтіла – відмічалося достигання.</w:t>
      </w:r>
    </w:p>
    <w:p w14:paraId="41C8AFCE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Зернобобові культури.</w:t>
      </w:r>
      <w:r>
        <w:rPr>
          <w:sz w:val="28"/>
          <w:szCs w:val="28"/>
          <w:lang w:val="uk-UA"/>
        </w:rPr>
        <w:t xml:space="preserve"> У сої тривав кінець цвітіння. Стан посівів оцінювався як добрий та відмінний.</w:t>
      </w:r>
    </w:p>
    <w:p w14:paraId="4B0D51D2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bCs/>
          <w:sz w:val="28"/>
          <w:szCs w:val="28"/>
          <w:lang w:val="uk-UA"/>
        </w:rPr>
        <w:t>картоплі</w:t>
      </w:r>
      <w:r>
        <w:rPr>
          <w:sz w:val="28"/>
          <w:szCs w:val="28"/>
          <w:lang w:val="uk-UA"/>
        </w:rPr>
        <w:t xml:space="preserve"> тривало в’янення бадилля.</w:t>
      </w:r>
    </w:p>
    <w:p w14:paraId="5908B2EA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Багаторічні трави</w:t>
      </w:r>
      <w:r>
        <w:rPr>
          <w:sz w:val="28"/>
          <w:szCs w:val="28"/>
          <w:lang w:val="uk-UA"/>
        </w:rPr>
        <w:t xml:space="preserve">. За даними </w:t>
      </w:r>
      <w:proofErr w:type="spellStart"/>
      <w:r>
        <w:rPr>
          <w:sz w:val="28"/>
          <w:szCs w:val="28"/>
          <w:lang w:val="uk-UA"/>
        </w:rPr>
        <w:t>агрометеостанції</w:t>
      </w:r>
      <w:proofErr w:type="spellEnd"/>
      <w:r>
        <w:rPr>
          <w:sz w:val="28"/>
          <w:szCs w:val="28"/>
          <w:lang w:val="uk-UA"/>
        </w:rPr>
        <w:t xml:space="preserve"> Миронівка у люцерни тривав ріст стебла після третього укосу. Висота рослин становила 10 см. Стан посівів оцінювався переважно як задовільний.</w:t>
      </w:r>
    </w:p>
    <w:p w14:paraId="3DC49BBE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Плодові культури</w:t>
      </w:r>
      <w:r>
        <w:rPr>
          <w:sz w:val="28"/>
          <w:szCs w:val="28"/>
          <w:lang w:val="uk-UA"/>
        </w:rPr>
        <w:t>. Упродовж декади достигали середньостиглі сорти груш. У пізніх сортів плодових тривав налив плодів. Сонячна погода сприяла накопиченню цукрів у плодах.</w:t>
      </w:r>
    </w:p>
    <w:p w14:paraId="3A978E9B" w14:textId="77777777" w:rsidR="00BC1F19" w:rsidRDefault="00BC1F19" w:rsidP="00BC1F19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Польові роботи. </w:t>
      </w:r>
      <w:r>
        <w:rPr>
          <w:sz w:val="28"/>
          <w:szCs w:val="28"/>
          <w:lang w:val="uk-UA"/>
        </w:rPr>
        <w:t>У господарствах області упродовж декади збирали зернові культури, городину та фрукти, заготовляли корми, готували площі під сівбу озимини.</w:t>
      </w:r>
    </w:p>
    <w:p w14:paraId="6346AE31" w14:textId="77777777" w:rsidR="00BC1F19" w:rsidRDefault="00BC1F19" w:rsidP="00BC1F19">
      <w:pPr>
        <w:widowControl/>
        <w:suppressAutoHyphens w:val="0"/>
        <w:jc w:val="center"/>
        <w:rPr>
          <w:sz w:val="28"/>
          <w:szCs w:val="28"/>
          <w:lang w:val="uk-UA"/>
        </w:rPr>
      </w:pPr>
    </w:p>
    <w:p w14:paraId="29957E7F" w14:textId="77777777" w:rsidR="00BC1F19" w:rsidRDefault="00BC1F19" w:rsidP="00BC1F19">
      <w:pPr>
        <w:widowControl/>
        <w:suppressAutoHyphens w:val="0"/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Фенологія культур</w:t>
      </w:r>
    </w:p>
    <w:p w14:paraId="672288CE" w14:textId="77777777" w:rsidR="00BC1F19" w:rsidRDefault="00BC1F19" w:rsidP="00BC1F19">
      <w:pPr>
        <w:tabs>
          <w:tab w:val="left" w:pos="1134"/>
        </w:tabs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Кукурудза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молочно-воскова стиглість</w:t>
      </w:r>
    </w:p>
    <w:p w14:paraId="32E7294B" w14:textId="77777777" w:rsidR="00BC1F19" w:rsidRDefault="00BC1F19" w:rsidP="00BC1F19">
      <w:pPr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Озимий ріпак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посів урожаю 2024 року</w:t>
      </w:r>
    </w:p>
    <w:p w14:paraId="6927EFA5" w14:textId="77777777" w:rsidR="00BC1F19" w:rsidRDefault="00BC1F19" w:rsidP="00BC1F19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Соя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 утворення бобів -1 етап дозрівання</w:t>
      </w:r>
    </w:p>
    <w:p w14:paraId="3C217F22" w14:textId="77777777" w:rsidR="00BC1F19" w:rsidRDefault="00BC1F19" w:rsidP="00BC1F19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Цукровий буряк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ріст та формування коренеплодів</w:t>
      </w:r>
    </w:p>
    <w:p w14:paraId="6C170E4B" w14:textId="77777777" w:rsidR="00BC1F19" w:rsidRDefault="00BC1F19" w:rsidP="00BC1F19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Соняшник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кінець цвітіння -1 етап дозрівання</w:t>
      </w:r>
    </w:p>
    <w:p w14:paraId="4B8C565F" w14:textId="77777777" w:rsidR="00BC1F19" w:rsidRDefault="00BC1F19" w:rsidP="00BC1F19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Багаторічні трави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відростання після 3 укосу</w:t>
      </w:r>
    </w:p>
    <w:p w14:paraId="61DA4F8E" w14:textId="77777777" w:rsidR="00BC1F19" w:rsidRDefault="00BC1F19" w:rsidP="00BC1F19">
      <w:pPr>
        <w:tabs>
          <w:tab w:val="left" w:pos="4095"/>
        </w:tabs>
        <w:suppressAutoHyphens w:val="0"/>
        <w:autoSpaceDE w:val="0"/>
        <w:ind w:left="900" w:hanging="88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Картопля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усихання бадилля - копання картоплі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ab/>
        <w:t xml:space="preserve"> </w:t>
      </w:r>
    </w:p>
    <w:p w14:paraId="0F2ADAA6" w14:textId="77777777" w:rsidR="00BC1F19" w:rsidRDefault="00BC1F19" w:rsidP="00BC1F19">
      <w:pPr>
        <w:suppressAutoHyphens w:val="0"/>
        <w:autoSpaceDE w:val="0"/>
        <w:ind w:left="900" w:hanging="88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Сади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ріст плодів </w:t>
      </w:r>
    </w:p>
    <w:p w14:paraId="7A12C088" w14:textId="77777777" w:rsidR="00BC1F19" w:rsidRDefault="00BC1F19" w:rsidP="00BC1F19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</w:t>
      </w:r>
    </w:p>
    <w:p w14:paraId="3C712462" w14:textId="77777777" w:rsidR="00BC1F19" w:rsidRDefault="00BC1F19" w:rsidP="00BC1F19">
      <w:pPr>
        <w:suppressAutoHyphens w:val="0"/>
        <w:autoSpaceDE w:val="0"/>
        <w:ind w:firstLine="11"/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Фітосанітарний стан посівів основних сільськогосподарських культур</w:t>
      </w:r>
    </w:p>
    <w:p w14:paraId="5B8D8A8F" w14:textId="77777777" w:rsidR="00BC1F19" w:rsidRDefault="00BC1F19" w:rsidP="00BC1F19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.</w:t>
      </w:r>
    </w:p>
    <w:p w14:paraId="60096A50" w14:textId="77777777" w:rsidR="00BC1F19" w:rsidRDefault="00BC1F19" w:rsidP="00BC1F1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Зернові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зернобобові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культури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4405B26" w14:textId="77777777" w:rsidR="00BC1F19" w:rsidRDefault="00BC1F19" w:rsidP="00BC1F19">
      <w:pPr>
        <w:jc w:val="center"/>
        <w:rPr>
          <w:b/>
          <w:bCs/>
          <w:sz w:val="28"/>
          <w:szCs w:val="28"/>
        </w:rPr>
      </w:pPr>
    </w:p>
    <w:p w14:paraId="13F5A3B7" w14:textId="77777777" w:rsidR="00BC1F19" w:rsidRDefault="00BC1F19" w:rsidP="00BC1F19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Маршрутними обстеженнями в господарствах області </w:t>
      </w:r>
      <w:r>
        <w:rPr>
          <w:bCs/>
          <w:iCs/>
          <w:sz w:val="28"/>
          <w:szCs w:val="28"/>
          <w:lang w:val="uk-UA"/>
        </w:rPr>
        <w:t xml:space="preserve">виявлено, що в посівах </w:t>
      </w:r>
      <w:proofErr w:type="spellStart"/>
      <w:r>
        <w:rPr>
          <w:b/>
          <w:i/>
          <w:sz w:val="28"/>
          <w:szCs w:val="28"/>
        </w:rPr>
        <w:t>кукурудз</w:t>
      </w:r>
      <w:proofErr w:type="spellEnd"/>
      <w:r>
        <w:rPr>
          <w:b/>
          <w:i/>
          <w:sz w:val="28"/>
          <w:szCs w:val="28"/>
          <w:lang w:val="uk-UA"/>
        </w:rPr>
        <w:t>и</w:t>
      </w:r>
      <w:r>
        <w:rPr>
          <w:bCs/>
          <w:iCs/>
          <w:sz w:val="28"/>
          <w:szCs w:val="28"/>
          <w:lang w:val="uk-UA"/>
        </w:rPr>
        <w:t xml:space="preserve"> продовжується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гусениць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стеблового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кукурудзяного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метелика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Ареал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фітофага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  <w:lang w:val="uk-UA"/>
        </w:rPr>
        <w:t xml:space="preserve"> 96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1-8</w:t>
      </w:r>
      <w:r>
        <w:rPr>
          <w:sz w:val="28"/>
          <w:szCs w:val="28"/>
        </w:rPr>
        <w:t xml:space="preserve">% </w:t>
      </w:r>
      <w:proofErr w:type="spellStart"/>
      <w:proofErr w:type="gram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>,  та</w:t>
      </w:r>
      <w:proofErr w:type="gramEnd"/>
      <w:r>
        <w:rPr>
          <w:sz w:val="28"/>
          <w:szCs w:val="28"/>
          <w:lang w:val="uk-UA"/>
        </w:rPr>
        <w:t xml:space="preserve"> 1-8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качанів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заселених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харчується</w:t>
      </w:r>
      <w:proofErr w:type="spellEnd"/>
      <w:r>
        <w:rPr>
          <w:sz w:val="28"/>
          <w:szCs w:val="28"/>
        </w:rPr>
        <w:t xml:space="preserve"> 1-2 </w:t>
      </w:r>
      <w:proofErr w:type="spellStart"/>
      <w:r>
        <w:rPr>
          <w:sz w:val="28"/>
          <w:szCs w:val="28"/>
        </w:rPr>
        <w:t>гусениці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Злаковою </w:t>
      </w:r>
      <w:proofErr w:type="spellStart"/>
      <w:r>
        <w:rPr>
          <w:b/>
          <w:sz w:val="28"/>
          <w:szCs w:val="28"/>
        </w:rPr>
        <w:t>попелицею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заселено </w:t>
      </w:r>
      <w:r>
        <w:rPr>
          <w:sz w:val="28"/>
          <w:szCs w:val="28"/>
          <w:lang w:val="uk-UA"/>
        </w:rPr>
        <w:t>49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кукурудзи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Найбільша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комах </w:t>
      </w:r>
      <w:proofErr w:type="spellStart"/>
      <w:r>
        <w:rPr>
          <w:sz w:val="28"/>
          <w:szCs w:val="28"/>
        </w:rPr>
        <w:t>виявляється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крайових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смугах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посівів</w:t>
      </w:r>
      <w:proofErr w:type="spellEnd"/>
      <w:r>
        <w:rPr>
          <w:sz w:val="28"/>
          <w:szCs w:val="28"/>
        </w:rPr>
        <w:t xml:space="preserve">, де на </w:t>
      </w:r>
      <w:proofErr w:type="spellStart"/>
      <w:r>
        <w:rPr>
          <w:sz w:val="28"/>
          <w:szCs w:val="28"/>
        </w:rPr>
        <w:t>заселених</w:t>
      </w:r>
      <w:proofErr w:type="spellEnd"/>
      <w:r>
        <w:rPr>
          <w:sz w:val="28"/>
          <w:szCs w:val="28"/>
        </w:rPr>
        <w:t xml:space="preserve"> 20%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живиться по 7-20 </w:t>
      </w:r>
      <w:proofErr w:type="spellStart"/>
      <w:r>
        <w:rPr>
          <w:sz w:val="28"/>
          <w:szCs w:val="28"/>
        </w:rPr>
        <w:t>попелиць</w:t>
      </w:r>
      <w:proofErr w:type="spellEnd"/>
      <w:r>
        <w:rPr>
          <w:sz w:val="28"/>
          <w:szCs w:val="28"/>
        </w:rPr>
        <w:t xml:space="preserve">, по </w:t>
      </w:r>
      <w:proofErr w:type="spellStart"/>
      <w:proofErr w:type="gramStart"/>
      <w:r>
        <w:rPr>
          <w:sz w:val="28"/>
          <w:szCs w:val="28"/>
        </w:rPr>
        <w:t>діагоналі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полів</w:t>
      </w:r>
      <w:proofErr w:type="spellEnd"/>
      <w:proofErr w:type="gramEnd"/>
      <w:r>
        <w:rPr>
          <w:sz w:val="28"/>
          <w:szCs w:val="28"/>
        </w:rPr>
        <w:t xml:space="preserve"> заселено</w:t>
      </w:r>
      <w:r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</w:rPr>
        <w:t xml:space="preserve"> 8%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6-12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Бавовникова</w:t>
      </w:r>
      <w:proofErr w:type="spellEnd"/>
      <w:r>
        <w:rPr>
          <w:b/>
          <w:sz w:val="28"/>
          <w:szCs w:val="28"/>
        </w:rPr>
        <w:t xml:space="preserve"> совка </w:t>
      </w:r>
      <w:r>
        <w:rPr>
          <w:sz w:val="28"/>
          <w:szCs w:val="28"/>
        </w:rPr>
        <w:t xml:space="preserve">другого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виявляється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Гусеницями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 заселено та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  <w:lang w:val="uk-UA"/>
        </w:rPr>
        <w:t xml:space="preserve"> до 2</w:t>
      </w:r>
      <w:r>
        <w:rPr>
          <w:sz w:val="28"/>
          <w:szCs w:val="28"/>
        </w:rPr>
        <w:t xml:space="preserve"> % </w:t>
      </w:r>
      <w:r>
        <w:rPr>
          <w:sz w:val="28"/>
          <w:szCs w:val="28"/>
          <w:lang w:val="uk-UA"/>
        </w:rPr>
        <w:t>качанів</w:t>
      </w:r>
      <w:r>
        <w:rPr>
          <w:sz w:val="28"/>
          <w:szCs w:val="28"/>
        </w:rPr>
        <w:t xml:space="preserve">.  </w:t>
      </w:r>
    </w:p>
    <w:p w14:paraId="51964DF7" w14:textId="77777777" w:rsidR="00BC1F19" w:rsidRDefault="00BC1F19" w:rsidP="00BC1F19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рояв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пухирчастої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сажки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обстежених площах</w:t>
      </w: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кукурудзи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не виявлено</w:t>
      </w:r>
      <w:r>
        <w:rPr>
          <w:b/>
          <w:i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Ураженість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гельмінтоспоріозом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proofErr w:type="gramEnd"/>
      <w:r>
        <w:rPr>
          <w:bCs/>
          <w:sz w:val="28"/>
          <w:szCs w:val="28"/>
          <w:lang w:val="uk-UA"/>
        </w:rPr>
        <w:t xml:space="preserve"> 16% обстежених площ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%</w:t>
      </w:r>
      <w:r>
        <w:rPr>
          <w:sz w:val="28"/>
          <w:szCs w:val="28"/>
          <w:lang w:val="uk-UA"/>
        </w:rPr>
        <w:t xml:space="preserve"> рослин</w:t>
      </w:r>
      <w:r>
        <w:rPr>
          <w:sz w:val="28"/>
          <w:szCs w:val="28"/>
        </w:rPr>
        <w:t>.</w:t>
      </w:r>
    </w:p>
    <w:p w14:paraId="0E39D633" w14:textId="77777777" w:rsidR="00BC1F19" w:rsidRDefault="00BC1F19" w:rsidP="00BC1F19">
      <w:pPr>
        <w:ind w:right="27"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Маршрутними обстеженнями </w:t>
      </w:r>
      <w:r w:rsidRPr="00E511B2">
        <w:rPr>
          <w:b/>
          <w:bCs/>
          <w:i/>
          <w:iCs/>
          <w:sz w:val="28"/>
          <w:szCs w:val="28"/>
          <w:lang w:val="uk-UA"/>
        </w:rPr>
        <w:t>с</w:t>
      </w:r>
      <w:proofErr w:type="spellStart"/>
      <w:r w:rsidRPr="00E511B2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ї</w:t>
      </w:r>
      <w:proofErr w:type="spellEnd"/>
      <w:r>
        <w:rPr>
          <w:b/>
          <w:i/>
          <w:sz w:val="28"/>
          <w:szCs w:val="28"/>
          <w:lang w:val="uk-UA"/>
        </w:rPr>
        <w:t xml:space="preserve">  </w:t>
      </w:r>
      <w:r>
        <w:rPr>
          <w:bCs/>
          <w:iCs/>
          <w:sz w:val="28"/>
          <w:szCs w:val="28"/>
          <w:lang w:val="uk-UA"/>
        </w:rPr>
        <w:t xml:space="preserve">виявлено, що посівам </w:t>
      </w:r>
      <w:proofErr w:type="spellStart"/>
      <w:r>
        <w:rPr>
          <w:sz w:val="28"/>
          <w:szCs w:val="28"/>
        </w:rPr>
        <w:t>продовжує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павутинний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кліщ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шкідником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lastRenderedPageBreak/>
        <w:t>чисельності</w:t>
      </w:r>
      <w:proofErr w:type="spellEnd"/>
      <w:r>
        <w:rPr>
          <w:sz w:val="28"/>
          <w:szCs w:val="28"/>
        </w:rPr>
        <w:t xml:space="preserve"> 3-1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 заселено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. </w:t>
      </w:r>
    </w:p>
    <w:p w14:paraId="5BDB115B" w14:textId="77777777" w:rsidR="00BC1F19" w:rsidRDefault="00BC1F19" w:rsidP="00BC1F19">
      <w:pPr>
        <w:ind w:right="27" w:firstLine="708"/>
        <w:jc w:val="both"/>
        <w:rPr>
          <w:spacing w:val="2"/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сої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на</w:t>
      </w:r>
      <w:proofErr w:type="gramEnd"/>
      <w:r>
        <w:rPr>
          <w:bCs/>
          <w:iCs/>
          <w:sz w:val="28"/>
          <w:szCs w:val="28"/>
          <w:lang w:val="uk-UA"/>
        </w:rPr>
        <w:t xml:space="preserve"> 45% обстежених площ </w:t>
      </w:r>
      <w:proofErr w:type="spellStart"/>
      <w:r>
        <w:rPr>
          <w:sz w:val="28"/>
          <w:szCs w:val="28"/>
        </w:rPr>
        <w:t>відмічається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ураження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аскохіт</w:t>
      </w: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>зом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Септоріоз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розвивається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>1-2</w:t>
      </w:r>
      <w:r>
        <w:rPr>
          <w:sz w:val="28"/>
          <w:szCs w:val="28"/>
        </w:rPr>
        <w:t xml:space="preserve">% </w:t>
      </w:r>
      <w:r>
        <w:rPr>
          <w:sz w:val="28"/>
          <w:szCs w:val="28"/>
          <w:lang w:val="uk-UA"/>
        </w:rPr>
        <w:t xml:space="preserve">(максимально 16% у Таращанській ОТГ)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слабкому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ступені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b/>
          <w:bCs/>
          <w:sz w:val="28"/>
          <w:szCs w:val="28"/>
          <w:lang w:val="uk-UA"/>
        </w:rPr>
        <w:t>Переноспороз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виявлено на 18% обстежених площ при ураженні у слабкому ступені 4-6 % рослин. </w:t>
      </w:r>
    </w:p>
    <w:p w14:paraId="7E35BE0D" w14:textId="77777777" w:rsidR="00BC1F19" w:rsidRDefault="00BC1F19" w:rsidP="00BC1F19">
      <w:pPr>
        <w:jc w:val="center"/>
        <w:rPr>
          <w:b/>
          <w:spacing w:val="2"/>
          <w:sz w:val="28"/>
          <w:szCs w:val="28"/>
        </w:rPr>
      </w:pPr>
    </w:p>
    <w:p w14:paraId="6EC8EB6F" w14:textId="77777777" w:rsidR="00BC1F19" w:rsidRDefault="00BC1F19" w:rsidP="00BC1F19">
      <w:pPr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Технічні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культури</w:t>
      </w:r>
      <w:proofErr w:type="spellEnd"/>
    </w:p>
    <w:p w14:paraId="2CFD0520" w14:textId="77777777" w:rsidR="00BC1F19" w:rsidRDefault="00BC1F19" w:rsidP="00BC1F19">
      <w:pPr>
        <w:jc w:val="center"/>
        <w:rPr>
          <w:b/>
          <w:spacing w:val="2"/>
          <w:sz w:val="28"/>
          <w:szCs w:val="28"/>
        </w:rPr>
      </w:pPr>
    </w:p>
    <w:p w14:paraId="01BA6396" w14:textId="77777777" w:rsidR="00BC1F19" w:rsidRDefault="00BC1F19" w:rsidP="00BC1F19">
      <w:pPr>
        <w:ind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Обстеженнями</w:t>
      </w:r>
      <w:r>
        <w:rPr>
          <w:iCs/>
          <w:spacing w:val="2"/>
          <w:sz w:val="28"/>
          <w:szCs w:val="28"/>
        </w:rPr>
        <w:t xml:space="preserve"> </w:t>
      </w:r>
      <w:proofErr w:type="spellStart"/>
      <w:r>
        <w:rPr>
          <w:iCs/>
          <w:spacing w:val="2"/>
          <w:sz w:val="28"/>
          <w:szCs w:val="28"/>
        </w:rPr>
        <w:t>посів</w:t>
      </w:r>
      <w:r>
        <w:rPr>
          <w:iCs/>
          <w:spacing w:val="2"/>
          <w:sz w:val="28"/>
          <w:szCs w:val="28"/>
          <w:lang w:val="uk-UA"/>
        </w:rPr>
        <w:t>ів</w:t>
      </w:r>
      <w:proofErr w:type="spellEnd"/>
      <w:r>
        <w:rPr>
          <w:iCs/>
          <w:spacing w:val="2"/>
          <w:sz w:val="28"/>
          <w:szCs w:val="28"/>
        </w:rPr>
        <w:t xml:space="preserve"> </w:t>
      </w:r>
      <w:proofErr w:type="spellStart"/>
      <w:r>
        <w:rPr>
          <w:iCs/>
          <w:spacing w:val="2"/>
          <w:sz w:val="28"/>
          <w:szCs w:val="28"/>
        </w:rPr>
        <w:t>с</w:t>
      </w:r>
      <w:r>
        <w:rPr>
          <w:b/>
          <w:i/>
          <w:iCs/>
          <w:spacing w:val="2"/>
          <w:sz w:val="28"/>
          <w:szCs w:val="28"/>
        </w:rPr>
        <w:t>оняшнику</w:t>
      </w:r>
      <w:proofErr w:type="spellEnd"/>
      <w:r>
        <w:rPr>
          <w:b/>
          <w:i/>
          <w:i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виявлено, що в посівах </w:t>
      </w:r>
      <w:proofErr w:type="spellStart"/>
      <w:r>
        <w:rPr>
          <w:bCs/>
          <w:spacing w:val="2"/>
          <w:sz w:val="28"/>
          <w:szCs w:val="28"/>
        </w:rPr>
        <w:t>триває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живлення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геліхризової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попелиці</w:t>
      </w:r>
      <w:proofErr w:type="spellEnd"/>
      <w:r>
        <w:rPr>
          <w:b/>
          <w:spacing w:val="2"/>
          <w:sz w:val="28"/>
          <w:szCs w:val="28"/>
        </w:rPr>
        <w:t xml:space="preserve">. </w:t>
      </w:r>
      <w:proofErr w:type="spellStart"/>
      <w:r>
        <w:rPr>
          <w:spacing w:val="2"/>
          <w:sz w:val="28"/>
          <w:szCs w:val="28"/>
        </w:rPr>
        <w:t>Заселеність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складає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uk-UA"/>
        </w:rPr>
        <w:t>10</w:t>
      </w:r>
      <w:r>
        <w:rPr>
          <w:spacing w:val="2"/>
          <w:sz w:val="28"/>
          <w:szCs w:val="28"/>
        </w:rPr>
        <w:t xml:space="preserve">0% </w:t>
      </w:r>
      <w:proofErr w:type="spellStart"/>
      <w:r>
        <w:rPr>
          <w:spacing w:val="2"/>
          <w:sz w:val="28"/>
          <w:szCs w:val="28"/>
        </w:rPr>
        <w:t>обстежених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площ</w:t>
      </w:r>
      <w:proofErr w:type="spellEnd"/>
      <w:r>
        <w:rPr>
          <w:spacing w:val="2"/>
          <w:sz w:val="28"/>
          <w:szCs w:val="28"/>
        </w:rPr>
        <w:t xml:space="preserve"> та </w:t>
      </w:r>
      <w:r>
        <w:rPr>
          <w:spacing w:val="2"/>
          <w:sz w:val="28"/>
          <w:szCs w:val="28"/>
          <w:lang w:val="uk-UA"/>
        </w:rPr>
        <w:t>5-</w:t>
      </w:r>
      <w:r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  <w:lang w:val="uk-UA"/>
        </w:rPr>
        <w:t>0</w:t>
      </w:r>
      <w:r>
        <w:rPr>
          <w:spacing w:val="2"/>
          <w:sz w:val="28"/>
          <w:szCs w:val="28"/>
        </w:rPr>
        <w:t xml:space="preserve">% </w:t>
      </w:r>
      <w:proofErr w:type="spellStart"/>
      <w:r>
        <w:rPr>
          <w:spacing w:val="2"/>
          <w:sz w:val="28"/>
          <w:szCs w:val="28"/>
        </w:rPr>
        <w:t>рослин</w:t>
      </w:r>
      <w:proofErr w:type="spellEnd"/>
      <w:r>
        <w:rPr>
          <w:spacing w:val="2"/>
          <w:sz w:val="28"/>
          <w:szCs w:val="28"/>
          <w:lang w:val="uk-UA"/>
        </w:rPr>
        <w:t xml:space="preserve"> (максимально 25% у Бучанському районі)</w:t>
      </w:r>
      <w:r>
        <w:rPr>
          <w:spacing w:val="2"/>
          <w:sz w:val="28"/>
          <w:szCs w:val="28"/>
        </w:rPr>
        <w:t xml:space="preserve">. На </w:t>
      </w:r>
      <w:proofErr w:type="spellStart"/>
      <w:r>
        <w:rPr>
          <w:spacing w:val="2"/>
          <w:sz w:val="28"/>
          <w:szCs w:val="28"/>
        </w:rPr>
        <w:t>заселену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рослину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налічується</w:t>
      </w:r>
      <w:proofErr w:type="spellEnd"/>
      <w:r>
        <w:rPr>
          <w:spacing w:val="2"/>
          <w:sz w:val="28"/>
          <w:szCs w:val="28"/>
        </w:rPr>
        <w:t xml:space="preserve"> до </w:t>
      </w:r>
      <w:r>
        <w:rPr>
          <w:spacing w:val="2"/>
          <w:sz w:val="28"/>
          <w:szCs w:val="28"/>
          <w:lang w:val="uk-UA"/>
        </w:rPr>
        <w:t>15</w:t>
      </w:r>
      <w:r>
        <w:rPr>
          <w:spacing w:val="2"/>
          <w:sz w:val="28"/>
          <w:szCs w:val="28"/>
        </w:rPr>
        <w:t xml:space="preserve"> личинок.</w:t>
      </w:r>
      <w:r>
        <w:rPr>
          <w:spacing w:val="2"/>
          <w:sz w:val="28"/>
          <w:szCs w:val="28"/>
          <w:lang w:val="uk-UA"/>
        </w:rPr>
        <w:t xml:space="preserve"> Соняшниковою вогнівкою на 22% обстежених площ пошкоджено 0,5 % кошиків при </w:t>
      </w:r>
      <w:proofErr w:type="spellStart"/>
      <w:r>
        <w:rPr>
          <w:spacing w:val="2"/>
          <w:sz w:val="28"/>
          <w:szCs w:val="28"/>
          <w:lang w:val="uk-UA"/>
        </w:rPr>
        <w:t>чис</w:t>
      </w:r>
      <w:proofErr w:type="spellEnd"/>
      <w:r>
        <w:rPr>
          <w:spacing w:val="2"/>
          <w:sz w:val="28"/>
          <w:szCs w:val="28"/>
          <w:lang w:val="uk-UA"/>
        </w:rPr>
        <w:t>. 1-2 гусениці на кошик.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Із</w:t>
      </w:r>
      <w:proofErr w:type="spellEnd"/>
      <w:r>
        <w:rPr>
          <w:bCs/>
          <w:spacing w:val="2"/>
          <w:sz w:val="28"/>
          <w:szCs w:val="28"/>
        </w:rPr>
        <w:t xml:space="preserve"> хвороб на </w:t>
      </w:r>
      <w:proofErr w:type="spellStart"/>
      <w:r>
        <w:rPr>
          <w:bCs/>
          <w:spacing w:val="2"/>
          <w:sz w:val="28"/>
          <w:szCs w:val="28"/>
        </w:rPr>
        <w:t>рослинах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/>
          <w:i/>
          <w:iCs/>
          <w:spacing w:val="2"/>
          <w:sz w:val="28"/>
          <w:szCs w:val="28"/>
        </w:rPr>
        <w:t>соняшнику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на 100 % обстежених площ </w:t>
      </w:r>
      <w:proofErr w:type="spellStart"/>
      <w:r>
        <w:rPr>
          <w:bCs/>
          <w:spacing w:val="2"/>
          <w:sz w:val="28"/>
          <w:szCs w:val="28"/>
        </w:rPr>
        <w:t>продовжується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розвиток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фомозу, </w:t>
      </w:r>
      <w:proofErr w:type="spellStart"/>
      <w:r>
        <w:rPr>
          <w:spacing w:val="2"/>
          <w:sz w:val="28"/>
          <w:szCs w:val="28"/>
        </w:rPr>
        <w:t>у</w:t>
      </w:r>
      <w:r>
        <w:rPr>
          <w:bCs/>
          <w:spacing w:val="2"/>
          <w:sz w:val="28"/>
          <w:szCs w:val="28"/>
        </w:rPr>
        <w:t>раженість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складає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3-5</w:t>
      </w:r>
      <w:r>
        <w:rPr>
          <w:bCs/>
          <w:spacing w:val="2"/>
          <w:sz w:val="28"/>
          <w:szCs w:val="28"/>
        </w:rPr>
        <w:t xml:space="preserve">% </w:t>
      </w:r>
      <w:proofErr w:type="spellStart"/>
      <w:r>
        <w:rPr>
          <w:bCs/>
          <w:spacing w:val="2"/>
          <w:sz w:val="28"/>
          <w:szCs w:val="28"/>
        </w:rPr>
        <w:t>рослин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(максимально 18 % рослин у Бучанському районі)</w:t>
      </w:r>
      <w:r>
        <w:rPr>
          <w:bCs/>
          <w:spacing w:val="2"/>
          <w:sz w:val="28"/>
          <w:szCs w:val="28"/>
        </w:rPr>
        <w:t xml:space="preserve"> з </w:t>
      </w:r>
      <w:proofErr w:type="spellStart"/>
      <w:r>
        <w:rPr>
          <w:bCs/>
          <w:spacing w:val="2"/>
          <w:sz w:val="28"/>
          <w:szCs w:val="28"/>
        </w:rPr>
        <w:t>розвитком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хвороби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0,5 - 1</w:t>
      </w:r>
      <w:r>
        <w:rPr>
          <w:bCs/>
          <w:spacing w:val="2"/>
          <w:sz w:val="28"/>
          <w:szCs w:val="28"/>
        </w:rPr>
        <w:t>%.</w:t>
      </w:r>
      <w:r>
        <w:rPr>
          <w:bCs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b/>
          <w:spacing w:val="2"/>
          <w:sz w:val="28"/>
          <w:szCs w:val="28"/>
          <w:lang w:val="uk-UA"/>
        </w:rPr>
        <w:t>Септоріоз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виявлено на 37 % обстежених площ при ураженні 4-10 % рослин, розвиток хвороби 0,5 - 1%. </w:t>
      </w:r>
      <w:proofErr w:type="spellStart"/>
      <w:r>
        <w:rPr>
          <w:b/>
          <w:spacing w:val="2"/>
          <w:sz w:val="28"/>
          <w:szCs w:val="28"/>
          <w:lang w:val="uk-UA"/>
        </w:rPr>
        <w:t>Пероноспорозом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уражено 75% обстежених площ при ураженні 5-15% рослин.</w:t>
      </w:r>
    </w:p>
    <w:p w14:paraId="668B257E" w14:textId="77777777" w:rsidR="00BC1F19" w:rsidRDefault="00BC1F19" w:rsidP="00BC1F19">
      <w:pPr>
        <w:ind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При  обстеженні</w:t>
      </w:r>
      <w:r w:rsidRPr="00E511B2">
        <w:rPr>
          <w:iCs/>
          <w:spacing w:val="2"/>
          <w:sz w:val="28"/>
          <w:szCs w:val="28"/>
          <w:lang w:val="uk-UA"/>
        </w:rPr>
        <w:t xml:space="preserve"> посів</w:t>
      </w:r>
      <w:r>
        <w:rPr>
          <w:iCs/>
          <w:spacing w:val="2"/>
          <w:sz w:val="28"/>
          <w:szCs w:val="28"/>
          <w:lang w:val="uk-UA"/>
        </w:rPr>
        <w:t xml:space="preserve">ів </w:t>
      </w:r>
      <w:r>
        <w:rPr>
          <w:b/>
          <w:bCs/>
          <w:i/>
          <w:spacing w:val="2"/>
          <w:sz w:val="28"/>
          <w:szCs w:val="28"/>
          <w:lang w:val="uk-UA"/>
        </w:rPr>
        <w:t xml:space="preserve">цукрового буряка </w:t>
      </w:r>
      <w:r>
        <w:rPr>
          <w:bCs/>
          <w:spacing w:val="2"/>
          <w:sz w:val="28"/>
          <w:szCs w:val="28"/>
          <w:lang w:val="uk-UA"/>
        </w:rPr>
        <w:t xml:space="preserve">виявлено, що чисельність </w:t>
      </w:r>
      <w:r>
        <w:rPr>
          <w:b/>
          <w:spacing w:val="2"/>
          <w:sz w:val="28"/>
          <w:szCs w:val="28"/>
          <w:lang w:val="uk-UA"/>
        </w:rPr>
        <w:t xml:space="preserve">бурякової листкової попелиці </w:t>
      </w:r>
      <w:r>
        <w:rPr>
          <w:bCs/>
          <w:spacing w:val="2"/>
          <w:sz w:val="28"/>
          <w:szCs w:val="28"/>
          <w:lang w:val="uk-UA"/>
        </w:rPr>
        <w:t xml:space="preserve">не висока, шкідником заселено 71% обстежених площ, 1-8% рослин при чисельності 7-15 </w:t>
      </w:r>
      <w:proofErr w:type="spellStart"/>
      <w:r>
        <w:rPr>
          <w:bCs/>
          <w:spacing w:val="2"/>
          <w:sz w:val="28"/>
          <w:szCs w:val="28"/>
          <w:lang w:val="uk-UA"/>
        </w:rPr>
        <w:t>екз</w:t>
      </w:r>
      <w:proofErr w:type="spellEnd"/>
      <w:r>
        <w:rPr>
          <w:bCs/>
          <w:spacing w:val="2"/>
          <w:sz w:val="28"/>
          <w:szCs w:val="28"/>
          <w:lang w:val="uk-UA"/>
        </w:rPr>
        <w:t>./рослину, гусеницями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/>
          <w:spacing w:val="2"/>
          <w:sz w:val="28"/>
          <w:szCs w:val="28"/>
          <w:lang w:val="uk-UA"/>
        </w:rPr>
        <w:t>совки-гамми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пошкоджено 0,5-1 % рослин при чисельності 1-2 гусениці на заселену рослину, </w:t>
      </w:r>
      <w:r>
        <w:rPr>
          <w:b/>
          <w:spacing w:val="2"/>
          <w:sz w:val="28"/>
          <w:szCs w:val="28"/>
          <w:lang w:val="uk-UA"/>
        </w:rPr>
        <w:t>кореневою буряковою попелицею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заселено </w:t>
      </w:r>
      <w:proofErr w:type="spellStart"/>
      <w:r>
        <w:rPr>
          <w:bCs/>
          <w:spacing w:val="2"/>
          <w:sz w:val="28"/>
          <w:szCs w:val="28"/>
          <w:lang w:val="uk-UA"/>
        </w:rPr>
        <w:t>осередково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1% рослин, в середньому по полю 0,3 % коренеплодів в слабкому ступені. </w:t>
      </w:r>
      <w:r>
        <w:rPr>
          <w:b/>
          <w:spacing w:val="2"/>
          <w:sz w:val="28"/>
          <w:szCs w:val="28"/>
          <w:lang w:val="uk-UA"/>
        </w:rPr>
        <w:t>Церкоспорозом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уражено 1 -5% (максимально 30% у Таращанській ОТГ) рослин на 100 % обстежених площ, розвиток хвороби 0,1-0,3%. </w:t>
      </w:r>
      <w:proofErr w:type="spellStart"/>
      <w:r>
        <w:rPr>
          <w:b/>
          <w:spacing w:val="2"/>
          <w:sz w:val="28"/>
          <w:szCs w:val="28"/>
          <w:lang w:val="uk-UA"/>
        </w:rPr>
        <w:t>Фомозом</w:t>
      </w:r>
      <w:proofErr w:type="spellEnd"/>
      <w:r>
        <w:rPr>
          <w:b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уражено 1 -2 % рослин на 82 % обстежених площ. Низький розвиток </w:t>
      </w:r>
      <w:proofErr w:type="spellStart"/>
      <w:r>
        <w:rPr>
          <w:bCs/>
          <w:spacing w:val="2"/>
          <w:sz w:val="28"/>
          <w:szCs w:val="28"/>
          <w:lang w:val="uk-UA"/>
        </w:rPr>
        <w:t>хвороб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на більшості обстежених площ стримує </w:t>
      </w:r>
      <w:proofErr w:type="spellStart"/>
      <w:r>
        <w:rPr>
          <w:bCs/>
          <w:spacing w:val="2"/>
          <w:sz w:val="28"/>
          <w:szCs w:val="28"/>
          <w:lang w:val="uk-UA"/>
        </w:rPr>
        <w:t>проведенний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 2-3 -х кратний хімічний захист.</w:t>
      </w:r>
    </w:p>
    <w:p w14:paraId="032A2EDE" w14:textId="77777777" w:rsidR="00BC1F19" w:rsidRPr="002B1E50" w:rsidRDefault="00BC1F19" w:rsidP="00BC1F19">
      <w:pPr>
        <w:spacing w:line="254" w:lineRule="auto"/>
        <w:jc w:val="center"/>
        <w:rPr>
          <w:rFonts w:eastAsia="Calibri" w:cs="Times New Roman"/>
          <w:b/>
          <w:sz w:val="28"/>
          <w:szCs w:val="28"/>
          <w:lang w:val="uk-UA"/>
        </w:rPr>
      </w:pPr>
    </w:p>
    <w:p w14:paraId="0454A7D6" w14:textId="77777777" w:rsidR="00BC1F19" w:rsidRPr="002B1E50" w:rsidRDefault="00BC1F19" w:rsidP="00BC1F19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B1E50">
        <w:rPr>
          <w:b/>
          <w:sz w:val="28"/>
          <w:szCs w:val="28"/>
          <w:lang w:val="uk-UA"/>
        </w:rPr>
        <w:t xml:space="preserve">Начальник управління </w:t>
      </w:r>
    </w:p>
    <w:p w14:paraId="3EB75E2A" w14:textId="77777777" w:rsidR="00084DCB" w:rsidRDefault="00BC1F19" w:rsidP="00BC1F19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 w:rsidRPr="002B1E50">
        <w:rPr>
          <w:b/>
          <w:sz w:val="28"/>
          <w:szCs w:val="28"/>
          <w:lang w:val="uk-UA"/>
        </w:rPr>
        <w:t xml:space="preserve">фітосанітарної безпеки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2B1E50">
        <w:rPr>
          <w:b/>
          <w:sz w:val="28"/>
          <w:szCs w:val="28"/>
          <w:lang w:val="uk-UA"/>
        </w:rPr>
        <w:t xml:space="preserve">             Іван ВАСИЛЕНКО</w:t>
      </w:r>
    </w:p>
    <w:p w14:paraId="1BA43C2E" w14:textId="77777777" w:rsidR="00084DCB" w:rsidRDefault="00084DCB" w:rsidP="00031260">
      <w:pPr>
        <w:suppressAutoHyphens w:val="0"/>
        <w:autoSpaceDE w:val="0"/>
        <w:autoSpaceDN w:val="0"/>
        <w:adjustRightInd w:val="0"/>
        <w:ind w:firstLineChars="100" w:firstLine="280"/>
        <w:jc w:val="both"/>
        <w:rPr>
          <w:rFonts w:cs="Times New Roman"/>
          <w:sz w:val="28"/>
          <w:szCs w:val="28"/>
          <w:lang w:val="uk-UA"/>
        </w:rPr>
      </w:pPr>
    </w:p>
    <w:p w14:paraId="06A56D7B" w14:textId="77777777" w:rsidR="00084DCB" w:rsidRDefault="00084DCB" w:rsidP="00031260">
      <w:pPr>
        <w:suppressAutoHyphens w:val="0"/>
        <w:autoSpaceDE w:val="0"/>
        <w:autoSpaceDN w:val="0"/>
        <w:adjustRightInd w:val="0"/>
        <w:ind w:firstLineChars="100" w:firstLine="280"/>
        <w:jc w:val="both"/>
        <w:rPr>
          <w:rFonts w:cs="Times New Roman"/>
          <w:sz w:val="28"/>
          <w:szCs w:val="28"/>
          <w:lang w:val="uk-UA"/>
        </w:rPr>
      </w:pPr>
    </w:p>
    <w:p w14:paraId="1365C713" w14:textId="77777777" w:rsidR="00084DCB" w:rsidRDefault="00084DCB" w:rsidP="00031260">
      <w:pPr>
        <w:suppressAutoHyphens w:val="0"/>
        <w:autoSpaceDE w:val="0"/>
        <w:autoSpaceDN w:val="0"/>
        <w:adjustRightInd w:val="0"/>
        <w:ind w:firstLineChars="100" w:firstLine="280"/>
        <w:jc w:val="both"/>
        <w:rPr>
          <w:rFonts w:cs="Times New Roman"/>
          <w:sz w:val="28"/>
          <w:szCs w:val="28"/>
          <w:lang w:val="uk-UA"/>
        </w:rPr>
      </w:pPr>
    </w:p>
    <w:p w14:paraId="4292F101" w14:textId="77777777" w:rsidR="00084DCB" w:rsidRDefault="00084DCB" w:rsidP="00084DCB">
      <w:pPr>
        <w:keepNext/>
        <w:widowControl/>
        <w:suppressAutoHyphens w:val="0"/>
        <w:spacing w:before="240" w:after="60"/>
        <w:jc w:val="both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uk-UA" w:eastAsia="ru-RU" w:bidi="ar-SA"/>
        </w:rPr>
        <w:sectPr w:rsidR="00084DCB" w:rsidSect="003F1789">
          <w:footerReference w:type="default" r:id="rId7"/>
          <w:pgSz w:w="11906" w:h="16838"/>
          <w:pgMar w:top="993" w:right="851" w:bottom="426" w:left="1701" w:header="720" w:footer="720" w:gutter="0"/>
          <w:cols w:space="720"/>
          <w:docGrid w:linePitch="326"/>
        </w:sectPr>
      </w:pPr>
    </w:p>
    <w:p w14:paraId="1A3489AF" w14:textId="77777777" w:rsidR="00BC1F19" w:rsidRPr="00102CAE" w:rsidRDefault="00084DCB" w:rsidP="00BC1F19">
      <w:pPr>
        <w:jc w:val="right"/>
        <w:rPr>
          <w:rStyle w:val="FontStyle70"/>
          <w:lang w:val="uk-UA" w:eastAsia="uk-UA"/>
        </w:rPr>
      </w:pPr>
      <w:r>
        <w:rPr>
          <w:rFonts w:eastAsia="Times New Roman" w:cs="Times New Roman"/>
          <w:b/>
          <w:kern w:val="0"/>
          <w:lang w:val="uk-UA" w:eastAsia="ru-RU" w:bidi="ar-SA"/>
        </w:rPr>
        <w:lastRenderedPageBreak/>
        <w:t xml:space="preserve">                                                                                                                                    </w:t>
      </w:r>
      <w:r w:rsidR="00BC1F19" w:rsidRPr="00102CAE">
        <w:rPr>
          <w:rStyle w:val="FontStyle70"/>
          <w:lang w:val="uk-UA" w:eastAsia="uk-UA"/>
        </w:rPr>
        <w:t xml:space="preserve">Додаток 1(форма 1) </w:t>
      </w:r>
    </w:p>
    <w:p w14:paraId="6C92BBA3" w14:textId="77777777" w:rsidR="00BC1F19" w:rsidRPr="00BC1F19" w:rsidRDefault="00BC1F19" w:rsidP="00BC1F19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C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І н ф</w:t>
      </w:r>
      <w:r w:rsidRPr="00BC1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F19">
        <w:rPr>
          <w:rFonts w:ascii="Times New Roman" w:hAnsi="Times New Roman" w:cs="Times New Roman"/>
          <w:sz w:val="24"/>
          <w:szCs w:val="24"/>
        </w:rPr>
        <w:t>о р м а ц і я</w:t>
      </w:r>
    </w:p>
    <w:p w14:paraId="54355DD7" w14:textId="77777777" w:rsidR="00BC1F19" w:rsidRDefault="00BC1F19" w:rsidP="00BC1F19">
      <w:pPr>
        <w:jc w:val="center"/>
        <w:rPr>
          <w:b/>
          <w:lang w:val="uk-UA"/>
        </w:rPr>
      </w:pPr>
      <w:r>
        <w:rPr>
          <w:b/>
          <w:lang w:val="uk-UA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1E5DE43D" w14:textId="77777777" w:rsidR="00BC1F19" w:rsidRDefault="00BC1F19" w:rsidP="00BC1F19">
      <w:pPr>
        <w:jc w:val="center"/>
        <w:rPr>
          <w:b/>
          <w:lang w:val="uk-UA"/>
        </w:rPr>
      </w:pPr>
      <w:r>
        <w:rPr>
          <w:b/>
          <w:lang w:val="uk-UA"/>
        </w:rPr>
        <w:t>станом на 24 серпня  2023року</w:t>
      </w:r>
    </w:p>
    <w:p w14:paraId="1309B78D" w14:textId="77777777" w:rsidR="00BC1F19" w:rsidRDefault="00BC1F19" w:rsidP="00BC1F19">
      <w:pPr>
        <w:jc w:val="center"/>
        <w:rPr>
          <w:b/>
          <w:lang w:val="uk-U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7"/>
        <w:gridCol w:w="701"/>
        <w:gridCol w:w="37"/>
        <w:gridCol w:w="713"/>
        <w:gridCol w:w="2651"/>
        <w:gridCol w:w="486"/>
        <w:gridCol w:w="25"/>
        <w:gridCol w:w="939"/>
        <w:gridCol w:w="10"/>
        <w:gridCol w:w="27"/>
        <w:gridCol w:w="1018"/>
        <w:gridCol w:w="25"/>
        <w:gridCol w:w="665"/>
        <w:gridCol w:w="37"/>
        <w:gridCol w:w="496"/>
        <w:gridCol w:w="27"/>
        <w:gridCol w:w="571"/>
        <w:gridCol w:w="25"/>
        <w:gridCol w:w="542"/>
        <w:gridCol w:w="25"/>
        <w:gridCol w:w="597"/>
        <w:gridCol w:w="18"/>
        <w:gridCol w:w="1145"/>
        <w:gridCol w:w="1440"/>
        <w:gridCol w:w="810"/>
        <w:gridCol w:w="990"/>
        <w:gridCol w:w="900"/>
        <w:gridCol w:w="15"/>
        <w:gridCol w:w="38"/>
      </w:tblGrid>
      <w:tr w:rsidR="00BC1F19" w14:paraId="30FF377C" w14:textId="77777777" w:rsidTr="00BC1F19">
        <w:trPr>
          <w:cantSplit/>
          <w:jc w:val="center"/>
        </w:trPr>
        <w:tc>
          <w:tcPr>
            <w:tcW w:w="497" w:type="dxa"/>
            <w:gridSpan w:val="2"/>
            <w:vMerge w:val="restart"/>
            <w:vAlign w:val="center"/>
          </w:tcPr>
          <w:p w14:paraId="76D36952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77C6B79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738" w:type="dxa"/>
            <w:gridSpan w:val="2"/>
            <w:vMerge w:val="restart"/>
            <w:vAlign w:val="center"/>
          </w:tcPr>
          <w:p w14:paraId="6B33BE05" w14:textId="77777777" w:rsidR="00BC1F19" w:rsidRDefault="00BC1F1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культу-</w:t>
            </w:r>
            <w:proofErr w:type="spellStart"/>
            <w:r>
              <w:rPr>
                <w:lang w:val="uk-UA"/>
              </w:rPr>
              <w:t>ри</w:t>
            </w:r>
            <w:proofErr w:type="spellEnd"/>
          </w:p>
        </w:tc>
        <w:tc>
          <w:tcPr>
            <w:tcW w:w="713" w:type="dxa"/>
            <w:vMerge w:val="restart"/>
            <w:vAlign w:val="center"/>
          </w:tcPr>
          <w:p w14:paraId="3B0DC771" w14:textId="77777777" w:rsidR="00BC1F19" w:rsidRDefault="00BC1F19">
            <w:pPr>
              <w:ind w:left="-81" w:right="-10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Обсте-жено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тис.га</w:t>
            </w:r>
            <w:proofErr w:type="spellEnd"/>
          </w:p>
        </w:tc>
        <w:tc>
          <w:tcPr>
            <w:tcW w:w="2651" w:type="dxa"/>
            <w:vMerge w:val="restart"/>
            <w:vAlign w:val="center"/>
          </w:tcPr>
          <w:p w14:paraId="1AA91D2F" w14:textId="77777777" w:rsidR="00BC1F19" w:rsidRDefault="00BC1F19">
            <w:pPr>
              <w:ind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 шкід-</w:t>
            </w:r>
            <w:proofErr w:type="spellStart"/>
            <w:r>
              <w:rPr>
                <w:lang w:val="uk-UA"/>
              </w:rPr>
              <w:t>ника</w:t>
            </w:r>
            <w:proofErr w:type="spellEnd"/>
          </w:p>
        </w:tc>
        <w:tc>
          <w:tcPr>
            <w:tcW w:w="1450" w:type="dxa"/>
            <w:gridSpan w:val="3"/>
            <w:vAlign w:val="center"/>
          </w:tcPr>
          <w:p w14:paraId="64D15376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Заселено,%</w:t>
            </w:r>
          </w:p>
        </w:tc>
        <w:tc>
          <w:tcPr>
            <w:tcW w:w="4065" w:type="dxa"/>
            <w:gridSpan w:val="13"/>
            <w:vAlign w:val="center"/>
          </w:tcPr>
          <w:p w14:paraId="4D7BC955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03" w:type="dxa"/>
            <w:gridSpan w:val="3"/>
            <w:vAlign w:val="center"/>
          </w:tcPr>
          <w:p w14:paraId="20E79833" w14:textId="77777777" w:rsidR="00BC1F19" w:rsidRDefault="00BC1F19">
            <w:pPr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5"/>
            <w:vAlign w:val="center"/>
          </w:tcPr>
          <w:p w14:paraId="6FC69997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Ступінь пошкодження, %</w:t>
            </w:r>
          </w:p>
        </w:tc>
      </w:tr>
      <w:tr w:rsidR="00BC1F19" w14:paraId="669F9C68" w14:textId="77777777" w:rsidTr="00BC1F19">
        <w:trPr>
          <w:gridAfter w:val="2"/>
          <w:wAfter w:w="52" w:type="dxa"/>
          <w:cantSplit/>
          <w:jc w:val="center"/>
        </w:trPr>
        <w:tc>
          <w:tcPr>
            <w:tcW w:w="497" w:type="dxa"/>
            <w:gridSpan w:val="2"/>
            <w:vMerge/>
            <w:vAlign w:val="center"/>
          </w:tcPr>
          <w:p w14:paraId="4A004CD0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088FAD52" w14:textId="77777777" w:rsidR="00BC1F19" w:rsidRDefault="00BC1F1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13" w:type="dxa"/>
            <w:vMerge/>
            <w:vAlign w:val="center"/>
          </w:tcPr>
          <w:p w14:paraId="0AF8C988" w14:textId="77777777" w:rsidR="00BC1F19" w:rsidRDefault="00BC1F19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2651" w:type="dxa"/>
            <w:vMerge/>
            <w:vAlign w:val="center"/>
          </w:tcPr>
          <w:p w14:paraId="0558165D" w14:textId="77777777" w:rsidR="00BC1F19" w:rsidRDefault="00BC1F19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486" w:type="dxa"/>
            <w:vMerge w:val="restart"/>
            <w:vAlign w:val="center"/>
          </w:tcPr>
          <w:p w14:paraId="1F5EAAD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</w:t>
            </w:r>
          </w:p>
        </w:tc>
        <w:tc>
          <w:tcPr>
            <w:tcW w:w="974" w:type="dxa"/>
            <w:gridSpan w:val="3"/>
            <w:vMerge w:val="restart"/>
            <w:vAlign w:val="center"/>
          </w:tcPr>
          <w:p w14:paraId="0DCD4876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рослин</w:t>
            </w:r>
          </w:p>
          <w:p w14:paraId="1761937D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(дерев)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14:paraId="1563D3DE" w14:textId="77777777" w:rsidR="00BC1F19" w:rsidRDefault="00BC1F19">
            <w:pPr>
              <w:ind w:left="-66" w:right="-75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14:paraId="31C39AA1" w14:textId="77777777" w:rsidR="00BC1F19" w:rsidRDefault="00BC1F19">
            <w:pPr>
              <w:ind w:left="-87" w:right="-162"/>
              <w:jc w:val="center"/>
              <w:rPr>
                <w:lang w:val="uk-UA"/>
              </w:rPr>
            </w:pPr>
            <w:r>
              <w:rPr>
                <w:lang w:val="uk-UA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14:paraId="380FE80F" w14:textId="77777777" w:rsidR="00BC1F19" w:rsidRDefault="00BC1F19">
            <w:pPr>
              <w:ind w:left="-54" w:right="-162"/>
              <w:jc w:val="center"/>
              <w:rPr>
                <w:lang w:val="uk-UA"/>
              </w:rPr>
            </w:pPr>
            <w:r>
              <w:rPr>
                <w:lang w:val="uk-UA"/>
              </w:rPr>
              <w:t>яйце</w:t>
            </w:r>
          </w:p>
        </w:tc>
        <w:tc>
          <w:tcPr>
            <w:tcW w:w="1165" w:type="dxa"/>
            <w:gridSpan w:val="4"/>
            <w:vAlign w:val="center"/>
          </w:tcPr>
          <w:p w14:paraId="55464B8F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vAlign w:val="center"/>
          </w:tcPr>
          <w:p w14:paraId="04CD8B10" w14:textId="77777777" w:rsidR="00BC1F19" w:rsidRDefault="00BC1F19">
            <w:pPr>
              <w:ind w:left="-178" w:right="-15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енто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мо</w:t>
            </w:r>
            <w:proofErr w:type="spellEnd"/>
            <w:r>
              <w:rPr>
                <w:lang w:val="uk-UA"/>
              </w:rPr>
              <w:t xml:space="preserve">-фаги  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5C5C9DAF" w14:textId="77777777" w:rsidR="00BC1F19" w:rsidRDefault="00BC1F19">
            <w:pPr>
              <w:tabs>
                <w:tab w:val="left" w:pos="1270"/>
              </w:tabs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440" w:type="dxa"/>
            <w:vMerge w:val="restart"/>
            <w:vAlign w:val="center"/>
          </w:tcPr>
          <w:p w14:paraId="681A173E" w14:textId="77777777" w:rsidR="00BC1F19" w:rsidRDefault="00BC1F19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810" w:type="dxa"/>
            <w:vMerge w:val="restart"/>
            <w:vAlign w:val="center"/>
          </w:tcPr>
          <w:p w14:paraId="4BFA891A" w14:textId="77777777" w:rsidR="00BC1F19" w:rsidRDefault="00BC1F19">
            <w:pPr>
              <w:ind w:left="-108" w:right="-146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слабкий</w:t>
            </w:r>
          </w:p>
          <w:p w14:paraId="656A93A5" w14:textId="77777777" w:rsidR="00BC1F19" w:rsidRDefault="00BC1F19">
            <w:pPr>
              <w:ind w:left="-108" w:right="-146"/>
              <w:jc w:val="center"/>
              <w:rPr>
                <w:lang w:val="uk-UA"/>
              </w:rPr>
            </w:pPr>
            <w:r>
              <w:rPr>
                <w:lang w:val="uk-UA"/>
              </w:rPr>
              <w:t>(до 25% рослин)</w:t>
            </w:r>
          </w:p>
        </w:tc>
        <w:tc>
          <w:tcPr>
            <w:tcW w:w="990" w:type="dxa"/>
            <w:vMerge w:val="restart"/>
            <w:vAlign w:val="center"/>
          </w:tcPr>
          <w:p w14:paraId="44AEFBAE" w14:textId="77777777" w:rsidR="00BC1F19" w:rsidRDefault="00BC1F19">
            <w:pPr>
              <w:tabs>
                <w:tab w:val="left" w:pos="1021"/>
              </w:tabs>
              <w:ind w:left="-59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середній</w:t>
            </w:r>
          </w:p>
          <w:p w14:paraId="07FA1AC8" w14:textId="77777777" w:rsidR="00BC1F19" w:rsidRDefault="00BC1F19">
            <w:pPr>
              <w:tabs>
                <w:tab w:val="left" w:pos="1021"/>
              </w:tabs>
              <w:ind w:left="-59"/>
              <w:jc w:val="center"/>
              <w:rPr>
                <w:lang w:val="uk-UA"/>
              </w:rPr>
            </w:pPr>
            <w:r>
              <w:rPr>
                <w:lang w:val="uk-UA"/>
              </w:rPr>
              <w:t>(26-50% рослин)</w:t>
            </w:r>
          </w:p>
        </w:tc>
        <w:tc>
          <w:tcPr>
            <w:tcW w:w="900" w:type="dxa"/>
            <w:vMerge w:val="restart"/>
            <w:vAlign w:val="center"/>
          </w:tcPr>
          <w:p w14:paraId="20E21298" w14:textId="77777777" w:rsidR="00BC1F19" w:rsidRDefault="00BC1F19">
            <w:pPr>
              <w:tabs>
                <w:tab w:val="left" w:pos="671"/>
              </w:tabs>
              <w:ind w:left="-121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сильний</w:t>
            </w:r>
          </w:p>
          <w:p w14:paraId="1BF023F1" w14:textId="77777777" w:rsidR="00BC1F19" w:rsidRDefault="00BC1F19">
            <w:pPr>
              <w:tabs>
                <w:tab w:val="left" w:pos="671"/>
              </w:tabs>
              <w:ind w:left="-121"/>
              <w:jc w:val="center"/>
              <w:rPr>
                <w:lang w:val="uk-UA"/>
              </w:rPr>
            </w:pPr>
            <w:r>
              <w:rPr>
                <w:lang w:val="uk-UA"/>
              </w:rPr>
              <w:t>(51% і більше)</w:t>
            </w:r>
          </w:p>
        </w:tc>
      </w:tr>
      <w:tr w:rsidR="00BC1F19" w14:paraId="5A2A4537" w14:textId="77777777" w:rsidTr="00BC1F19">
        <w:trPr>
          <w:gridAfter w:val="2"/>
          <w:wAfter w:w="52" w:type="dxa"/>
          <w:cantSplit/>
          <w:jc w:val="center"/>
        </w:trPr>
        <w:tc>
          <w:tcPr>
            <w:tcW w:w="497" w:type="dxa"/>
            <w:gridSpan w:val="2"/>
            <w:vMerge/>
            <w:vAlign w:val="center"/>
          </w:tcPr>
          <w:p w14:paraId="1440230B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7B8D07A1" w14:textId="77777777" w:rsidR="00BC1F19" w:rsidRDefault="00BC1F1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13" w:type="dxa"/>
            <w:vMerge/>
            <w:vAlign w:val="center"/>
          </w:tcPr>
          <w:p w14:paraId="6C6A92E3" w14:textId="77777777" w:rsidR="00BC1F19" w:rsidRDefault="00BC1F19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2651" w:type="dxa"/>
            <w:vMerge/>
            <w:vAlign w:val="center"/>
          </w:tcPr>
          <w:p w14:paraId="4F9201C7" w14:textId="77777777" w:rsidR="00BC1F19" w:rsidRDefault="00BC1F19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486" w:type="dxa"/>
            <w:vMerge/>
            <w:vAlign w:val="center"/>
          </w:tcPr>
          <w:p w14:paraId="2F5B1E1D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974" w:type="dxa"/>
            <w:gridSpan w:val="3"/>
            <w:vMerge/>
            <w:vAlign w:val="center"/>
          </w:tcPr>
          <w:p w14:paraId="559F0AD0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14:paraId="516EA3F4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14:paraId="1C94B20B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0F7F00C7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164D8F4A" w14:textId="77777777" w:rsidR="00BC1F19" w:rsidRDefault="00BC1F19">
            <w:pPr>
              <w:ind w:left="-151" w:right="-6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387EB7D1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622" w:type="dxa"/>
            <w:gridSpan w:val="2"/>
            <w:vMerge/>
            <w:vAlign w:val="center"/>
          </w:tcPr>
          <w:p w14:paraId="705E8DA9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766D8A32" w14:textId="77777777" w:rsidR="00BC1F19" w:rsidRDefault="00BC1F19">
            <w:pPr>
              <w:ind w:left="-140" w:right="-150"/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vAlign w:val="center"/>
          </w:tcPr>
          <w:p w14:paraId="635B9F77" w14:textId="77777777" w:rsidR="00BC1F19" w:rsidRDefault="00BC1F19">
            <w:pPr>
              <w:ind w:left="-140" w:right="-150"/>
              <w:jc w:val="center"/>
              <w:rPr>
                <w:lang w:val="uk-UA"/>
              </w:rPr>
            </w:pPr>
          </w:p>
        </w:tc>
        <w:tc>
          <w:tcPr>
            <w:tcW w:w="810" w:type="dxa"/>
            <w:vMerge/>
            <w:vAlign w:val="center"/>
          </w:tcPr>
          <w:p w14:paraId="4D018972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Merge/>
            <w:vAlign w:val="center"/>
          </w:tcPr>
          <w:p w14:paraId="4F02C5DC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14:paraId="386D74E5" w14:textId="77777777" w:rsidR="00BC1F19" w:rsidRDefault="00BC1F19">
            <w:pPr>
              <w:jc w:val="center"/>
              <w:rPr>
                <w:lang w:val="uk-UA"/>
              </w:rPr>
            </w:pPr>
          </w:p>
        </w:tc>
      </w:tr>
      <w:tr w:rsidR="00BC1F19" w14:paraId="7D5850F8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Align w:val="center"/>
          </w:tcPr>
          <w:p w14:paraId="22AE2886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0E55527B" w14:textId="77777777" w:rsidR="00BC1F19" w:rsidRDefault="00BC1F1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50" w:type="dxa"/>
            <w:gridSpan w:val="2"/>
            <w:vAlign w:val="center"/>
          </w:tcPr>
          <w:p w14:paraId="7A49FC31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1" w:type="dxa"/>
            <w:vAlign w:val="center"/>
          </w:tcPr>
          <w:p w14:paraId="035CD6E5" w14:textId="77777777" w:rsidR="00BC1F19" w:rsidRDefault="00BC1F19">
            <w:pPr>
              <w:ind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 w14:paraId="1BACC2A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6" w:type="dxa"/>
            <w:gridSpan w:val="3"/>
            <w:vAlign w:val="center"/>
          </w:tcPr>
          <w:p w14:paraId="4DB4EBC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43" w:type="dxa"/>
            <w:gridSpan w:val="2"/>
            <w:vAlign w:val="center"/>
          </w:tcPr>
          <w:p w14:paraId="30C6A423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2" w:type="dxa"/>
            <w:gridSpan w:val="2"/>
            <w:vAlign w:val="center"/>
          </w:tcPr>
          <w:p w14:paraId="4F93A0F0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3" w:type="dxa"/>
            <w:gridSpan w:val="2"/>
            <w:vAlign w:val="center"/>
          </w:tcPr>
          <w:p w14:paraId="6D92094D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6" w:type="dxa"/>
            <w:gridSpan w:val="2"/>
            <w:vAlign w:val="center"/>
          </w:tcPr>
          <w:p w14:paraId="167BC151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24B3FB19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5" w:type="dxa"/>
            <w:gridSpan w:val="2"/>
            <w:vAlign w:val="center"/>
          </w:tcPr>
          <w:p w14:paraId="27B4AA2D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4" w:type="dxa"/>
            <w:vAlign w:val="center"/>
          </w:tcPr>
          <w:p w14:paraId="58F14DBF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3C408A94" w14:textId="77777777" w:rsidR="00BC1F19" w:rsidRDefault="00BC1F19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10" w:type="dxa"/>
            <w:vAlign w:val="center"/>
          </w:tcPr>
          <w:p w14:paraId="131122B7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0" w:type="dxa"/>
            <w:vAlign w:val="center"/>
          </w:tcPr>
          <w:p w14:paraId="136D7CE2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15" w:type="dxa"/>
            <w:gridSpan w:val="2"/>
            <w:vAlign w:val="center"/>
          </w:tcPr>
          <w:p w14:paraId="6A5C98A1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C1F19" w14:paraId="6634D76C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 w:val="restart"/>
            <w:vAlign w:val="center"/>
          </w:tcPr>
          <w:p w14:paraId="40273D4B" w14:textId="77777777" w:rsidR="00BC1F19" w:rsidRPr="00102CAE" w:rsidRDefault="00BC1F19">
            <w:pPr>
              <w:jc w:val="center"/>
              <w:rPr>
                <w:sz w:val="22"/>
                <w:szCs w:val="22"/>
              </w:rPr>
            </w:pPr>
            <w:r w:rsidRPr="00102CA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C67422F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Куку-</w:t>
            </w:r>
            <w:proofErr w:type="spellStart"/>
            <w:r w:rsidRPr="00102CAE">
              <w:rPr>
                <w:sz w:val="22"/>
                <w:szCs w:val="22"/>
                <w:lang w:val="uk-UA"/>
              </w:rPr>
              <w:t>рудза</w:t>
            </w:r>
            <w:proofErr w:type="spellEnd"/>
          </w:p>
        </w:tc>
        <w:tc>
          <w:tcPr>
            <w:tcW w:w="750" w:type="dxa"/>
            <w:gridSpan w:val="2"/>
            <w:vMerge w:val="restart"/>
            <w:vAlign w:val="center"/>
          </w:tcPr>
          <w:p w14:paraId="6062DA0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0,615</w:t>
            </w:r>
          </w:p>
        </w:tc>
        <w:tc>
          <w:tcPr>
            <w:tcW w:w="2651" w:type="dxa"/>
            <w:vAlign w:val="center"/>
          </w:tcPr>
          <w:p w14:paraId="4B53B116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02CAE">
              <w:rPr>
                <w:sz w:val="22"/>
                <w:szCs w:val="22"/>
                <w:lang w:val="uk-UA"/>
              </w:rPr>
              <w:t>опелиця</w:t>
            </w:r>
          </w:p>
        </w:tc>
        <w:tc>
          <w:tcPr>
            <w:tcW w:w="511" w:type="dxa"/>
            <w:gridSpan w:val="2"/>
            <w:vAlign w:val="center"/>
          </w:tcPr>
          <w:p w14:paraId="64BD71B5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976" w:type="dxa"/>
            <w:gridSpan w:val="3"/>
            <w:vAlign w:val="center"/>
          </w:tcPr>
          <w:p w14:paraId="52C008FD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8-20</w:t>
            </w:r>
          </w:p>
        </w:tc>
        <w:tc>
          <w:tcPr>
            <w:tcW w:w="1043" w:type="dxa"/>
            <w:gridSpan w:val="2"/>
            <w:vAlign w:val="center"/>
          </w:tcPr>
          <w:p w14:paraId="2C25C2C1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3FAD2EB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23" w:type="dxa"/>
            <w:gridSpan w:val="2"/>
            <w:vAlign w:val="center"/>
          </w:tcPr>
          <w:p w14:paraId="71E6230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4DBC49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7/20</w:t>
            </w:r>
          </w:p>
        </w:tc>
        <w:tc>
          <w:tcPr>
            <w:tcW w:w="567" w:type="dxa"/>
            <w:gridSpan w:val="2"/>
            <w:vAlign w:val="center"/>
          </w:tcPr>
          <w:p w14:paraId="1E120CCF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58211E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44" w:type="dxa"/>
            <w:vAlign w:val="center"/>
          </w:tcPr>
          <w:p w14:paraId="59F5A74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402033C0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10" w:type="dxa"/>
            <w:vAlign w:val="center"/>
          </w:tcPr>
          <w:p w14:paraId="2E6E337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54B9AA4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71C679A0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51FD1248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/>
            <w:vAlign w:val="center"/>
          </w:tcPr>
          <w:p w14:paraId="1439447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740386B4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4653978F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1" w:type="dxa"/>
            <w:vAlign w:val="center"/>
          </w:tcPr>
          <w:p w14:paraId="0FEA1FA5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Стеб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</w:t>
            </w:r>
          </w:p>
          <w:p w14:paraId="23CCB67D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метелик</w:t>
            </w:r>
          </w:p>
        </w:tc>
        <w:tc>
          <w:tcPr>
            <w:tcW w:w="511" w:type="dxa"/>
            <w:gridSpan w:val="2"/>
            <w:vAlign w:val="center"/>
          </w:tcPr>
          <w:p w14:paraId="7F81A01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976" w:type="dxa"/>
            <w:gridSpan w:val="3"/>
            <w:vAlign w:val="center"/>
          </w:tcPr>
          <w:p w14:paraId="2AE6910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1-8</w:t>
            </w:r>
          </w:p>
        </w:tc>
        <w:tc>
          <w:tcPr>
            <w:tcW w:w="1043" w:type="dxa"/>
            <w:gridSpan w:val="2"/>
            <w:vAlign w:val="center"/>
          </w:tcPr>
          <w:p w14:paraId="6A56A643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193547B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2C0BDB45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DE79F9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19E310B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615" w:type="dxa"/>
            <w:gridSpan w:val="2"/>
            <w:vAlign w:val="center"/>
          </w:tcPr>
          <w:p w14:paraId="37043B2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385E33BD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10F3BB12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10" w:type="dxa"/>
            <w:vAlign w:val="center"/>
          </w:tcPr>
          <w:p w14:paraId="715C5A1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7EF9C35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4EC761B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6CC49D7D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/>
            <w:vAlign w:val="center"/>
          </w:tcPr>
          <w:p w14:paraId="74B33BB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B0669A5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600F9F2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1" w:type="dxa"/>
            <w:vAlign w:val="center"/>
          </w:tcPr>
          <w:p w14:paraId="52598E8F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Бавовникова совка</w:t>
            </w:r>
          </w:p>
        </w:tc>
        <w:tc>
          <w:tcPr>
            <w:tcW w:w="511" w:type="dxa"/>
            <w:gridSpan w:val="2"/>
            <w:vAlign w:val="center"/>
          </w:tcPr>
          <w:p w14:paraId="50BED34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76" w:type="dxa"/>
            <w:gridSpan w:val="3"/>
            <w:vAlign w:val="center"/>
          </w:tcPr>
          <w:p w14:paraId="43BCF22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2A2E9C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/рослину</w:t>
            </w:r>
          </w:p>
        </w:tc>
        <w:tc>
          <w:tcPr>
            <w:tcW w:w="702" w:type="dxa"/>
            <w:gridSpan w:val="2"/>
            <w:vAlign w:val="center"/>
          </w:tcPr>
          <w:p w14:paraId="7EEF842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45ADDEF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A4F0A3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5469B3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615" w:type="dxa"/>
            <w:gridSpan w:val="2"/>
            <w:vAlign w:val="center"/>
          </w:tcPr>
          <w:p w14:paraId="00BD8DA3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02EF54F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0" w:type="dxa"/>
            <w:vAlign w:val="center"/>
          </w:tcPr>
          <w:p w14:paraId="329B951F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10" w:type="dxa"/>
            <w:vAlign w:val="center"/>
          </w:tcPr>
          <w:p w14:paraId="15B4A23D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4DC0AC6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73A3C4DF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588B6115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Align w:val="center"/>
          </w:tcPr>
          <w:p w14:paraId="4DDAB5A0" w14:textId="77777777" w:rsidR="00BC1F19" w:rsidRPr="00102CAE" w:rsidRDefault="00BC1F19">
            <w:pPr>
              <w:jc w:val="center"/>
              <w:rPr>
                <w:sz w:val="22"/>
                <w:szCs w:val="22"/>
              </w:rPr>
            </w:pPr>
            <w:r w:rsidRPr="00102CA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5A76A6A5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Соя</w:t>
            </w:r>
          </w:p>
        </w:tc>
        <w:tc>
          <w:tcPr>
            <w:tcW w:w="750" w:type="dxa"/>
            <w:gridSpan w:val="2"/>
            <w:vAlign w:val="center"/>
          </w:tcPr>
          <w:p w14:paraId="14E3FAE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0,273</w:t>
            </w:r>
          </w:p>
        </w:tc>
        <w:tc>
          <w:tcPr>
            <w:tcW w:w="2651" w:type="dxa"/>
            <w:vAlign w:val="center"/>
          </w:tcPr>
          <w:p w14:paraId="091C7C02" w14:textId="77777777" w:rsidR="00BC1F19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Пав.</w:t>
            </w:r>
          </w:p>
          <w:p w14:paraId="24CE0C47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кліщ</w:t>
            </w:r>
          </w:p>
        </w:tc>
        <w:tc>
          <w:tcPr>
            <w:tcW w:w="511" w:type="dxa"/>
            <w:gridSpan w:val="2"/>
            <w:vAlign w:val="center"/>
          </w:tcPr>
          <w:p w14:paraId="0FB9D87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6" w:type="dxa"/>
            <w:gridSpan w:val="3"/>
            <w:vAlign w:val="center"/>
          </w:tcPr>
          <w:p w14:paraId="67B0EF9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2-5</w:t>
            </w:r>
          </w:p>
        </w:tc>
        <w:tc>
          <w:tcPr>
            <w:tcW w:w="1043" w:type="dxa"/>
            <w:gridSpan w:val="2"/>
            <w:vAlign w:val="center"/>
          </w:tcPr>
          <w:p w14:paraId="09E468D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1A960886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523" w:type="dxa"/>
            <w:gridSpan w:val="2"/>
            <w:vAlign w:val="center"/>
          </w:tcPr>
          <w:p w14:paraId="08D1B40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FF5397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3/9</w:t>
            </w:r>
          </w:p>
        </w:tc>
        <w:tc>
          <w:tcPr>
            <w:tcW w:w="567" w:type="dxa"/>
            <w:gridSpan w:val="2"/>
            <w:vAlign w:val="center"/>
          </w:tcPr>
          <w:p w14:paraId="2DAAE69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05D3701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6313D66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0B156B11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10" w:type="dxa"/>
            <w:vAlign w:val="center"/>
          </w:tcPr>
          <w:p w14:paraId="4FB91463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0A4FF01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37B93DFA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6354BB0B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 w:val="restart"/>
            <w:vAlign w:val="center"/>
          </w:tcPr>
          <w:p w14:paraId="7618447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1C082B6E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14:paraId="0076E17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0,679</w:t>
            </w:r>
          </w:p>
        </w:tc>
        <w:tc>
          <w:tcPr>
            <w:tcW w:w="2651" w:type="dxa"/>
            <w:vAlign w:val="center"/>
          </w:tcPr>
          <w:p w14:paraId="6BB48F82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Геліх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</w:t>
            </w:r>
          </w:p>
          <w:p w14:paraId="08F2630B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Попе</w:t>
            </w:r>
            <w:proofErr w:type="spellEnd"/>
            <w:r>
              <w:rPr>
                <w:sz w:val="22"/>
                <w:szCs w:val="22"/>
                <w:lang w:val="uk-UA"/>
              </w:rPr>
              <w:t>-</w:t>
            </w:r>
            <w:r w:rsidRPr="00102CAE">
              <w:rPr>
                <w:sz w:val="22"/>
                <w:szCs w:val="22"/>
                <w:lang w:val="uk-UA"/>
              </w:rPr>
              <w:t>лиця</w:t>
            </w:r>
          </w:p>
        </w:tc>
        <w:tc>
          <w:tcPr>
            <w:tcW w:w="511" w:type="dxa"/>
            <w:gridSpan w:val="2"/>
            <w:vAlign w:val="center"/>
          </w:tcPr>
          <w:p w14:paraId="55CE62E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6" w:type="dxa"/>
            <w:gridSpan w:val="3"/>
            <w:vAlign w:val="center"/>
          </w:tcPr>
          <w:p w14:paraId="69B523D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5-10</w:t>
            </w:r>
          </w:p>
        </w:tc>
        <w:tc>
          <w:tcPr>
            <w:tcW w:w="1043" w:type="dxa"/>
            <w:gridSpan w:val="2"/>
            <w:vAlign w:val="center"/>
          </w:tcPr>
          <w:p w14:paraId="652BD1F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5D2367D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523" w:type="dxa"/>
            <w:gridSpan w:val="2"/>
            <w:vAlign w:val="center"/>
          </w:tcPr>
          <w:p w14:paraId="3253A54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DF79C0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5/15</w:t>
            </w:r>
          </w:p>
        </w:tc>
        <w:tc>
          <w:tcPr>
            <w:tcW w:w="567" w:type="dxa"/>
            <w:gridSpan w:val="2"/>
            <w:vAlign w:val="center"/>
          </w:tcPr>
          <w:p w14:paraId="2F28DA0F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4D42496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44" w:type="dxa"/>
            <w:vAlign w:val="center"/>
          </w:tcPr>
          <w:p w14:paraId="03074AC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49CCF4B5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10/25</w:t>
            </w:r>
          </w:p>
        </w:tc>
        <w:tc>
          <w:tcPr>
            <w:tcW w:w="810" w:type="dxa"/>
            <w:vAlign w:val="center"/>
          </w:tcPr>
          <w:p w14:paraId="56D4AEF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38499AE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7AC7F025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4B545A0D" w14:textId="77777777" w:rsidTr="00BC1F19">
        <w:trPr>
          <w:gridAfter w:val="1"/>
          <w:wAfter w:w="38" w:type="dxa"/>
          <w:trHeight w:val="690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44987BB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CF432C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50B61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5D6678A7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</w:rPr>
              <w:t>Соняш</w:t>
            </w:r>
            <w:r>
              <w:rPr>
                <w:sz w:val="22"/>
                <w:szCs w:val="22"/>
              </w:rPr>
              <w:t>-</w:t>
            </w:r>
            <w:r w:rsidRPr="00102CAE">
              <w:rPr>
                <w:sz w:val="22"/>
                <w:szCs w:val="22"/>
              </w:rPr>
              <w:t>никова</w:t>
            </w:r>
            <w:proofErr w:type="spellEnd"/>
            <w:r w:rsidRPr="00102CAE">
              <w:rPr>
                <w:sz w:val="22"/>
                <w:szCs w:val="22"/>
              </w:rPr>
              <w:t xml:space="preserve"> </w:t>
            </w:r>
            <w:proofErr w:type="spellStart"/>
            <w:r w:rsidRPr="00102CAE">
              <w:rPr>
                <w:sz w:val="22"/>
                <w:szCs w:val="22"/>
              </w:rPr>
              <w:t>вогн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і</w:t>
            </w:r>
            <w:proofErr w:type="spellStart"/>
            <w:r w:rsidRPr="00102CAE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511" w:type="dxa"/>
            <w:gridSpan w:val="2"/>
            <w:tcBorders>
              <w:bottom w:val="single" w:sz="4" w:space="0" w:color="auto"/>
            </w:tcBorders>
            <w:vAlign w:val="center"/>
          </w:tcPr>
          <w:p w14:paraId="3F2F98E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976" w:type="dxa"/>
            <w:gridSpan w:val="3"/>
            <w:tcBorders>
              <w:bottom w:val="single" w:sz="4" w:space="0" w:color="auto"/>
            </w:tcBorders>
            <w:vAlign w:val="center"/>
          </w:tcPr>
          <w:p w14:paraId="2008AD0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14:paraId="07E2D5B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14:paraId="242D7DB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14:paraId="003D6E3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14:paraId="4FBAE4F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FEDAFA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3/4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14:paraId="6C790B3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AB0EE03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A7D49C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19457AF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2F4CDE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vAlign w:val="center"/>
          </w:tcPr>
          <w:p w14:paraId="648B33F0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5F615A79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 w:val="restart"/>
            <w:vAlign w:val="center"/>
          </w:tcPr>
          <w:p w14:paraId="7E0F72B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1B1006B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Цукро-вий буряк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14:paraId="6E69E136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1,137</w:t>
            </w:r>
          </w:p>
        </w:tc>
        <w:tc>
          <w:tcPr>
            <w:tcW w:w="2651" w:type="dxa"/>
            <w:vAlign w:val="center"/>
          </w:tcPr>
          <w:p w14:paraId="6EF1B45F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Бурякова листко</w:t>
            </w:r>
            <w:r>
              <w:rPr>
                <w:sz w:val="22"/>
                <w:szCs w:val="22"/>
                <w:lang w:val="uk-UA"/>
              </w:rPr>
              <w:t xml:space="preserve">ва </w:t>
            </w:r>
            <w:proofErr w:type="spellStart"/>
            <w:r>
              <w:rPr>
                <w:sz w:val="22"/>
                <w:szCs w:val="22"/>
                <w:lang w:val="uk-UA"/>
              </w:rPr>
              <w:t>попел</w:t>
            </w:r>
            <w:proofErr w:type="spellEnd"/>
          </w:p>
        </w:tc>
        <w:tc>
          <w:tcPr>
            <w:tcW w:w="511" w:type="dxa"/>
            <w:gridSpan w:val="2"/>
            <w:vAlign w:val="center"/>
          </w:tcPr>
          <w:p w14:paraId="49A1A61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976" w:type="dxa"/>
            <w:gridSpan w:val="3"/>
            <w:vAlign w:val="center"/>
          </w:tcPr>
          <w:p w14:paraId="596E54E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1-8</w:t>
            </w:r>
          </w:p>
        </w:tc>
        <w:tc>
          <w:tcPr>
            <w:tcW w:w="1043" w:type="dxa"/>
            <w:gridSpan w:val="2"/>
            <w:vAlign w:val="center"/>
          </w:tcPr>
          <w:p w14:paraId="78BC7F8D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72764FA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523" w:type="dxa"/>
            <w:gridSpan w:val="2"/>
            <w:vAlign w:val="center"/>
          </w:tcPr>
          <w:p w14:paraId="3FDB07F2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0CCAB0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7/15</w:t>
            </w:r>
          </w:p>
        </w:tc>
        <w:tc>
          <w:tcPr>
            <w:tcW w:w="567" w:type="dxa"/>
            <w:gridSpan w:val="2"/>
            <w:vAlign w:val="center"/>
          </w:tcPr>
          <w:p w14:paraId="56C901E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85AF22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44" w:type="dxa"/>
            <w:vAlign w:val="center"/>
          </w:tcPr>
          <w:p w14:paraId="5407B57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40" w:type="dxa"/>
            <w:vAlign w:val="center"/>
          </w:tcPr>
          <w:p w14:paraId="46C8F87C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10" w:type="dxa"/>
            <w:vAlign w:val="center"/>
          </w:tcPr>
          <w:p w14:paraId="26F1829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1A2CAB83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3EBC7856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6431034A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/>
            <w:vAlign w:val="center"/>
          </w:tcPr>
          <w:p w14:paraId="34D8CEFE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7C89A37D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4751DB9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1" w:type="dxa"/>
            <w:vAlign w:val="center"/>
          </w:tcPr>
          <w:p w14:paraId="2A62CA69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Совка-гамма</w:t>
            </w:r>
          </w:p>
        </w:tc>
        <w:tc>
          <w:tcPr>
            <w:tcW w:w="511" w:type="dxa"/>
            <w:gridSpan w:val="2"/>
            <w:vAlign w:val="center"/>
          </w:tcPr>
          <w:p w14:paraId="2AFBF6B6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976" w:type="dxa"/>
            <w:gridSpan w:val="3"/>
            <w:vAlign w:val="center"/>
          </w:tcPr>
          <w:p w14:paraId="1F34726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043" w:type="dxa"/>
            <w:gridSpan w:val="2"/>
            <w:vAlign w:val="center"/>
          </w:tcPr>
          <w:p w14:paraId="3A16459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0378A01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45A1DA2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D3B27E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11763D3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2/4</w:t>
            </w:r>
          </w:p>
        </w:tc>
        <w:tc>
          <w:tcPr>
            <w:tcW w:w="615" w:type="dxa"/>
            <w:gridSpan w:val="2"/>
            <w:vAlign w:val="center"/>
          </w:tcPr>
          <w:p w14:paraId="0017CD64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2C2F175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0" w:type="dxa"/>
            <w:vAlign w:val="center"/>
          </w:tcPr>
          <w:p w14:paraId="259F76A5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10" w:type="dxa"/>
            <w:vAlign w:val="center"/>
          </w:tcPr>
          <w:p w14:paraId="719759B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565A20D7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5AAAC413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C1F19" w14:paraId="0E4E55B1" w14:textId="77777777" w:rsidTr="00BC1F19">
        <w:trPr>
          <w:gridAfter w:val="1"/>
          <w:wAfter w:w="38" w:type="dxa"/>
          <w:jc w:val="center"/>
        </w:trPr>
        <w:tc>
          <w:tcPr>
            <w:tcW w:w="490" w:type="dxa"/>
            <w:vMerge/>
            <w:vAlign w:val="center"/>
          </w:tcPr>
          <w:p w14:paraId="4758076C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7219666" w14:textId="77777777" w:rsidR="00BC1F19" w:rsidRPr="00102CAE" w:rsidRDefault="00BC1F1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7E938A90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1" w:type="dxa"/>
            <w:vAlign w:val="center"/>
          </w:tcPr>
          <w:p w14:paraId="7D37A966" w14:textId="77777777" w:rsidR="00BC1F19" w:rsidRPr="00102CAE" w:rsidRDefault="00BC1F19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Буряк.</w:t>
            </w:r>
            <w:r w:rsidRPr="00102CAE">
              <w:rPr>
                <w:sz w:val="22"/>
                <w:szCs w:val="22"/>
                <w:lang w:val="uk-UA"/>
              </w:rPr>
              <w:t xml:space="preserve"> коренева попелиця</w:t>
            </w:r>
          </w:p>
        </w:tc>
        <w:tc>
          <w:tcPr>
            <w:tcW w:w="511" w:type="dxa"/>
            <w:gridSpan w:val="2"/>
            <w:vAlign w:val="center"/>
          </w:tcPr>
          <w:p w14:paraId="5B6AAE41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976" w:type="dxa"/>
            <w:gridSpan w:val="3"/>
            <w:vAlign w:val="center"/>
          </w:tcPr>
          <w:p w14:paraId="26ABEBB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1043" w:type="dxa"/>
            <w:gridSpan w:val="2"/>
            <w:vAlign w:val="center"/>
          </w:tcPr>
          <w:p w14:paraId="2C7EF891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02CAE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102CAE">
              <w:rPr>
                <w:sz w:val="22"/>
                <w:szCs w:val="22"/>
                <w:lang w:val="uk-UA"/>
              </w:rPr>
              <w:t>./рослину</w:t>
            </w:r>
          </w:p>
        </w:tc>
        <w:tc>
          <w:tcPr>
            <w:tcW w:w="702" w:type="dxa"/>
            <w:gridSpan w:val="2"/>
            <w:vAlign w:val="center"/>
          </w:tcPr>
          <w:p w14:paraId="1E129CC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4B1570C8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1094977A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10/15</w:t>
            </w:r>
          </w:p>
        </w:tc>
        <w:tc>
          <w:tcPr>
            <w:tcW w:w="567" w:type="dxa"/>
            <w:gridSpan w:val="2"/>
            <w:vAlign w:val="center"/>
          </w:tcPr>
          <w:p w14:paraId="2F83EF9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38B96F9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4D2BB8DB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1440" w:type="dxa"/>
            <w:vAlign w:val="center"/>
          </w:tcPr>
          <w:p w14:paraId="215F80B4" w14:textId="77777777" w:rsidR="00BC1F19" w:rsidRPr="00102CAE" w:rsidRDefault="00BC1F19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10" w:type="dxa"/>
            <w:vAlign w:val="center"/>
          </w:tcPr>
          <w:p w14:paraId="67D93661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14:paraId="130821E6" w14:textId="77777777" w:rsidR="00BC1F19" w:rsidRPr="00102CAE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102CA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14:paraId="3A09354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6E3A19CD" w14:textId="77777777" w:rsidR="00BC1F19" w:rsidRDefault="00BC1F19" w:rsidP="00BC1F19">
      <w:pPr>
        <w:pStyle w:val="Heading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2</w:t>
      </w:r>
    </w:p>
    <w:p w14:paraId="45FCB7A5" w14:textId="77777777" w:rsidR="00BC1F19" w:rsidRPr="00BC1F19" w:rsidRDefault="00BC1F19" w:rsidP="00BC1F19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BC1F19">
        <w:rPr>
          <w:rFonts w:ascii="Times New Roman" w:hAnsi="Times New Roman" w:cs="Times New Roman"/>
          <w:sz w:val="24"/>
          <w:szCs w:val="24"/>
        </w:rPr>
        <w:t xml:space="preserve">І н </w:t>
      </w:r>
      <w:proofErr w:type="spellStart"/>
      <w:r w:rsidRPr="00BC1F19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BC1F19">
        <w:rPr>
          <w:rFonts w:ascii="Times New Roman" w:hAnsi="Times New Roman" w:cs="Times New Roman"/>
          <w:sz w:val="24"/>
          <w:szCs w:val="24"/>
        </w:rPr>
        <w:t xml:space="preserve"> р м а ц і я</w:t>
      </w:r>
    </w:p>
    <w:p w14:paraId="0B1E1D9F" w14:textId="77777777" w:rsidR="00BC1F19" w:rsidRDefault="00BC1F19" w:rsidP="00BC1F19">
      <w:pPr>
        <w:jc w:val="center"/>
        <w:rPr>
          <w:b/>
          <w:lang w:val="uk-UA"/>
        </w:rPr>
      </w:pPr>
      <w:r>
        <w:rPr>
          <w:b/>
          <w:lang w:val="uk-UA"/>
        </w:rPr>
        <w:t>щодо ураження хворобами сільськогосподарських рослин в  господарствах Київської області</w:t>
      </w:r>
    </w:p>
    <w:p w14:paraId="1D6306B9" w14:textId="77777777" w:rsidR="00BC1F19" w:rsidRDefault="00BC1F19" w:rsidP="00BC1F19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станом на </w:t>
      </w:r>
      <w:r>
        <w:rPr>
          <w:b/>
        </w:rPr>
        <w:t xml:space="preserve">24 </w:t>
      </w:r>
      <w:r>
        <w:rPr>
          <w:b/>
          <w:lang w:val="uk-UA"/>
        </w:rPr>
        <w:t>серпня  2023 року</w:t>
      </w:r>
    </w:p>
    <w:p w14:paraId="7B05B641" w14:textId="77777777" w:rsidR="00BC1F19" w:rsidRDefault="00BC1F19" w:rsidP="00BC1F19">
      <w:pPr>
        <w:jc w:val="center"/>
        <w:rPr>
          <w:b/>
          <w:lang w:val="uk-U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419"/>
        <w:gridCol w:w="1000"/>
        <w:gridCol w:w="1855"/>
        <w:gridCol w:w="950"/>
        <w:gridCol w:w="1235"/>
        <w:gridCol w:w="1219"/>
        <w:gridCol w:w="1785"/>
        <w:gridCol w:w="1225"/>
        <w:gridCol w:w="1211"/>
        <w:gridCol w:w="1532"/>
        <w:gridCol w:w="1397"/>
      </w:tblGrid>
      <w:tr w:rsidR="00BC1F19" w14:paraId="1F35AE8D" w14:textId="77777777">
        <w:trPr>
          <w:jc w:val="center"/>
        </w:trPr>
        <w:tc>
          <w:tcPr>
            <w:tcW w:w="594" w:type="dxa"/>
            <w:vMerge w:val="restart"/>
            <w:vAlign w:val="center"/>
          </w:tcPr>
          <w:p w14:paraId="252DCDA8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69376B30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477" w:type="dxa"/>
            <w:vMerge w:val="restart"/>
            <w:vAlign w:val="center"/>
          </w:tcPr>
          <w:p w14:paraId="0E180362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14:paraId="4A466C24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культури</w:t>
            </w:r>
          </w:p>
        </w:tc>
        <w:tc>
          <w:tcPr>
            <w:tcW w:w="1025" w:type="dxa"/>
            <w:vMerge w:val="restart"/>
            <w:vAlign w:val="center"/>
          </w:tcPr>
          <w:p w14:paraId="0AAF7AFF" w14:textId="77777777" w:rsidR="00BC1F19" w:rsidRDefault="00BC1F19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Обсте-жено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тис.га</w:t>
            </w:r>
            <w:proofErr w:type="spellEnd"/>
          </w:p>
        </w:tc>
        <w:tc>
          <w:tcPr>
            <w:tcW w:w="1569" w:type="dxa"/>
            <w:vMerge w:val="restart"/>
            <w:vAlign w:val="center"/>
          </w:tcPr>
          <w:p w14:paraId="090E3AEB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Назва хвороби</w:t>
            </w:r>
          </w:p>
        </w:tc>
        <w:tc>
          <w:tcPr>
            <w:tcW w:w="7921" w:type="dxa"/>
            <w:gridSpan w:val="6"/>
            <w:vAlign w:val="center"/>
          </w:tcPr>
          <w:p w14:paraId="01F6F848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У  Р  А  Ж  Е  Н  О, %</w:t>
            </w:r>
          </w:p>
        </w:tc>
        <w:tc>
          <w:tcPr>
            <w:tcW w:w="1574" w:type="dxa"/>
            <w:vMerge w:val="restart"/>
            <w:vAlign w:val="center"/>
          </w:tcPr>
          <w:p w14:paraId="7A9F8A64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Розвиток хвороби, %</w:t>
            </w:r>
          </w:p>
        </w:tc>
        <w:tc>
          <w:tcPr>
            <w:tcW w:w="1433" w:type="dxa"/>
            <w:vMerge w:val="restart"/>
            <w:vAlign w:val="center"/>
          </w:tcPr>
          <w:p w14:paraId="558D0CEC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Загинуло  рослин, %</w:t>
            </w:r>
          </w:p>
        </w:tc>
      </w:tr>
      <w:tr w:rsidR="00BC1F19" w14:paraId="2C393DF3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69761184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718ADAEE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5" w:type="dxa"/>
            <w:vMerge/>
            <w:vAlign w:val="center"/>
          </w:tcPr>
          <w:p w14:paraId="76FDBE77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9" w:type="dxa"/>
            <w:vMerge/>
            <w:vAlign w:val="center"/>
          </w:tcPr>
          <w:p w14:paraId="7F80CB8B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0B0D9E7E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Площ</w:t>
            </w:r>
          </w:p>
        </w:tc>
        <w:tc>
          <w:tcPr>
            <w:tcW w:w="2542" w:type="dxa"/>
            <w:gridSpan w:val="2"/>
            <w:vAlign w:val="center"/>
          </w:tcPr>
          <w:p w14:paraId="2485F927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Рослин  </w:t>
            </w:r>
          </w:p>
        </w:tc>
        <w:tc>
          <w:tcPr>
            <w:tcW w:w="1873" w:type="dxa"/>
            <w:vMerge w:val="restart"/>
            <w:vAlign w:val="center"/>
          </w:tcPr>
          <w:p w14:paraId="42B41B8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proofErr w:type="spellStart"/>
            <w:r>
              <w:rPr>
                <w:lang w:val="uk-UA"/>
              </w:rPr>
              <w:t>ураже</w:t>
            </w:r>
            <w:proofErr w:type="spellEnd"/>
            <w:r>
              <w:rPr>
                <w:lang w:val="uk-UA"/>
              </w:rPr>
              <w:t>-ного органу</w:t>
            </w:r>
          </w:p>
        </w:tc>
        <w:tc>
          <w:tcPr>
            <w:tcW w:w="2519" w:type="dxa"/>
            <w:gridSpan w:val="2"/>
            <w:vAlign w:val="center"/>
          </w:tcPr>
          <w:p w14:paraId="12917D30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Органів рослин</w:t>
            </w:r>
          </w:p>
        </w:tc>
        <w:tc>
          <w:tcPr>
            <w:tcW w:w="1574" w:type="dxa"/>
            <w:vMerge/>
            <w:vAlign w:val="center"/>
          </w:tcPr>
          <w:p w14:paraId="727C5E2C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33" w:type="dxa"/>
            <w:vMerge/>
            <w:vAlign w:val="center"/>
          </w:tcPr>
          <w:p w14:paraId="28359F9E" w14:textId="77777777" w:rsidR="00BC1F19" w:rsidRDefault="00BC1F19">
            <w:pPr>
              <w:jc w:val="center"/>
              <w:rPr>
                <w:lang w:val="uk-UA"/>
              </w:rPr>
            </w:pPr>
          </w:p>
        </w:tc>
      </w:tr>
      <w:tr w:rsidR="00BC1F19" w14:paraId="01B5E239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2B0A6D0B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4A0609B3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5" w:type="dxa"/>
            <w:vMerge/>
            <w:vAlign w:val="center"/>
          </w:tcPr>
          <w:p w14:paraId="64AEF589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9" w:type="dxa"/>
            <w:vMerge/>
            <w:vAlign w:val="center"/>
          </w:tcPr>
          <w:p w14:paraId="270E7CFC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87" w:type="dxa"/>
            <w:vMerge/>
            <w:vAlign w:val="center"/>
          </w:tcPr>
          <w:p w14:paraId="71DD9ED1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2" w:type="dxa"/>
            <w:vAlign w:val="center"/>
          </w:tcPr>
          <w:p w14:paraId="5E22BEDF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270" w:type="dxa"/>
            <w:vAlign w:val="center"/>
          </w:tcPr>
          <w:p w14:paraId="76015018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873" w:type="dxa"/>
            <w:vMerge/>
            <w:vAlign w:val="center"/>
          </w:tcPr>
          <w:p w14:paraId="2B6A95D1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9" w:type="dxa"/>
            <w:vAlign w:val="center"/>
          </w:tcPr>
          <w:p w14:paraId="33023863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260" w:type="dxa"/>
            <w:vAlign w:val="center"/>
          </w:tcPr>
          <w:p w14:paraId="7739F00C" w14:textId="77777777" w:rsidR="00BC1F19" w:rsidRDefault="00BC1F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574" w:type="dxa"/>
            <w:vMerge/>
            <w:vAlign w:val="center"/>
          </w:tcPr>
          <w:p w14:paraId="04BB0482" w14:textId="77777777" w:rsidR="00BC1F19" w:rsidRDefault="00BC1F19">
            <w:pPr>
              <w:jc w:val="both"/>
              <w:rPr>
                <w:lang w:val="uk-UA"/>
              </w:rPr>
            </w:pPr>
          </w:p>
        </w:tc>
        <w:tc>
          <w:tcPr>
            <w:tcW w:w="1433" w:type="dxa"/>
            <w:vMerge/>
            <w:vAlign w:val="center"/>
          </w:tcPr>
          <w:p w14:paraId="15A8A45B" w14:textId="77777777" w:rsidR="00BC1F19" w:rsidRDefault="00BC1F19">
            <w:pPr>
              <w:jc w:val="center"/>
              <w:rPr>
                <w:b/>
                <w:lang w:val="uk-UA"/>
              </w:rPr>
            </w:pPr>
          </w:p>
        </w:tc>
      </w:tr>
      <w:tr w:rsidR="00BC1F19" w14:paraId="4062B128" w14:textId="77777777">
        <w:trPr>
          <w:trHeight w:val="130"/>
          <w:jc w:val="center"/>
        </w:trPr>
        <w:tc>
          <w:tcPr>
            <w:tcW w:w="594" w:type="dxa"/>
            <w:vAlign w:val="center"/>
          </w:tcPr>
          <w:p w14:paraId="39B449CC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7" w:type="dxa"/>
            <w:vAlign w:val="center"/>
          </w:tcPr>
          <w:p w14:paraId="547FED94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14:paraId="4ACA28C6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9" w:type="dxa"/>
            <w:vAlign w:val="center"/>
          </w:tcPr>
          <w:p w14:paraId="488AFDE2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87" w:type="dxa"/>
            <w:vAlign w:val="center"/>
          </w:tcPr>
          <w:p w14:paraId="173AABA8" w14:textId="77777777" w:rsidR="00BC1F19" w:rsidRDefault="00BC1F19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  <w:vAlign w:val="center"/>
          </w:tcPr>
          <w:p w14:paraId="40D81CBB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0" w:type="dxa"/>
            <w:vAlign w:val="center"/>
          </w:tcPr>
          <w:p w14:paraId="3DD2FD76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73" w:type="dxa"/>
            <w:vAlign w:val="center"/>
          </w:tcPr>
          <w:p w14:paraId="6252754D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59" w:type="dxa"/>
            <w:vAlign w:val="center"/>
          </w:tcPr>
          <w:p w14:paraId="106AF839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14:paraId="72C14FBC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74" w:type="dxa"/>
            <w:vAlign w:val="center"/>
          </w:tcPr>
          <w:p w14:paraId="7D1CE5DD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33" w:type="dxa"/>
            <w:vAlign w:val="center"/>
          </w:tcPr>
          <w:p w14:paraId="58AB582E" w14:textId="77777777" w:rsidR="00BC1F19" w:rsidRDefault="00BC1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BC1F19" w:rsidRPr="00D47BE6" w14:paraId="1CBE14ED" w14:textId="77777777">
        <w:trPr>
          <w:jc w:val="center"/>
        </w:trPr>
        <w:tc>
          <w:tcPr>
            <w:tcW w:w="594" w:type="dxa"/>
            <w:vMerge w:val="restart"/>
            <w:vAlign w:val="center"/>
          </w:tcPr>
          <w:p w14:paraId="25331A35" w14:textId="77777777" w:rsidR="00BC1F19" w:rsidRPr="00D47BE6" w:rsidRDefault="00BC1F19">
            <w:pPr>
              <w:jc w:val="center"/>
              <w:rPr>
                <w:sz w:val="22"/>
                <w:szCs w:val="22"/>
              </w:rPr>
            </w:pPr>
            <w:r w:rsidRPr="00D47BE6"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vMerge w:val="restart"/>
            <w:vAlign w:val="center"/>
          </w:tcPr>
          <w:p w14:paraId="3481327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Кукурудза</w:t>
            </w:r>
          </w:p>
        </w:tc>
        <w:tc>
          <w:tcPr>
            <w:tcW w:w="1025" w:type="dxa"/>
            <w:vAlign w:val="center"/>
          </w:tcPr>
          <w:p w14:paraId="5B7965C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0,615</w:t>
            </w:r>
          </w:p>
        </w:tc>
        <w:tc>
          <w:tcPr>
            <w:tcW w:w="1569" w:type="dxa"/>
            <w:vAlign w:val="center"/>
          </w:tcPr>
          <w:p w14:paraId="5B41803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Гельмінтоспоріоз</w:t>
            </w:r>
            <w:proofErr w:type="spellEnd"/>
          </w:p>
        </w:tc>
        <w:tc>
          <w:tcPr>
            <w:tcW w:w="987" w:type="dxa"/>
            <w:vAlign w:val="center"/>
          </w:tcPr>
          <w:p w14:paraId="7AE1B04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272" w:type="dxa"/>
            <w:vAlign w:val="center"/>
          </w:tcPr>
          <w:p w14:paraId="3F3460E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0" w:type="dxa"/>
            <w:vAlign w:val="center"/>
          </w:tcPr>
          <w:p w14:paraId="5776079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73" w:type="dxa"/>
            <w:vAlign w:val="center"/>
          </w:tcPr>
          <w:p w14:paraId="660DC98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39F9172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14:paraId="23FB496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74" w:type="dxa"/>
            <w:vAlign w:val="center"/>
          </w:tcPr>
          <w:p w14:paraId="7A3CD54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0,1/0,2</w:t>
            </w:r>
          </w:p>
        </w:tc>
        <w:tc>
          <w:tcPr>
            <w:tcW w:w="1433" w:type="dxa"/>
            <w:vAlign w:val="center"/>
          </w:tcPr>
          <w:p w14:paraId="0ACE05B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65157963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43357A99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75AD29C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5" w:type="dxa"/>
            <w:vAlign w:val="center"/>
          </w:tcPr>
          <w:p w14:paraId="0F27B9B7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0,615</w:t>
            </w:r>
          </w:p>
        </w:tc>
        <w:tc>
          <w:tcPr>
            <w:tcW w:w="1569" w:type="dxa"/>
            <w:vAlign w:val="center"/>
          </w:tcPr>
          <w:p w14:paraId="020C6AD7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Пухирч</w:t>
            </w:r>
            <w:proofErr w:type="spellEnd"/>
            <w:r w:rsidRPr="00D47BE6">
              <w:rPr>
                <w:sz w:val="22"/>
                <w:szCs w:val="22"/>
                <w:lang w:val="uk-UA"/>
              </w:rPr>
              <w:t>. сажка</w:t>
            </w:r>
          </w:p>
        </w:tc>
        <w:tc>
          <w:tcPr>
            <w:tcW w:w="987" w:type="dxa"/>
            <w:vAlign w:val="center"/>
          </w:tcPr>
          <w:p w14:paraId="316B66E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2" w:type="dxa"/>
            <w:vAlign w:val="center"/>
          </w:tcPr>
          <w:p w14:paraId="0057EA5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vAlign w:val="center"/>
          </w:tcPr>
          <w:p w14:paraId="47C4DE99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73" w:type="dxa"/>
            <w:vAlign w:val="center"/>
          </w:tcPr>
          <w:p w14:paraId="669C5DC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Стебло/качан</w:t>
            </w:r>
          </w:p>
        </w:tc>
        <w:tc>
          <w:tcPr>
            <w:tcW w:w="1259" w:type="dxa"/>
            <w:vAlign w:val="center"/>
          </w:tcPr>
          <w:p w14:paraId="17C5E35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1DAEA6B2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74" w:type="dxa"/>
            <w:vAlign w:val="center"/>
          </w:tcPr>
          <w:p w14:paraId="503DAF57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33" w:type="dxa"/>
            <w:vAlign w:val="center"/>
          </w:tcPr>
          <w:p w14:paraId="697C6AA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3686A0C0" w14:textId="77777777">
        <w:trPr>
          <w:jc w:val="center"/>
        </w:trPr>
        <w:tc>
          <w:tcPr>
            <w:tcW w:w="594" w:type="dxa"/>
            <w:vMerge w:val="restart"/>
            <w:vAlign w:val="center"/>
          </w:tcPr>
          <w:p w14:paraId="03DEC58D" w14:textId="77777777" w:rsidR="00BC1F19" w:rsidRPr="00D47BE6" w:rsidRDefault="00BC1F19">
            <w:pPr>
              <w:jc w:val="center"/>
              <w:rPr>
                <w:sz w:val="22"/>
                <w:szCs w:val="22"/>
              </w:rPr>
            </w:pPr>
            <w:r w:rsidRPr="00D47BE6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vMerge w:val="restart"/>
            <w:vAlign w:val="center"/>
          </w:tcPr>
          <w:p w14:paraId="144D6BF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Соя</w:t>
            </w:r>
          </w:p>
        </w:tc>
        <w:tc>
          <w:tcPr>
            <w:tcW w:w="1025" w:type="dxa"/>
            <w:vAlign w:val="center"/>
          </w:tcPr>
          <w:p w14:paraId="7934CAD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0,273</w:t>
            </w:r>
          </w:p>
        </w:tc>
        <w:tc>
          <w:tcPr>
            <w:tcW w:w="1569" w:type="dxa"/>
            <w:vAlign w:val="center"/>
          </w:tcPr>
          <w:p w14:paraId="79564C3B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Септоріоз</w:t>
            </w:r>
            <w:proofErr w:type="spellEnd"/>
          </w:p>
        </w:tc>
        <w:tc>
          <w:tcPr>
            <w:tcW w:w="987" w:type="dxa"/>
            <w:vAlign w:val="center"/>
          </w:tcPr>
          <w:p w14:paraId="7EB7613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2" w:type="dxa"/>
            <w:vAlign w:val="center"/>
          </w:tcPr>
          <w:p w14:paraId="5C18E5C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1/ 2</w:t>
            </w:r>
          </w:p>
        </w:tc>
        <w:tc>
          <w:tcPr>
            <w:tcW w:w="1270" w:type="dxa"/>
            <w:vAlign w:val="center"/>
          </w:tcPr>
          <w:p w14:paraId="4233CDB2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14/16</w:t>
            </w:r>
          </w:p>
        </w:tc>
        <w:tc>
          <w:tcPr>
            <w:tcW w:w="1873" w:type="dxa"/>
            <w:vAlign w:val="center"/>
          </w:tcPr>
          <w:p w14:paraId="58670DA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04841119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5990937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74" w:type="dxa"/>
            <w:vAlign w:val="center"/>
          </w:tcPr>
          <w:p w14:paraId="1A773772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0,1/0,2</w:t>
            </w:r>
          </w:p>
        </w:tc>
        <w:tc>
          <w:tcPr>
            <w:tcW w:w="1433" w:type="dxa"/>
            <w:vAlign w:val="center"/>
          </w:tcPr>
          <w:p w14:paraId="6A96CEC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5F4A0FCC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65D1A909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374E9C7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5" w:type="dxa"/>
            <w:vAlign w:val="center"/>
          </w:tcPr>
          <w:p w14:paraId="5DD4F457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0,273</w:t>
            </w:r>
          </w:p>
        </w:tc>
        <w:tc>
          <w:tcPr>
            <w:tcW w:w="1569" w:type="dxa"/>
            <w:vAlign w:val="center"/>
          </w:tcPr>
          <w:p w14:paraId="4DAEA48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Аскохітоз</w:t>
            </w:r>
          </w:p>
        </w:tc>
        <w:tc>
          <w:tcPr>
            <w:tcW w:w="987" w:type="dxa"/>
            <w:vAlign w:val="center"/>
          </w:tcPr>
          <w:p w14:paraId="3FEA3FE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72" w:type="dxa"/>
            <w:vAlign w:val="center"/>
          </w:tcPr>
          <w:p w14:paraId="18A28CF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0" w:type="dxa"/>
            <w:vAlign w:val="center"/>
          </w:tcPr>
          <w:p w14:paraId="2F067F80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73" w:type="dxa"/>
            <w:vAlign w:val="center"/>
          </w:tcPr>
          <w:p w14:paraId="27562BF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2FE0793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14:paraId="51981E4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74" w:type="dxa"/>
            <w:vAlign w:val="center"/>
          </w:tcPr>
          <w:p w14:paraId="53CF8DEC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1433" w:type="dxa"/>
            <w:vAlign w:val="center"/>
          </w:tcPr>
          <w:p w14:paraId="5C846CAD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23883A8E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374CF4F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1E5EFBE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5" w:type="dxa"/>
            <w:vAlign w:val="center"/>
          </w:tcPr>
          <w:p w14:paraId="3CF39C8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0,273</w:t>
            </w:r>
          </w:p>
        </w:tc>
        <w:tc>
          <w:tcPr>
            <w:tcW w:w="1569" w:type="dxa"/>
            <w:vAlign w:val="center"/>
          </w:tcPr>
          <w:p w14:paraId="68C889F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Пероноспороз</w:t>
            </w:r>
            <w:proofErr w:type="spellEnd"/>
          </w:p>
        </w:tc>
        <w:tc>
          <w:tcPr>
            <w:tcW w:w="987" w:type="dxa"/>
            <w:vAlign w:val="center"/>
          </w:tcPr>
          <w:p w14:paraId="70616E9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272" w:type="dxa"/>
            <w:vAlign w:val="center"/>
          </w:tcPr>
          <w:p w14:paraId="64DBA67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4/6</w:t>
            </w:r>
          </w:p>
        </w:tc>
        <w:tc>
          <w:tcPr>
            <w:tcW w:w="1270" w:type="dxa"/>
            <w:vAlign w:val="center"/>
          </w:tcPr>
          <w:p w14:paraId="598DEB6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73" w:type="dxa"/>
            <w:vAlign w:val="center"/>
          </w:tcPr>
          <w:p w14:paraId="348C0BBC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7BAAEBC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14:paraId="67254D19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74" w:type="dxa"/>
            <w:vAlign w:val="center"/>
          </w:tcPr>
          <w:p w14:paraId="1D0B9D50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1433" w:type="dxa"/>
            <w:vAlign w:val="center"/>
          </w:tcPr>
          <w:p w14:paraId="619EC8B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1A880DD1" w14:textId="77777777">
        <w:trPr>
          <w:jc w:val="center"/>
        </w:trPr>
        <w:tc>
          <w:tcPr>
            <w:tcW w:w="594" w:type="dxa"/>
            <w:vMerge w:val="restart"/>
            <w:vAlign w:val="center"/>
          </w:tcPr>
          <w:p w14:paraId="3C3B1408" w14:textId="77777777" w:rsidR="00BC1F19" w:rsidRPr="00D47BE6" w:rsidRDefault="00BC1F19">
            <w:pPr>
              <w:jc w:val="center"/>
              <w:rPr>
                <w:sz w:val="22"/>
                <w:szCs w:val="22"/>
              </w:rPr>
            </w:pPr>
            <w:r w:rsidRPr="00D47BE6">
              <w:rPr>
                <w:sz w:val="22"/>
                <w:szCs w:val="22"/>
              </w:rPr>
              <w:t>3</w:t>
            </w:r>
          </w:p>
        </w:tc>
        <w:tc>
          <w:tcPr>
            <w:tcW w:w="1477" w:type="dxa"/>
            <w:vMerge w:val="restart"/>
            <w:vAlign w:val="center"/>
          </w:tcPr>
          <w:p w14:paraId="417C447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1025" w:type="dxa"/>
            <w:vAlign w:val="center"/>
          </w:tcPr>
          <w:p w14:paraId="575B164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0,679</w:t>
            </w:r>
          </w:p>
        </w:tc>
        <w:tc>
          <w:tcPr>
            <w:tcW w:w="1569" w:type="dxa"/>
            <w:vAlign w:val="center"/>
          </w:tcPr>
          <w:p w14:paraId="5C721FC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Фомоз</w:t>
            </w:r>
            <w:proofErr w:type="spellEnd"/>
          </w:p>
        </w:tc>
        <w:tc>
          <w:tcPr>
            <w:tcW w:w="987" w:type="dxa"/>
            <w:vAlign w:val="center"/>
          </w:tcPr>
          <w:p w14:paraId="2139A61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2" w:type="dxa"/>
            <w:vAlign w:val="center"/>
          </w:tcPr>
          <w:p w14:paraId="3BA51B1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3/5</w:t>
            </w:r>
          </w:p>
        </w:tc>
        <w:tc>
          <w:tcPr>
            <w:tcW w:w="1270" w:type="dxa"/>
            <w:vAlign w:val="center"/>
          </w:tcPr>
          <w:p w14:paraId="480E1D2C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15/18</w:t>
            </w:r>
          </w:p>
        </w:tc>
        <w:tc>
          <w:tcPr>
            <w:tcW w:w="1873" w:type="dxa"/>
            <w:vAlign w:val="center"/>
          </w:tcPr>
          <w:p w14:paraId="6082019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7682F6A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193E7DB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74" w:type="dxa"/>
            <w:vAlign w:val="center"/>
          </w:tcPr>
          <w:p w14:paraId="0D692C0C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433" w:type="dxa"/>
            <w:vAlign w:val="center"/>
          </w:tcPr>
          <w:p w14:paraId="16CB910B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1EC71C39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7086D4F4" w14:textId="77777777" w:rsidR="00BC1F19" w:rsidRPr="00D47BE6" w:rsidRDefault="00BC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vAlign w:val="center"/>
          </w:tcPr>
          <w:p w14:paraId="7FA48029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5" w:type="dxa"/>
            <w:vAlign w:val="center"/>
          </w:tcPr>
          <w:p w14:paraId="64D597E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0,679</w:t>
            </w:r>
          </w:p>
        </w:tc>
        <w:tc>
          <w:tcPr>
            <w:tcW w:w="1569" w:type="dxa"/>
            <w:vAlign w:val="center"/>
          </w:tcPr>
          <w:p w14:paraId="71319896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Пероноспороз</w:t>
            </w:r>
            <w:proofErr w:type="spellEnd"/>
          </w:p>
        </w:tc>
        <w:tc>
          <w:tcPr>
            <w:tcW w:w="987" w:type="dxa"/>
            <w:vAlign w:val="center"/>
          </w:tcPr>
          <w:p w14:paraId="16B7B59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272" w:type="dxa"/>
            <w:vAlign w:val="center"/>
          </w:tcPr>
          <w:p w14:paraId="20BF4372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5/10</w:t>
            </w:r>
          </w:p>
        </w:tc>
        <w:tc>
          <w:tcPr>
            <w:tcW w:w="1270" w:type="dxa"/>
            <w:vAlign w:val="center"/>
          </w:tcPr>
          <w:p w14:paraId="648B261B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7/15</w:t>
            </w:r>
          </w:p>
        </w:tc>
        <w:tc>
          <w:tcPr>
            <w:tcW w:w="1873" w:type="dxa"/>
            <w:vAlign w:val="center"/>
          </w:tcPr>
          <w:p w14:paraId="4941D4C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7D8C3FD0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14:paraId="0878FBE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74" w:type="dxa"/>
            <w:vAlign w:val="center"/>
          </w:tcPr>
          <w:p w14:paraId="2463E78B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0,1/1</w:t>
            </w:r>
          </w:p>
        </w:tc>
        <w:tc>
          <w:tcPr>
            <w:tcW w:w="1433" w:type="dxa"/>
            <w:vAlign w:val="center"/>
          </w:tcPr>
          <w:p w14:paraId="27B67C3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0AF555E0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579287E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2B758B6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5" w:type="dxa"/>
            <w:vAlign w:val="center"/>
          </w:tcPr>
          <w:p w14:paraId="5771D55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0,679</w:t>
            </w:r>
          </w:p>
        </w:tc>
        <w:tc>
          <w:tcPr>
            <w:tcW w:w="1569" w:type="dxa"/>
            <w:vAlign w:val="center"/>
          </w:tcPr>
          <w:p w14:paraId="4513670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Септоріоз</w:t>
            </w:r>
            <w:proofErr w:type="spellEnd"/>
          </w:p>
        </w:tc>
        <w:tc>
          <w:tcPr>
            <w:tcW w:w="987" w:type="dxa"/>
            <w:vAlign w:val="center"/>
          </w:tcPr>
          <w:p w14:paraId="1463E590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272" w:type="dxa"/>
            <w:vAlign w:val="center"/>
          </w:tcPr>
          <w:p w14:paraId="576A885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4/10</w:t>
            </w:r>
          </w:p>
        </w:tc>
        <w:tc>
          <w:tcPr>
            <w:tcW w:w="1270" w:type="dxa"/>
            <w:vAlign w:val="center"/>
          </w:tcPr>
          <w:p w14:paraId="2CFE942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8/10</w:t>
            </w:r>
          </w:p>
        </w:tc>
        <w:tc>
          <w:tcPr>
            <w:tcW w:w="1873" w:type="dxa"/>
            <w:vAlign w:val="center"/>
          </w:tcPr>
          <w:p w14:paraId="3D868EBC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6E1E91B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25C92E5D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74" w:type="dxa"/>
            <w:vAlign w:val="center"/>
          </w:tcPr>
          <w:p w14:paraId="32047CA1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433" w:type="dxa"/>
            <w:vAlign w:val="center"/>
          </w:tcPr>
          <w:p w14:paraId="712DF3F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51B394D2" w14:textId="77777777">
        <w:trPr>
          <w:jc w:val="center"/>
        </w:trPr>
        <w:tc>
          <w:tcPr>
            <w:tcW w:w="594" w:type="dxa"/>
            <w:vMerge w:val="restart"/>
            <w:vAlign w:val="center"/>
          </w:tcPr>
          <w:p w14:paraId="00EC31B2" w14:textId="77777777" w:rsidR="00BC1F19" w:rsidRPr="00D47BE6" w:rsidRDefault="00BC1F19">
            <w:pPr>
              <w:jc w:val="center"/>
              <w:rPr>
                <w:sz w:val="22"/>
                <w:szCs w:val="22"/>
              </w:rPr>
            </w:pPr>
            <w:r w:rsidRPr="00D47BE6">
              <w:rPr>
                <w:sz w:val="22"/>
                <w:szCs w:val="22"/>
              </w:rPr>
              <w:t>4</w:t>
            </w:r>
          </w:p>
        </w:tc>
        <w:tc>
          <w:tcPr>
            <w:tcW w:w="1477" w:type="dxa"/>
            <w:vMerge w:val="restart"/>
            <w:vAlign w:val="center"/>
          </w:tcPr>
          <w:p w14:paraId="003B1970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Цукровий буряк</w:t>
            </w:r>
          </w:p>
        </w:tc>
        <w:tc>
          <w:tcPr>
            <w:tcW w:w="1025" w:type="dxa"/>
            <w:vAlign w:val="center"/>
          </w:tcPr>
          <w:p w14:paraId="764B91C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1,137</w:t>
            </w:r>
          </w:p>
        </w:tc>
        <w:tc>
          <w:tcPr>
            <w:tcW w:w="1569" w:type="dxa"/>
            <w:vAlign w:val="center"/>
          </w:tcPr>
          <w:p w14:paraId="4C23D46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Церкоспороз</w:t>
            </w:r>
          </w:p>
        </w:tc>
        <w:tc>
          <w:tcPr>
            <w:tcW w:w="987" w:type="dxa"/>
            <w:vAlign w:val="center"/>
          </w:tcPr>
          <w:p w14:paraId="15980015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2" w:type="dxa"/>
            <w:vAlign w:val="center"/>
          </w:tcPr>
          <w:p w14:paraId="0347F3DC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1/5</w:t>
            </w:r>
          </w:p>
        </w:tc>
        <w:tc>
          <w:tcPr>
            <w:tcW w:w="1270" w:type="dxa"/>
            <w:vAlign w:val="center"/>
          </w:tcPr>
          <w:p w14:paraId="7A62E44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15/30</w:t>
            </w:r>
          </w:p>
        </w:tc>
        <w:tc>
          <w:tcPr>
            <w:tcW w:w="1873" w:type="dxa"/>
            <w:vAlign w:val="center"/>
          </w:tcPr>
          <w:p w14:paraId="3EDD9D0B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56DE809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260" w:type="dxa"/>
            <w:vAlign w:val="center"/>
          </w:tcPr>
          <w:p w14:paraId="30F819A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74" w:type="dxa"/>
            <w:vAlign w:val="center"/>
          </w:tcPr>
          <w:p w14:paraId="38FC7AED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0,1/0,3</w:t>
            </w:r>
          </w:p>
        </w:tc>
        <w:tc>
          <w:tcPr>
            <w:tcW w:w="1433" w:type="dxa"/>
            <w:vAlign w:val="center"/>
          </w:tcPr>
          <w:p w14:paraId="4904A17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  <w:tr w:rsidR="00BC1F19" w:rsidRPr="00D47BE6" w14:paraId="6BA1CCE9" w14:textId="77777777">
        <w:trPr>
          <w:jc w:val="center"/>
        </w:trPr>
        <w:tc>
          <w:tcPr>
            <w:tcW w:w="594" w:type="dxa"/>
            <w:vMerge/>
            <w:vAlign w:val="center"/>
          </w:tcPr>
          <w:p w14:paraId="71610B69" w14:textId="77777777" w:rsidR="00BC1F19" w:rsidRPr="00D47BE6" w:rsidRDefault="00BC1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vAlign w:val="center"/>
          </w:tcPr>
          <w:p w14:paraId="32FFB428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5" w:type="dxa"/>
            <w:vAlign w:val="center"/>
          </w:tcPr>
          <w:p w14:paraId="16AF237F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1,137</w:t>
            </w:r>
          </w:p>
        </w:tc>
        <w:tc>
          <w:tcPr>
            <w:tcW w:w="1569" w:type="dxa"/>
            <w:vAlign w:val="center"/>
          </w:tcPr>
          <w:p w14:paraId="57F1851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47BE6">
              <w:rPr>
                <w:sz w:val="22"/>
                <w:szCs w:val="22"/>
                <w:lang w:val="uk-UA"/>
              </w:rPr>
              <w:t>Фомоз</w:t>
            </w:r>
            <w:proofErr w:type="spellEnd"/>
          </w:p>
        </w:tc>
        <w:tc>
          <w:tcPr>
            <w:tcW w:w="987" w:type="dxa"/>
            <w:vAlign w:val="center"/>
          </w:tcPr>
          <w:p w14:paraId="678CC2C3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1272" w:type="dxa"/>
            <w:vAlign w:val="center"/>
          </w:tcPr>
          <w:p w14:paraId="1E189E2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0" w:type="dxa"/>
            <w:vAlign w:val="center"/>
          </w:tcPr>
          <w:p w14:paraId="317782C0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73" w:type="dxa"/>
            <w:vAlign w:val="center"/>
          </w:tcPr>
          <w:p w14:paraId="50DFD804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59" w:type="dxa"/>
            <w:vAlign w:val="center"/>
          </w:tcPr>
          <w:p w14:paraId="366EEA3E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260" w:type="dxa"/>
            <w:vAlign w:val="center"/>
          </w:tcPr>
          <w:p w14:paraId="581D2FB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74" w:type="dxa"/>
            <w:vAlign w:val="center"/>
          </w:tcPr>
          <w:p w14:paraId="72BCDF4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0,1/0,5</w:t>
            </w:r>
          </w:p>
        </w:tc>
        <w:tc>
          <w:tcPr>
            <w:tcW w:w="1433" w:type="dxa"/>
            <w:vAlign w:val="center"/>
          </w:tcPr>
          <w:p w14:paraId="52CF093A" w14:textId="77777777" w:rsidR="00BC1F19" w:rsidRPr="00D47BE6" w:rsidRDefault="00BC1F19">
            <w:pPr>
              <w:jc w:val="center"/>
              <w:rPr>
                <w:sz w:val="22"/>
                <w:szCs w:val="22"/>
                <w:lang w:val="uk-UA"/>
              </w:rPr>
            </w:pPr>
            <w:r w:rsidRPr="00D47BE6">
              <w:rPr>
                <w:sz w:val="22"/>
                <w:szCs w:val="22"/>
                <w:lang w:val="uk-UA"/>
              </w:rPr>
              <w:t>0</w:t>
            </w:r>
          </w:p>
        </w:tc>
      </w:tr>
    </w:tbl>
    <w:p w14:paraId="393EF47D" w14:textId="77777777" w:rsidR="00BC1F19" w:rsidRDefault="00BC1F19" w:rsidP="00BC1F19">
      <w:pPr>
        <w:rPr>
          <w:sz w:val="28"/>
          <w:szCs w:val="28"/>
          <w:lang w:val="uk-UA"/>
        </w:rPr>
      </w:pPr>
    </w:p>
    <w:p w14:paraId="3F364457" w14:textId="77777777" w:rsidR="00BC1F19" w:rsidRPr="00C07D18" w:rsidRDefault="00BC1F19" w:rsidP="00BC1F19">
      <w:pPr>
        <w:rPr>
          <w:sz w:val="28"/>
          <w:szCs w:val="28"/>
          <w:lang w:val="uk-UA"/>
        </w:rPr>
      </w:pPr>
      <w:r w:rsidRPr="00C07D18">
        <w:rPr>
          <w:sz w:val="28"/>
          <w:szCs w:val="28"/>
          <w:lang w:val="uk-UA"/>
        </w:rPr>
        <w:t xml:space="preserve">Начальник управління </w:t>
      </w:r>
    </w:p>
    <w:p w14:paraId="1FE88AC9" w14:textId="77777777" w:rsidR="00BC1F19" w:rsidRPr="00C07D18" w:rsidRDefault="00BC1F19" w:rsidP="00BC1F19">
      <w:pPr>
        <w:rPr>
          <w:sz w:val="28"/>
          <w:szCs w:val="28"/>
          <w:lang w:val="uk-UA"/>
        </w:rPr>
      </w:pPr>
      <w:r w:rsidRPr="00C07D18">
        <w:rPr>
          <w:sz w:val="28"/>
          <w:szCs w:val="28"/>
          <w:lang w:val="uk-UA"/>
        </w:rPr>
        <w:t>фітосанітарної безпеки</w:t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>Іван ВАСИЛЕНКО</w:t>
      </w:r>
    </w:p>
    <w:p w14:paraId="3720F7F1" w14:textId="77777777" w:rsidR="00084DCB" w:rsidRPr="003F1789" w:rsidRDefault="00084DCB" w:rsidP="00BC1F19">
      <w:pPr>
        <w:widowControl/>
        <w:suppressAutoHyphens w:val="0"/>
        <w:jc w:val="center"/>
        <w:rPr>
          <w:bCs/>
          <w:sz w:val="16"/>
          <w:szCs w:val="16"/>
          <w:lang w:val="uk-UA"/>
        </w:rPr>
      </w:pPr>
    </w:p>
    <w:sectPr w:rsidR="00084DCB" w:rsidRPr="003F1789" w:rsidSect="00084DCB">
      <w:pgSz w:w="16838" w:h="11906" w:orient="landscape"/>
      <w:pgMar w:top="1276" w:right="992" w:bottom="568" w:left="4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D0FD" w14:textId="77777777" w:rsidR="00C52960" w:rsidRDefault="00C52960">
      <w:r>
        <w:separator/>
      </w:r>
    </w:p>
  </w:endnote>
  <w:endnote w:type="continuationSeparator" w:id="0">
    <w:p w14:paraId="6FBB91EE" w14:textId="77777777" w:rsidR="00C52960" w:rsidRDefault="00C5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Yu Gothic"/>
    <w:charset w:val="00"/>
    <w:family w:val="auto"/>
    <w:pitch w:val="variable"/>
    <w:sig w:usb0="80008003" w:usb1="0000204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1E36" w14:textId="77777777" w:rsidR="00000000" w:rsidRDefault="00000000">
    <w:pPr>
      <w:pStyle w:val="Footer"/>
      <w:jc w:val="right"/>
    </w:pPr>
  </w:p>
  <w:p w14:paraId="2439C34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443D" w14:textId="77777777" w:rsidR="00C52960" w:rsidRDefault="00C52960">
      <w:r>
        <w:separator/>
      </w:r>
    </w:p>
  </w:footnote>
  <w:footnote w:type="continuationSeparator" w:id="0">
    <w:p w14:paraId="3DDD9040" w14:textId="77777777" w:rsidR="00C52960" w:rsidRDefault="00C5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8703AB"/>
    <w:multiLevelType w:val="multilevel"/>
    <w:tmpl w:val="758703AB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553496443">
    <w:abstractNumId w:val="0"/>
  </w:num>
  <w:num w:numId="2" w16cid:durableId="99217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E1"/>
    <w:rsid w:val="0000025F"/>
    <w:rsid w:val="000007F6"/>
    <w:rsid w:val="0000083D"/>
    <w:rsid w:val="00001393"/>
    <w:rsid w:val="00004072"/>
    <w:rsid w:val="00014D7A"/>
    <w:rsid w:val="000160D3"/>
    <w:rsid w:val="00016791"/>
    <w:rsid w:val="000169A6"/>
    <w:rsid w:val="00017051"/>
    <w:rsid w:val="000201E7"/>
    <w:rsid w:val="00020F88"/>
    <w:rsid w:val="00021DED"/>
    <w:rsid w:val="000227A1"/>
    <w:rsid w:val="000234C6"/>
    <w:rsid w:val="000238CA"/>
    <w:rsid w:val="00031260"/>
    <w:rsid w:val="00031C7E"/>
    <w:rsid w:val="00031E08"/>
    <w:rsid w:val="000322E4"/>
    <w:rsid w:val="00032338"/>
    <w:rsid w:val="0003364D"/>
    <w:rsid w:val="000346D6"/>
    <w:rsid w:val="000400BC"/>
    <w:rsid w:val="000417A4"/>
    <w:rsid w:val="00041B62"/>
    <w:rsid w:val="00043A50"/>
    <w:rsid w:val="0004474D"/>
    <w:rsid w:val="00046876"/>
    <w:rsid w:val="000468F5"/>
    <w:rsid w:val="00052857"/>
    <w:rsid w:val="00053D45"/>
    <w:rsid w:val="00055444"/>
    <w:rsid w:val="00055D0D"/>
    <w:rsid w:val="000568A4"/>
    <w:rsid w:val="00062125"/>
    <w:rsid w:val="0006306A"/>
    <w:rsid w:val="000632DD"/>
    <w:rsid w:val="00065F66"/>
    <w:rsid w:val="00067DC0"/>
    <w:rsid w:val="00070A5D"/>
    <w:rsid w:val="00071CA6"/>
    <w:rsid w:val="00071E2F"/>
    <w:rsid w:val="00072651"/>
    <w:rsid w:val="000736D3"/>
    <w:rsid w:val="00075837"/>
    <w:rsid w:val="00075C48"/>
    <w:rsid w:val="0007652A"/>
    <w:rsid w:val="000831D5"/>
    <w:rsid w:val="00083EEB"/>
    <w:rsid w:val="00084DCB"/>
    <w:rsid w:val="00090D74"/>
    <w:rsid w:val="00092117"/>
    <w:rsid w:val="00094412"/>
    <w:rsid w:val="00096902"/>
    <w:rsid w:val="000A0098"/>
    <w:rsid w:val="000A1845"/>
    <w:rsid w:val="000A49C9"/>
    <w:rsid w:val="000B2619"/>
    <w:rsid w:val="000B5C31"/>
    <w:rsid w:val="000C09B1"/>
    <w:rsid w:val="000C36BA"/>
    <w:rsid w:val="000C4E4B"/>
    <w:rsid w:val="000C6F20"/>
    <w:rsid w:val="000D326C"/>
    <w:rsid w:val="000D4750"/>
    <w:rsid w:val="000D4B45"/>
    <w:rsid w:val="000D5155"/>
    <w:rsid w:val="000D6BBF"/>
    <w:rsid w:val="000E218E"/>
    <w:rsid w:val="000E394B"/>
    <w:rsid w:val="000E526E"/>
    <w:rsid w:val="000E52D0"/>
    <w:rsid w:val="000E6571"/>
    <w:rsid w:val="000F6266"/>
    <w:rsid w:val="000F6C6B"/>
    <w:rsid w:val="0010017F"/>
    <w:rsid w:val="00100690"/>
    <w:rsid w:val="00100DB0"/>
    <w:rsid w:val="00101855"/>
    <w:rsid w:val="00103C41"/>
    <w:rsid w:val="00113537"/>
    <w:rsid w:val="00114F3C"/>
    <w:rsid w:val="001162AB"/>
    <w:rsid w:val="00117AD1"/>
    <w:rsid w:val="00117B94"/>
    <w:rsid w:val="0012189E"/>
    <w:rsid w:val="00122988"/>
    <w:rsid w:val="001245AA"/>
    <w:rsid w:val="0012514B"/>
    <w:rsid w:val="00125CA5"/>
    <w:rsid w:val="00125EC4"/>
    <w:rsid w:val="001269B0"/>
    <w:rsid w:val="00126CFE"/>
    <w:rsid w:val="0013185C"/>
    <w:rsid w:val="00133268"/>
    <w:rsid w:val="00133C38"/>
    <w:rsid w:val="001365A5"/>
    <w:rsid w:val="00137206"/>
    <w:rsid w:val="0014249A"/>
    <w:rsid w:val="00143B5B"/>
    <w:rsid w:val="0014572D"/>
    <w:rsid w:val="0015143E"/>
    <w:rsid w:val="00151A06"/>
    <w:rsid w:val="00152670"/>
    <w:rsid w:val="00152CC9"/>
    <w:rsid w:val="00153056"/>
    <w:rsid w:val="00154A55"/>
    <w:rsid w:val="00155649"/>
    <w:rsid w:val="001577A8"/>
    <w:rsid w:val="00166B3D"/>
    <w:rsid w:val="0016799C"/>
    <w:rsid w:val="00170FE0"/>
    <w:rsid w:val="001731B1"/>
    <w:rsid w:val="00175944"/>
    <w:rsid w:val="00183BC0"/>
    <w:rsid w:val="001848CE"/>
    <w:rsid w:val="001871D5"/>
    <w:rsid w:val="00190CD6"/>
    <w:rsid w:val="00193E9D"/>
    <w:rsid w:val="00196DE1"/>
    <w:rsid w:val="001A1CF5"/>
    <w:rsid w:val="001A54F6"/>
    <w:rsid w:val="001B0A97"/>
    <w:rsid w:val="001B1CC7"/>
    <w:rsid w:val="001B70B0"/>
    <w:rsid w:val="001B731A"/>
    <w:rsid w:val="001B735D"/>
    <w:rsid w:val="001D42C9"/>
    <w:rsid w:val="001D4A18"/>
    <w:rsid w:val="001D66BE"/>
    <w:rsid w:val="001D7496"/>
    <w:rsid w:val="001E1273"/>
    <w:rsid w:val="001E3C6D"/>
    <w:rsid w:val="001E3FC7"/>
    <w:rsid w:val="001E750F"/>
    <w:rsid w:val="001F0B57"/>
    <w:rsid w:val="001F14C6"/>
    <w:rsid w:val="001F36B1"/>
    <w:rsid w:val="001F4DCF"/>
    <w:rsid w:val="00205E89"/>
    <w:rsid w:val="002063FB"/>
    <w:rsid w:val="0020725A"/>
    <w:rsid w:val="0020748D"/>
    <w:rsid w:val="00210161"/>
    <w:rsid w:val="00210F38"/>
    <w:rsid w:val="00211E79"/>
    <w:rsid w:val="00212D11"/>
    <w:rsid w:val="00212E2D"/>
    <w:rsid w:val="002166F5"/>
    <w:rsid w:val="002167A9"/>
    <w:rsid w:val="002229F8"/>
    <w:rsid w:val="00223D91"/>
    <w:rsid w:val="00224AC6"/>
    <w:rsid w:val="00230550"/>
    <w:rsid w:val="00230968"/>
    <w:rsid w:val="00233C61"/>
    <w:rsid w:val="0023699F"/>
    <w:rsid w:val="002376CD"/>
    <w:rsid w:val="00237F48"/>
    <w:rsid w:val="002435EE"/>
    <w:rsid w:val="00244965"/>
    <w:rsid w:val="00246172"/>
    <w:rsid w:val="00251F32"/>
    <w:rsid w:val="00252D9D"/>
    <w:rsid w:val="00253C8D"/>
    <w:rsid w:val="00253FCA"/>
    <w:rsid w:val="0025538B"/>
    <w:rsid w:val="00255CD0"/>
    <w:rsid w:val="00262D9C"/>
    <w:rsid w:val="00263718"/>
    <w:rsid w:val="00264238"/>
    <w:rsid w:val="00265CE5"/>
    <w:rsid w:val="00267EF8"/>
    <w:rsid w:val="00272460"/>
    <w:rsid w:val="0027577D"/>
    <w:rsid w:val="00277993"/>
    <w:rsid w:val="002803F1"/>
    <w:rsid w:val="00280A0B"/>
    <w:rsid w:val="00283305"/>
    <w:rsid w:val="00283C28"/>
    <w:rsid w:val="00284AAE"/>
    <w:rsid w:val="00285085"/>
    <w:rsid w:val="00285D01"/>
    <w:rsid w:val="002871A8"/>
    <w:rsid w:val="00290B23"/>
    <w:rsid w:val="002917D8"/>
    <w:rsid w:val="002917DA"/>
    <w:rsid w:val="00294984"/>
    <w:rsid w:val="00296163"/>
    <w:rsid w:val="002A11D9"/>
    <w:rsid w:val="002A1B5F"/>
    <w:rsid w:val="002A2CFA"/>
    <w:rsid w:val="002A368E"/>
    <w:rsid w:val="002A7422"/>
    <w:rsid w:val="002B0B01"/>
    <w:rsid w:val="002B1169"/>
    <w:rsid w:val="002B6E96"/>
    <w:rsid w:val="002C1A74"/>
    <w:rsid w:val="002C316E"/>
    <w:rsid w:val="002C365B"/>
    <w:rsid w:val="002C6624"/>
    <w:rsid w:val="002C6CD6"/>
    <w:rsid w:val="002C7279"/>
    <w:rsid w:val="002C7D32"/>
    <w:rsid w:val="002D0785"/>
    <w:rsid w:val="002D20CF"/>
    <w:rsid w:val="002D45BB"/>
    <w:rsid w:val="002D53D1"/>
    <w:rsid w:val="002D69B0"/>
    <w:rsid w:val="002E17EE"/>
    <w:rsid w:val="002E18F4"/>
    <w:rsid w:val="002E1F48"/>
    <w:rsid w:val="002E3252"/>
    <w:rsid w:val="002E44C0"/>
    <w:rsid w:val="002E66E6"/>
    <w:rsid w:val="002E6CCF"/>
    <w:rsid w:val="002E79DE"/>
    <w:rsid w:val="002E7FF5"/>
    <w:rsid w:val="002F2208"/>
    <w:rsid w:val="002F3224"/>
    <w:rsid w:val="0031156E"/>
    <w:rsid w:val="00311B19"/>
    <w:rsid w:val="00311C33"/>
    <w:rsid w:val="00312394"/>
    <w:rsid w:val="00313699"/>
    <w:rsid w:val="00314F71"/>
    <w:rsid w:val="003160AB"/>
    <w:rsid w:val="0031630F"/>
    <w:rsid w:val="0032282B"/>
    <w:rsid w:val="00322F7E"/>
    <w:rsid w:val="00323E71"/>
    <w:rsid w:val="00324722"/>
    <w:rsid w:val="00324AE8"/>
    <w:rsid w:val="00324FE0"/>
    <w:rsid w:val="003267DB"/>
    <w:rsid w:val="00330971"/>
    <w:rsid w:val="00331261"/>
    <w:rsid w:val="0033183F"/>
    <w:rsid w:val="003334B5"/>
    <w:rsid w:val="00335581"/>
    <w:rsid w:val="00335EFB"/>
    <w:rsid w:val="003360AB"/>
    <w:rsid w:val="003429A8"/>
    <w:rsid w:val="00344AD0"/>
    <w:rsid w:val="00347153"/>
    <w:rsid w:val="00347C72"/>
    <w:rsid w:val="00351B7C"/>
    <w:rsid w:val="003536E6"/>
    <w:rsid w:val="0035673A"/>
    <w:rsid w:val="00361B5F"/>
    <w:rsid w:val="00363778"/>
    <w:rsid w:val="003644AF"/>
    <w:rsid w:val="003652EC"/>
    <w:rsid w:val="00365701"/>
    <w:rsid w:val="00367F6F"/>
    <w:rsid w:val="003713D3"/>
    <w:rsid w:val="00372528"/>
    <w:rsid w:val="00385314"/>
    <w:rsid w:val="00391E61"/>
    <w:rsid w:val="00392349"/>
    <w:rsid w:val="00394875"/>
    <w:rsid w:val="00394A0E"/>
    <w:rsid w:val="00396ADE"/>
    <w:rsid w:val="00397607"/>
    <w:rsid w:val="003A190B"/>
    <w:rsid w:val="003A2B00"/>
    <w:rsid w:val="003B1B71"/>
    <w:rsid w:val="003B20C7"/>
    <w:rsid w:val="003B2905"/>
    <w:rsid w:val="003B2A27"/>
    <w:rsid w:val="003B30A6"/>
    <w:rsid w:val="003B3156"/>
    <w:rsid w:val="003B714F"/>
    <w:rsid w:val="003C1459"/>
    <w:rsid w:val="003C1AEB"/>
    <w:rsid w:val="003C2627"/>
    <w:rsid w:val="003C6609"/>
    <w:rsid w:val="003D07C6"/>
    <w:rsid w:val="003E13EF"/>
    <w:rsid w:val="003E1E53"/>
    <w:rsid w:val="003E3F3C"/>
    <w:rsid w:val="003E5F74"/>
    <w:rsid w:val="003F14F8"/>
    <w:rsid w:val="003F1789"/>
    <w:rsid w:val="003F1EF9"/>
    <w:rsid w:val="003F3401"/>
    <w:rsid w:val="003F3DED"/>
    <w:rsid w:val="003F5E27"/>
    <w:rsid w:val="003F694F"/>
    <w:rsid w:val="003F6DF7"/>
    <w:rsid w:val="003F7C63"/>
    <w:rsid w:val="0040116B"/>
    <w:rsid w:val="00402FB4"/>
    <w:rsid w:val="004069BA"/>
    <w:rsid w:val="00410515"/>
    <w:rsid w:val="00411C8C"/>
    <w:rsid w:val="00413BA1"/>
    <w:rsid w:val="00415631"/>
    <w:rsid w:val="00416AF2"/>
    <w:rsid w:val="00417440"/>
    <w:rsid w:val="00417549"/>
    <w:rsid w:val="0042227D"/>
    <w:rsid w:val="00424170"/>
    <w:rsid w:val="00424620"/>
    <w:rsid w:val="00424F61"/>
    <w:rsid w:val="004337CB"/>
    <w:rsid w:val="004337DC"/>
    <w:rsid w:val="00433E49"/>
    <w:rsid w:val="00435149"/>
    <w:rsid w:val="00435D2A"/>
    <w:rsid w:val="00436317"/>
    <w:rsid w:val="00436C24"/>
    <w:rsid w:val="00436D2E"/>
    <w:rsid w:val="004461D6"/>
    <w:rsid w:val="00446507"/>
    <w:rsid w:val="00450BE9"/>
    <w:rsid w:val="004520AB"/>
    <w:rsid w:val="004565E8"/>
    <w:rsid w:val="004572B1"/>
    <w:rsid w:val="00461A5E"/>
    <w:rsid w:val="00463D74"/>
    <w:rsid w:val="004705E8"/>
    <w:rsid w:val="00471602"/>
    <w:rsid w:val="00472579"/>
    <w:rsid w:val="004728CF"/>
    <w:rsid w:val="00474A02"/>
    <w:rsid w:val="00477E2B"/>
    <w:rsid w:val="004804FD"/>
    <w:rsid w:val="00482753"/>
    <w:rsid w:val="00483926"/>
    <w:rsid w:val="00483AC4"/>
    <w:rsid w:val="00483CC3"/>
    <w:rsid w:val="0049035D"/>
    <w:rsid w:val="00491D8B"/>
    <w:rsid w:val="0049665B"/>
    <w:rsid w:val="00497E19"/>
    <w:rsid w:val="004A0941"/>
    <w:rsid w:val="004A1B71"/>
    <w:rsid w:val="004A2CDC"/>
    <w:rsid w:val="004A315D"/>
    <w:rsid w:val="004A3879"/>
    <w:rsid w:val="004A5945"/>
    <w:rsid w:val="004A63B9"/>
    <w:rsid w:val="004A6D3F"/>
    <w:rsid w:val="004A78C3"/>
    <w:rsid w:val="004B77DB"/>
    <w:rsid w:val="004C0A3F"/>
    <w:rsid w:val="004C51CA"/>
    <w:rsid w:val="004D331B"/>
    <w:rsid w:val="004E1317"/>
    <w:rsid w:val="004E33DB"/>
    <w:rsid w:val="004F06FE"/>
    <w:rsid w:val="004F0FF6"/>
    <w:rsid w:val="004F1F21"/>
    <w:rsid w:val="004F2091"/>
    <w:rsid w:val="004F3D39"/>
    <w:rsid w:val="004F5258"/>
    <w:rsid w:val="004F5C64"/>
    <w:rsid w:val="004F64B7"/>
    <w:rsid w:val="00501284"/>
    <w:rsid w:val="00501B0C"/>
    <w:rsid w:val="00501F27"/>
    <w:rsid w:val="00502A7A"/>
    <w:rsid w:val="005049C8"/>
    <w:rsid w:val="00505AAB"/>
    <w:rsid w:val="00510B6A"/>
    <w:rsid w:val="005168D0"/>
    <w:rsid w:val="00517B0A"/>
    <w:rsid w:val="00521033"/>
    <w:rsid w:val="00521CBC"/>
    <w:rsid w:val="005336A6"/>
    <w:rsid w:val="005348F8"/>
    <w:rsid w:val="00535A09"/>
    <w:rsid w:val="005373DB"/>
    <w:rsid w:val="005421AE"/>
    <w:rsid w:val="0054423E"/>
    <w:rsid w:val="005444AF"/>
    <w:rsid w:val="005473AC"/>
    <w:rsid w:val="005516C0"/>
    <w:rsid w:val="00552F4E"/>
    <w:rsid w:val="005531F1"/>
    <w:rsid w:val="0055352D"/>
    <w:rsid w:val="0055397F"/>
    <w:rsid w:val="00556F8A"/>
    <w:rsid w:val="005616A2"/>
    <w:rsid w:val="00567EFC"/>
    <w:rsid w:val="00574175"/>
    <w:rsid w:val="00577226"/>
    <w:rsid w:val="005773AD"/>
    <w:rsid w:val="00580D55"/>
    <w:rsid w:val="0059199D"/>
    <w:rsid w:val="00595FDB"/>
    <w:rsid w:val="0059642E"/>
    <w:rsid w:val="005975B3"/>
    <w:rsid w:val="005976B6"/>
    <w:rsid w:val="005A05EC"/>
    <w:rsid w:val="005A1550"/>
    <w:rsid w:val="005A4A25"/>
    <w:rsid w:val="005B0F8F"/>
    <w:rsid w:val="005B1DB2"/>
    <w:rsid w:val="005B26B7"/>
    <w:rsid w:val="005B3B8E"/>
    <w:rsid w:val="005B404B"/>
    <w:rsid w:val="005B593E"/>
    <w:rsid w:val="005B7C6B"/>
    <w:rsid w:val="005C0147"/>
    <w:rsid w:val="005C09DF"/>
    <w:rsid w:val="005C2C1D"/>
    <w:rsid w:val="005C3744"/>
    <w:rsid w:val="005C44A0"/>
    <w:rsid w:val="005C5E5B"/>
    <w:rsid w:val="005C7551"/>
    <w:rsid w:val="005D0621"/>
    <w:rsid w:val="005D2B37"/>
    <w:rsid w:val="005E0FB6"/>
    <w:rsid w:val="005E203A"/>
    <w:rsid w:val="005E54DF"/>
    <w:rsid w:val="005E59EA"/>
    <w:rsid w:val="005F1AFA"/>
    <w:rsid w:val="005F1E8F"/>
    <w:rsid w:val="005F270B"/>
    <w:rsid w:val="005F3556"/>
    <w:rsid w:val="006006D1"/>
    <w:rsid w:val="00602617"/>
    <w:rsid w:val="00602735"/>
    <w:rsid w:val="00603259"/>
    <w:rsid w:val="00604810"/>
    <w:rsid w:val="006066F0"/>
    <w:rsid w:val="0060723D"/>
    <w:rsid w:val="0061349E"/>
    <w:rsid w:val="00614085"/>
    <w:rsid w:val="006236EF"/>
    <w:rsid w:val="006303B6"/>
    <w:rsid w:val="00634C66"/>
    <w:rsid w:val="0063619C"/>
    <w:rsid w:val="00636F1B"/>
    <w:rsid w:val="00640132"/>
    <w:rsid w:val="00651DC2"/>
    <w:rsid w:val="006525E8"/>
    <w:rsid w:val="00655BB3"/>
    <w:rsid w:val="0066145D"/>
    <w:rsid w:val="006618A4"/>
    <w:rsid w:val="00664AC4"/>
    <w:rsid w:val="00665268"/>
    <w:rsid w:val="00666ED7"/>
    <w:rsid w:val="00674E73"/>
    <w:rsid w:val="0068045E"/>
    <w:rsid w:val="00684A3F"/>
    <w:rsid w:val="00687842"/>
    <w:rsid w:val="00694331"/>
    <w:rsid w:val="006952B5"/>
    <w:rsid w:val="00696464"/>
    <w:rsid w:val="00696D3F"/>
    <w:rsid w:val="0069740F"/>
    <w:rsid w:val="006B1CC4"/>
    <w:rsid w:val="006B3399"/>
    <w:rsid w:val="006B506A"/>
    <w:rsid w:val="006B6795"/>
    <w:rsid w:val="006B6C4C"/>
    <w:rsid w:val="006C1BD6"/>
    <w:rsid w:val="006C413F"/>
    <w:rsid w:val="006C52E7"/>
    <w:rsid w:val="006C55D5"/>
    <w:rsid w:val="006E0F2C"/>
    <w:rsid w:val="006E19BE"/>
    <w:rsid w:val="006E4341"/>
    <w:rsid w:val="006E43E0"/>
    <w:rsid w:val="006F11FA"/>
    <w:rsid w:val="006F283F"/>
    <w:rsid w:val="006F71EF"/>
    <w:rsid w:val="006F763F"/>
    <w:rsid w:val="007026F3"/>
    <w:rsid w:val="00703EF8"/>
    <w:rsid w:val="00706549"/>
    <w:rsid w:val="00710FAF"/>
    <w:rsid w:val="007164E4"/>
    <w:rsid w:val="00717960"/>
    <w:rsid w:val="00720A9F"/>
    <w:rsid w:val="00723B9C"/>
    <w:rsid w:val="00724645"/>
    <w:rsid w:val="00725A58"/>
    <w:rsid w:val="007356F1"/>
    <w:rsid w:val="00747618"/>
    <w:rsid w:val="007519EC"/>
    <w:rsid w:val="00751BD0"/>
    <w:rsid w:val="00752E93"/>
    <w:rsid w:val="007559D5"/>
    <w:rsid w:val="00756ADC"/>
    <w:rsid w:val="007609FC"/>
    <w:rsid w:val="0076124B"/>
    <w:rsid w:val="007628F3"/>
    <w:rsid w:val="00764879"/>
    <w:rsid w:val="007665DD"/>
    <w:rsid w:val="00772064"/>
    <w:rsid w:val="00772FC5"/>
    <w:rsid w:val="007750E0"/>
    <w:rsid w:val="00775DC1"/>
    <w:rsid w:val="007815C4"/>
    <w:rsid w:val="00781E14"/>
    <w:rsid w:val="00782E8C"/>
    <w:rsid w:val="00784D84"/>
    <w:rsid w:val="007866AB"/>
    <w:rsid w:val="00786EC5"/>
    <w:rsid w:val="00791819"/>
    <w:rsid w:val="00793857"/>
    <w:rsid w:val="00796B91"/>
    <w:rsid w:val="007A0DDF"/>
    <w:rsid w:val="007A556D"/>
    <w:rsid w:val="007A56EA"/>
    <w:rsid w:val="007A6991"/>
    <w:rsid w:val="007A71B2"/>
    <w:rsid w:val="007A74E0"/>
    <w:rsid w:val="007B01D1"/>
    <w:rsid w:val="007B167C"/>
    <w:rsid w:val="007B257E"/>
    <w:rsid w:val="007B4DB7"/>
    <w:rsid w:val="007C0479"/>
    <w:rsid w:val="007C21BE"/>
    <w:rsid w:val="007C23C2"/>
    <w:rsid w:val="007C280F"/>
    <w:rsid w:val="007C2C07"/>
    <w:rsid w:val="007C539E"/>
    <w:rsid w:val="007C5F6B"/>
    <w:rsid w:val="007C7D9F"/>
    <w:rsid w:val="007D0AC7"/>
    <w:rsid w:val="007D5EEE"/>
    <w:rsid w:val="007D6533"/>
    <w:rsid w:val="007D7042"/>
    <w:rsid w:val="007E1705"/>
    <w:rsid w:val="007E40D9"/>
    <w:rsid w:val="007E66B3"/>
    <w:rsid w:val="007F5203"/>
    <w:rsid w:val="007F6988"/>
    <w:rsid w:val="007F79C0"/>
    <w:rsid w:val="00800743"/>
    <w:rsid w:val="00801F8A"/>
    <w:rsid w:val="00804179"/>
    <w:rsid w:val="008066E4"/>
    <w:rsid w:val="00811D93"/>
    <w:rsid w:val="008128ED"/>
    <w:rsid w:val="00821B9B"/>
    <w:rsid w:val="00823F22"/>
    <w:rsid w:val="008279FF"/>
    <w:rsid w:val="00827F44"/>
    <w:rsid w:val="00835AA0"/>
    <w:rsid w:val="00841D83"/>
    <w:rsid w:val="008424E1"/>
    <w:rsid w:val="0084272C"/>
    <w:rsid w:val="00844A9A"/>
    <w:rsid w:val="00850362"/>
    <w:rsid w:val="00851CC8"/>
    <w:rsid w:val="008520B5"/>
    <w:rsid w:val="008539EE"/>
    <w:rsid w:val="00853D3B"/>
    <w:rsid w:val="00853DB8"/>
    <w:rsid w:val="0085572C"/>
    <w:rsid w:val="00855D59"/>
    <w:rsid w:val="00857D86"/>
    <w:rsid w:val="00863386"/>
    <w:rsid w:val="00863484"/>
    <w:rsid w:val="00863C2C"/>
    <w:rsid w:val="008640A7"/>
    <w:rsid w:val="00865564"/>
    <w:rsid w:val="00865E66"/>
    <w:rsid w:val="00874543"/>
    <w:rsid w:val="00880233"/>
    <w:rsid w:val="00882D65"/>
    <w:rsid w:val="008855B3"/>
    <w:rsid w:val="00890126"/>
    <w:rsid w:val="0089217C"/>
    <w:rsid w:val="00892D40"/>
    <w:rsid w:val="00896A6A"/>
    <w:rsid w:val="00896B3E"/>
    <w:rsid w:val="008A3396"/>
    <w:rsid w:val="008A4A0B"/>
    <w:rsid w:val="008A505F"/>
    <w:rsid w:val="008A53C8"/>
    <w:rsid w:val="008A7018"/>
    <w:rsid w:val="008B146D"/>
    <w:rsid w:val="008B1AF8"/>
    <w:rsid w:val="008B1EB4"/>
    <w:rsid w:val="008B230B"/>
    <w:rsid w:val="008B4707"/>
    <w:rsid w:val="008B613C"/>
    <w:rsid w:val="008B6C51"/>
    <w:rsid w:val="008C6430"/>
    <w:rsid w:val="008D042A"/>
    <w:rsid w:val="008D1787"/>
    <w:rsid w:val="008D515D"/>
    <w:rsid w:val="008D51CB"/>
    <w:rsid w:val="008D5A48"/>
    <w:rsid w:val="008D72E5"/>
    <w:rsid w:val="008E3A29"/>
    <w:rsid w:val="008E52E2"/>
    <w:rsid w:val="008E550E"/>
    <w:rsid w:val="008F364C"/>
    <w:rsid w:val="008F4C76"/>
    <w:rsid w:val="008F6DCC"/>
    <w:rsid w:val="008F7FB3"/>
    <w:rsid w:val="00900B69"/>
    <w:rsid w:val="0090313C"/>
    <w:rsid w:val="0090368A"/>
    <w:rsid w:val="009046C4"/>
    <w:rsid w:val="00906B3C"/>
    <w:rsid w:val="00913430"/>
    <w:rsid w:val="0091482D"/>
    <w:rsid w:val="0091669A"/>
    <w:rsid w:val="00916D5C"/>
    <w:rsid w:val="009175DC"/>
    <w:rsid w:val="0092362B"/>
    <w:rsid w:val="00923AC0"/>
    <w:rsid w:val="00923F79"/>
    <w:rsid w:val="00927DEE"/>
    <w:rsid w:val="00931FDB"/>
    <w:rsid w:val="009325C9"/>
    <w:rsid w:val="0093427B"/>
    <w:rsid w:val="00937AF0"/>
    <w:rsid w:val="00937C2E"/>
    <w:rsid w:val="00940EDF"/>
    <w:rsid w:val="00946368"/>
    <w:rsid w:val="009470C0"/>
    <w:rsid w:val="00947CF7"/>
    <w:rsid w:val="00950A7F"/>
    <w:rsid w:val="00952252"/>
    <w:rsid w:val="00952269"/>
    <w:rsid w:val="009572BC"/>
    <w:rsid w:val="0096041F"/>
    <w:rsid w:val="00965247"/>
    <w:rsid w:val="00970F8A"/>
    <w:rsid w:val="00971A32"/>
    <w:rsid w:val="0097430C"/>
    <w:rsid w:val="0097605B"/>
    <w:rsid w:val="009800BB"/>
    <w:rsid w:val="0098110D"/>
    <w:rsid w:val="0098550F"/>
    <w:rsid w:val="00985B8B"/>
    <w:rsid w:val="009878A0"/>
    <w:rsid w:val="0099227E"/>
    <w:rsid w:val="0099546B"/>
    <w:rsid w:val="009975ED"/>
    <w:rsid w:val="009A314D"/>
    <w:rsid w:val="009A31AC"/>
    <w:rsid w:val="009A439D"/>
    <w:rsid w:val="009A4D7A"/>
    <w:rsid w:val="009A5C1E"/>
    <w:rsid w:val="009A6239"/>
    <w:rsid w:val="009A6A1A"/>
    <w:rsid w:val="009B2432"/>
    <w:rsid w:val="009B6F9B"/>
    <w:rsid w:val="009B724C"/>
    <w:rsid w:val="009C0697"/>
    <w:rsid w:val="009C1E51"/>
    <w:rsid w:val="009C26D9"/>
    <w:rsid w:val="009C38CB"/>
    <w:rsid w:val="009C4BD7"/>
    <w:rsid w:val="009C605B"/>
    <w:rsid w:val="009D0591"/>
    <w:rsid w:val="009D1E7B"/>
    <w:rsid w:val="009D56B0"/>
    <w:rsid w:val="009D7339"/>
    <w:rsid w:val="009E45CB"/>
    <w:rsid w:val="009E4CE6"/>
    <w:rsid w:val="009E57EB"/>
    <w:rsid w:val="009E5C9C"/>
    <w:rsid w:val="009E762F"/>
    <w:rsid w:val="009F1430"/>
    <w:rsid w:val="009F6D00"/>
    <w:rsid w:val="00A01F5C"/>
    <w:rsid w:val="00A04274"/>
    <w:rsid w:val="00A0735C"/>
    <w:rsid w:val="00A22417"/>
    <w:rsid w:val="00A22494"/>
    <w:rsid w:val="00A2489D"/>
    <w:rsid w:val="00A26F76"/>
    <w:rsid w:val="00A3022A"/>
    <w:rsid w:val="00A30A14"/>
    <w:rsid w:val="00A31E75"/>
    <w:rsid w:val="00A3431C"/>
    <w:rsid w:val="00A379E8"/>
    <w:rsid w:val="00A40A84"/>
    <w:rsid w:val="00A419B9"/>
    <w:rsid w:val="00A44112"/>
    <w:rsid w:val="00A4512D"/>
    <w:rsid w:val="00A45EA4"/>
    <w:rsid w:val="00A50733"/>
    <w:rsid w:val="00A53E83"/>
    <w:rsid w:val="00A54EC0"/>
    <w:rsid w:val="00A62D76"/>
    <w:rsid w:val="00A63E6F"/>
    <w:rsid w:val="00A64BFE"/>
    <w:rsid w:val="00A65B13"/>
    <w:rsid w:val="00A675E1"/>
    <w:rsid w:val="00A70A0B"/>
    <w:rsid w:val="00A70A43"/>
    <w:rsid w:val="00A7639A"/>
    <w:rsid w:val="00A767F4"/>
    <w:rsid w:val="00A85CBD"/>
    <w:rsid w:val="00A86CFE"/>
    <w:rsid w:val="00A87EC3"/>
    <w:rsid w:val="00A90D79"/>
    <w:rsid w:val="00A91108"/>
    <w:rsid w:val="00A92D12"/>
    <w:rsid w:val="00A94971"/>
    <w:rsid w:val="00A976C7"/>
    <w:rsid w:val="00AA1EDE"/>
    <w:rsid w:val="00AA37DD"/>
    <w:rsid w:val="00AB75C4"/>
    <w:rsid w:val="00AD6D2D"/>
    <w:rsid w:val="00AE26A8"/>
    <w:rsid w:val="00AE2EFB"/>
    <w:rsid w:val="00AE37DC"/>
    <w:rsid w:val="00AE55DC"/>
    <w:rsid w:val="00AE6360"/>
    <w:rsid w:val="00AF0524"/>
    <w:rsid w:val="00AF3AE0"/>
    <w:rsid w:val="00AF4D4E"/>
    <w:rsid w:val="00AF5F29"/>
    <w:rsid w:val="00AF664B"/>
    <w:rsid w:val="00B01673"/>
    <w:rsid w:val="00B031E8"/>
    <w:rsid w:val="00B05ED9"/>
    <w:rsid w:val="00B07FF0"/>
    <w:rsid w:val="00B165EB"/>
    <w:rsid w:val="00B17F7C"/>
    <w:rsid w:val="00B21CFC"/>
    <w:rsid w:val="00B26EA7"/>
    <w:rsid w:val="00B3535B"/>
    <w:rsid w:val="00B40495"/>
    <w:rsid w:val="00B41761"/>
    <w:rsid w:val="00B43388"/>
    <w:rsid w:val="00B467B8"/>
    <w:rsid w:val="00B472C4"/>
    <w:rsid w:val="00B52307"/>
    <w:rsid w:val="00B525D4"/>
    <w:rsid w:val="00B55056"/>
    <w:rsid w:val="00B56AAA"/>
    <w:rsid w:val="00B56D23"/>
    <w:rsid w:val="00B60C97"/>
    <w:rsid w:val="00B62D55"/>
    <w:rsid w:val="00B631CD"/>
    <w:rsid w:val="00B636AA"/>
    <w:rsid w:val="00B641DE"/>
    <w:rsid w:val="00B658A5"/>
    <w:rsid w:val="00B66D74"/>
    <w:rsid w:val="00B7390A"/>
    <w:rsid w:val="00B748AF"/>
    <w:rsid w:val="00B75051"/>
    <w:rsid w:val="00B750AE"/>
    <w:rsid w:val="00B8591E"/>
    <w:rsid w:val="00B85CAE"/>
    <w:rsid w:val="00B86430"/>
    <w:rsid w:val="00B944BB"/>
    <w:rsid w:val="00B96160"/>
    <w:rsid w:val="00B97AC1"/>
    <w:rsid w:val="00BA11DA"/>
    <w:rsid w:val="00BA1A13"/>
    <w:rsid w:val="00BA1D72"/>
    <w:rsid w:val="00BA5D59"/>
    <w:rsid w:val="00BA71A2"/>
    <w:rsid w:val="00BB2941"/>
    <w:rsid w:val="00BB32FD"/>
    <w:rsid w:val="00BB4AA2"/>
    <w:rsid w:val="00BC0B3D"/>
    <w:rsid w:val="00BC1F19"/>
    <w:rsid w:val="00BC2DB0"/>
    <w:rsid w:val="00BC2DDB"/>
    <w:rsid w:val="00BC43D7"/>
    <w:rsid w:val="00BC59B9"/>
    <w:rsid w:val="00BC7CAE"/>
    <w:rsid w:val="00BD05CF"/>
    <w:rsid w:val="00BD1A5A"/>
    <w:rsid w:val="00BD24FE"/>
    <w:rsid w:val="00BD3349"/>
    <w:rsid w:val="00BD348A"/>
    <w:rsid w:val="00BD6980"/>
    <w:rsid w:val="00BE4EC0"/>
    <w:rsid w:val="00BE63E9"/>
    <w:rsid w:val="00BE6445"/>
    <w:rsid w:val="00BE6DE9"/>
    <w:rsid w:val="00BF016F"/>
    <w:rsid w:val="00BF0700"/>
    <w:rsid w:val="00BF2D5E"/>
    <w:rsid w:val="00BF55EB"/>
    <w:rsid w:val="00C0093D"/>
    <w:rsid w:val="00C035DA"/>
    <w:rsid w:val="00C0438B"/>
    <w:rsid w:val="00C04491"/>
    <w:rsid w:val="00C052CC"/>
    <w:rsid w:val="00C1013A"/>
    <w:rsid w:val="00C12A61"/>
    <w:rsid w:val="00C12F1F"/>
    <w:rsid w:val="00C16CAC"/>
    <w:rsid w:val="00C2045C"/>
    <w:rsid w:val="00C2300B"/>
    <w:rsid w:val="00C2406D"/>
    <w:rsid w:val="00C26001"/>
    <w:rsid w:val="00C30497"/>
    <w:rsid w:val="00C33ACA"/>
    <w:rsid w:val="00C37F1C"/>
    <w:rsid w:val="00C4034D"/>
    <w:rsid w:val="00C40762"/>
    <w:rsid w:val="00C42AD4"/>
    <w:rsid w:val="00C47F52"/>
    <w:rsid w:val="00C52960"/>
    <w:rsid w:val="00C60DE6"/>
    <w:rsid w:val="00C65C94"/>
    <w:rsid w:val="00C66379"/>
    <w:rsid w:val="00C6756C"/>
    <w:rsid w:val="00C702C3"/>
    <w:rsid w:val="00C70368"/>
    <w:rsid w:val="00C705BD"/>
    <w:rsid w:val="00C7144B"/>
    <w:rsid w:val="00C719AF"/>
    <w:rsid w:val="00C7212F"/>
    <w:rsid w:val="00C733E1"/>
    <w:rsid w:val="00C737F0"/>
    <w:rsid w:val="00C73CDA"/>
    <w:rsid w:val="00C73E2F"/>
    <w:rsid w:val="00C75A9B"/>
    <w:rsid w:val="00C76131"/>
    <w:rsid w:val="00C81BAF"/>
    <w:rsid w:val="00C833B2"/>
    <w:rsid w:val="00C83E86"/>
    <w:rsid w:val="00C84983"/>
    <w:rsid w:val="00C86EA4"/>
    <w:rsid w:val="00C87E20"/>
    <w:rsid w:val="00C931BE"/>
    <w:rsid w:val="00C96C14"/>
    <w:rsid w:val="00C97D48"/>
    <w:rsid w:val="00C97E2D"/>
    <w:rsid w:val="00CA0582"/>
    <w:rsid w:val="00CA181E"/>
    <w:rsid w:val="00CA52C6"/>
    <w:rsid w:val="00CA7DD7"/>
    <w:rsid w:val="00CB18AA"/>
    <w:rsid w:val="00CB2EB5"/>
    <w:rsid w:val="00CB5F3B"/>
    <w:rsid w:val="00CB6B45"/>
    <w:rsid w:val="00CB6BF0"/>
    <w:rsid w:val="00CB6FBA"/>
    <w:rsid w:val="00CB7E5C"/>
    <w:rsid w:val="00CC23FE"/>
    <w:rsid w:val="00CC5FD1"/>
    <w:rsid w:val="00CC756E"/>
    <w:rsid w:val="00CC79A7"/>
    <w:rsid w:val="00CD1629"/>
    <w:rsid w:val="00CD1687"/>
    <w:rsid w:val="00CD2A25"/>
    <w:rsid w:val="00CD65D2"/>
    <w:rsid w:val="00CE06F4"/>
    <w:rsid w:val="00CE118A"/>
    <w:rsid w:val="00CE2E68"/>
    <w:rsid w:val="00CE36EE"/>
    <w:rsid w:val="00CE496E"/>
    <w:rsid w:val="00CE6A80"/>
    <w:rsid w:val="00CE7EB6"/>
    <w:rsid w:val="00CF04D1"/>
    <w:rsid w:val="00CF3918"/>
    <w:rsid w:val="00CF43D1"/>
    <w:rsid w:val="00CF4E45"/>
    <w:rsid w:val="00CF6769"/>
    <w:rsid w:val="00D00CC9"/>
    <w:rsid w:val="00D03DDD"/>
    <w:rsid w:val="00D0625A"/>
    <w:rsid w:val="00D07FF9"/>
    <w:rsid w:val="00D103CB"/>
    <w:rsid w:val="00D10E37"/>
    <w:rsid w:val="00D10FA3"/>
    <w:rsid w:val="00D1322B"/>
    <w:rsid w:val="00D1634C"/>
    <w:rsid w:val="00D16874"/>
    <w:rsid w:val="00D21000"/>
    <w:rsid w:val="00D2428D"/>
    <w:rsid w:val="00D2795E"/>
    <w:rsid w:val="00D32D38"/>
    <w:rsid w:val="00D33592"/>
    <w:rsid w:val="00D3385F"/>
    <w:rsid w:val="00D40A87"/>
    <w:rsid w:val="00D431A3"/>
    <w:rsid w:val="00D43FA1"/>
    <w:rsid w:val="00D50768"/>
    <w:rsid w:val="00D523AB"/>
    <w:rsid w:val="00D5262D"/>
    <w:rsid w:val="00D55808"/>
    <w:rsid w:val="00D57147"/>
    <w:rsid w:val="00D57542"/>
    <w:rsid w:val="00D627FA"/>
    <w:rsid w:val="00D6292F"/>
    <w:rsid w:val="00D63FFA"/>
    <w:rsid w:val="00D67059"/>
    <w:rsid w:val="00D679F1"/>
    <w:rsid w:val="00D67B55"/>
    <w:rsid w:val="00D74098"/>
    <w:rsid w:val="00D75F42"/>
    <w:rsid w:val="00D835EA"/>
    <w:rsid w:val="00D86362"/>
    <w:rsid w:val="00D94F55"/>
    <w:rsid w:val="00D97BC5"/>
    <w:rsid w:val="00DA3562"/>
    <w:rsid w:val="00DA3E06"/>
    <w:rsid w:val="00DB15A0"/>
    <w:rsid w:val="00DB2645"/>
    <w:rsid w:val="00DB2E8F"/>
    <w:rsid w:val="00DB44D4"/>
    <w:rsid w:val="00DB5094"/>
    <w:rsid w:val="00DB7C7D"/>
    <w:rsid w:val="00DC001F"/>
    <w:rsid w:val="00DC0D12"/>
    <w:rsid w:val="00DC0F89"/>
    <w:rsid w:val="00DC1059"/>
    <w:rsid w:val="00DC1A63"/>
    <w:rsid w:val="00DC2917"/>
    <w:rsid w:val="00DC393F"/>
    <w:rsid w:val="00DC5B9A"/>
    <w:rsid w:val="00DC7765"/>
    <w:rsid w:val="00DD371E"/>
    <w:rsid w:val="00DE1B1B"/>
    <w:rsid w:val="00DE2732"/>
    <w:rsid w:val="00DE6AC7"/>
    <w:rsid w:val="00DE7700"/>
    <w:rsid w:val="00DF0D25"/>
    <w:rsid w:val="00DF3A59"/>
    <w:rsid w:val="00DF3CE4"/>
    <w:rsid w:val="00E049FD"/>
    <w:rsid w:val="00E057C3"/>
    <w:rsid w:val="00E12215"/>
    <w:rsid w:val="00E15B89"/>
    <w:rsid w:val="00E15C8F"/>
    <w:rsid w:val="00E1647F"/>
    <w:rsid w:val="00E165C9"/>
    <w:rsid w:val="00E22088"/>
    <w:rsid w:val="00E220AC"/>
    <w:rsid w:val="00E23817"/>
    <w:rsid w:val="00E25F31"/>
    <w:rsid w:val="00E266A7"/>
    <w:rsid w:val="00E327E1"/>
    <w:rsid w:val="00E33459"/>
    <w:rsid w:val="00E348B6"/>
    <w:rsid w:val="00E36A09"/>
    <w:rsid w:val="00E36B79"/>
    <w:rsid w:val="00E4261C"/>
    <w:rsid w:val="00E42D6D"/>
    <w:rsid w:val="00E46393"/>
    <w:rsid w:val="00E4674F"/>
    <w:rsid w:val="00E4787E"/>
    <w:rsid w:val="00E51376"/>
    <w:rsid w:val="00E516C0"/>
    <w:rsid w:val="00E52186"/>
    <w:rsid w:val="00E52B2C"/>
    <w:rsid w:val="00E566EB"/>
    <w:rsid w:val="00E631E2"/>
    <w:rsid w:val="00E72336"/>
    <w:rsid w:val="00E80AC8"/>
    <w:rsid w:val="00E814F8"/>
    <w:rsid w:val="00E83CC9"/>
    <w:rsid w:val="00E852C1"/>
    <w:rsid w:val="00E8760D"/>
    <w:rsid w:val="00E9406D"/>
    <w:rsid w:val="00E952F5"/>
    <w:rsid w:val="00E9635A"/>
    <w:rsid w:val="00E96736"/>
    <w:rsid w:val="00EA0FE9"/>
    <w:rsid w:val="00EA26D8"/>
    <w:rsid w:val="00EB2EAB"/>
    <w:rsid w:val="00EB352E"/>
    <w:rsid w:val="00EB3863"/>
    <w:rsid w:val="00EB4DA5"/>
    <w:rsid w:val="00EB5B4F"/>
    <w:rsid w:val="00EB65C5"/>
    <w:rsid w:val="00EC3C3A"/>
    <w:rsid w:val="00EC6308"/>
    <w:rsid w:val="00ED0790"/>
    <w:rsid w:val="00ED3ACE"/>
    <w:rsid w:val="00EE1E2C"/>
    <w:rsid w:val="00EE3F6B"/>
    <w:rsid w:val="00EE5B78"/>
    <w:rsid w:val="00EE6EA0"/>
    <w:rsid w:val="00EE7A04"/>
    <w:rsid w:val="00EF0B9E"/>
    <w:rsid w:val="00EF1334"/>
    <w:rsid w:val="00EF2767"/>
    <w:rsid w:val="00EF2E4F"/>
    <w:rsid w:val="00EF3D45"/>
    <w:rsid w:val="00EF685E"/>
    <w:rsid w:val="00F03D00"/>
    <w:rsid w:val="00F0470F"/>
    <w:rsid w:val="00F04849"/>
    <w:rsid w:val="00F059B0"/>
    <w:rsid w:val="00F05EFB"/>
    <w:rsid w:val="00F06436"/>
    <w:rsid w:val="00F07AE5"/>
    <w:rsid w:val="00F1415C"/>
    <w:rsid w:val="00F152FD"/>
    <w:rsid w:val="00F16754"/>
    <w:rsid w:val="00F178D4"/>
    <w:rsid w:val="00F209EA"/>
    <w:rsid w:val="00F218D7"/>
    <w:rsid w:val="00F2301E"/>
    <w:rsid w:val="00F26546"/>
    <w:rsid w:val="00F26E0D"/>
    <w:rsid w:val="00F31A64"/>
    <w:rsid w:val="00F324B3"/>
    <w:rsid w:val="00F32CBC"/>
    <w:rsid w:val="00F40888"/>
    <w:rsid w:val="00F424DF"/>
    <w:rsid w:val="00F43CF9"/>
    <w:rsid w:val="00F447E6"/>
    <w:rsid w:val="00F467C3"/>
    <w:rsid w:val="00F468FB"/>
    <w:rsid w:val="00F46B36"/>
    <w:rsid w:val="00F46F8C"/>
    <w:rsid w:val="00F479C8"/>
    <w:rsid w:val="00F52221"/>
    <w:rsid w:val="00F52F06"/>
    <w:rsid w:val="00F5423C"/>
    <w:rsid w:val="00F54A48"/>
    <w:rsid w:val="00F5675D"/>
    <w:rsid w:val="00F61CB9"/>
    <w:rsid w:val="00F62D3B"/>
    <w:rsid w:val="00F63C35"/>
    <w:rsid w:val="00F63D2F"/>
    <w:rsid w:val="00F66B0B"/>
    <w:rsid w:val="00F66F7E"/>
    <w:rsid w:val="00F70D29"/>
    <w:rsid w:val="00F70DE1"/>
    <w:rsid w:val="00F72FB5"/>
    <w:rsid w:val="00F742AA"/>
    <w:rsid w:val="00F75C79"/>
    <w:rsid w:val="00F77A10"/>
    <w:rsid w:val="00F800C6"/>
    <w:rsid w:val="00F822E7"/>
    <w:rsid w:val="00F859C8"/>
    <w:rsid w:val="00F86B7F"/>
    <w:rsid w:val="00F87D4B"/>
    <w:rsid w:val="00F909B2"/>
    <w:rsid w:val="00F91C5D"/>
    <w:rsid w:val="00F91CAE"/>
    <w:rsid w:val="00F92820"/>
    <w:rsid w:val="00F935FA"/>
    <w:rsid w:val="00F97161"/>
    <w:rsid w:val="00FA00CC"/>
    <w:rsid w:val="00FA47BF"/>
    <w:rsid w:val="00FA5BCC"/>
    <w:rsid w:val="00FB0937"/>
    <w:rsid w:val="00FB509A"/>
    <w:rsid w:val="00FB52F3"/>
    <w:rsid w:val="00FB66AF"/>
    <w:rsid w:val="00FB69F2"/>
    <w:rsid w:val="00FB6B6B"/>
    <w:rsid w:val="00FB704B"/>
    <w:rsid w:val="00FC28B6"/>
    <w:rsid w:val="00FC727F"/>
    <w:rsid w:val="00FC7721"/>
    <w:rsid w:val="00FD0361"/>
    <w:rsid w:val="00FD2361"/>
    <w:rsid w:val="00FD499E"/>
    <w:rsid w:val="00FE11F2"/>
    <w:rsid w:val="00FE3767"/>
    <w:rsid w:val="00FE5486"/>
    <w:rsid w:val="00FE5D27"/>
    <w:rsid w:val="00FE6B8F"/>
    <w:rsid w:val="00FE737F"/>
    <w:rsid w:val="00FF4925"/>
    <w:rsid w:val="00FF7A98"/>
    <w:rsid w:val="0E014430"/>
    <w:rsid w:val="289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AF9F6"/>
  <w15:chartTrackingRefBased/>
  <w15:docId w15:val="{EB94EF66-EC9A-462F-B187-5077F2F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tabs>
        <w:tab w:val="left" w:pos="0"/>
      </w:tabs>
      <w:suppressAutoHyphens w:val="0"/>
      <w:jc w:val="both"/>
      <w:outlineLvl w:val="0"/>
    </w:pPr>
    <w:rPr>
      <w:rFonts w:eastAsia="Times New Roman" w:cs="Times New Roman"/>
      <w:sz w:val="28"/>
      <w:szCs w:val="20"/>
      <w:u w:val="single"/>
      <w:lang w:val="uk-UA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DCB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List">
    <w:name w:val="List"/>
    <w:basedOn w:val="BodyText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a0">
    <w:name w:val="Верхний колонтитул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a1">
    <w:name w:val="Нижний колонтитул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rPr>
      <w:sz w:val="28"/>
      <w:u w:val="single"/>
      <w:lang w:val="uk-UA"/>
    </w:rPr>
  </w:style>
  <w:style w:type="paragraph" w:customStyle="1" w:styleId="7">
    <w:name w:val="Указатель7"/>
    <w:basedOn w:val="Normal"/>
    <w:pPr>
      <w:suppressLineNumbers/>
    </w:pPr>
  </w:style>
  <w:style w:type="paragraph" w:customStyle="1" w:styleId="60">
    <w:name w:val="Название объекта6"/>
    <w:basedOn w:val="Normal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Normal"/>
    <w:pPr>
      <w:suppressLineNumbers/>
    </w:p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Normal"/>
    <w:pPr>
      <w:suppressLineNumbers/>
    </w:p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Normal"/>
    <w:pPr>
      <w:suppressLineNumbers/>
    </w:p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pPr>
      <w:suppressLineNumbers/>
    </w:pPr>
  </w:style>
  <w:style w:type="paragraph" w:customStyle="1" w:styleId="21">
    <w:name w:val="Название объекта2"/>
    <w:basedOn w:val="Normal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pPr>
      <w:suppressLineNumbers/>
    </w:p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pPr>
      <w:suppressLineNumbers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customStyle="1" w:styleId="c1e0e7eee2fbe9">
    <w:name w:val="Бc1аe0зe7оeeвe2ыfbйe9"/>
    <w:pPr>
      <w:suppressAutoHyphens/>
      <w:autoSpaceDE w:val="0"/>
    </w:pPr>
    <w:rPr>
      <w:kern w:val="1"/>
      <w:sz w:val="24"/>
      <w:szCs w:val="24"/>
      <w:lang w:val="ru-RU" w:eastAsia="zh-CN"/>
    </w:rPr>
  </w:style>
  <w:style w:type="paragraph" w:customStyle="1" w:styleId="c7e0e3eeebeee2eeea4">
    <w:name w:val="Зc7аe0гe3оeeлebоeeвe2оeeкea 4"/>
    <w:basedOn w:val="c1e0e7eee2fbe9"/>
    <w:next w:val="c1e0e7eee2fbe9"/>
    <w:pPr>
      <w:keepNext/>
      <w:jc w:val="center"/>
    </w:pPr>
    <w:rPr>
      <w:b/>
      <w:bCs/>
    </w:rPr>
  </w:style>
  <w:style w:type="paragraph" w:customStyle="1" w:styleId="c7e0e3eeebeee2eeea">
    <w:name w:val="Зc7аe0гe3оeeлebоeeвe2оeeкea"/>
    <w:basedOn w:val="c1e0e7eee2fbe9"/>
    <w:next w:val="Normal"/>
    <w:pPr>
      <w:suppressAutoHyphens w:val="0"/>
      <w:jc w:val="center"/>
    </w:pPr>
    <w:rPr>
      <w:b/>
      <w:bCs/>
      <w:sz w:val="32"/>
      <w:szCs w:val="32"/>
      <w:lang w:val="uk-UA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  <w:rPr>
      <w:rFonts w:cs="Mangal"/>
      <w:szCs w:val="21"/>
    </w:rPr>
  </w:style>
  <w:style w:type="paragraph" w:customStyle="1" w:styleId="cef1edeee2edeee9f2e5eaf1f2">
    <w:name w:val="Оceсf1нedоeeвe2нedоeeйe9 тf2еe5кeaсf1тf2"/>
    <w:basedOn w:val="c1e0e7eee2fbe9"/>
    <w:pPr>
      <w:suppressAutoHyphens w:val="0"/>
      <w:jc w:val="both"/>
    </w:pPr>
    <w:rPr>
      <w:sz w:val="28"/>
      <w:szCs w:val="28"/>
      <w:lang w:val="uk-UA"/>
    </w:rPr>
  </w:style>
  <w:style w:type="paragraph" w:customStyle="1" w:styleId="c13fe03fe73fee3fe23ffb3fe93f">
    <w:name w:val="Бc13fаe03fзe73fоee3fвe23fыfb3fйe93f"/>
    <w:pPr>
      <w:suppressAutoHyphens/>
      <w:autoSpaceDE w:val="0"/>
    </w:pPr>
    <w:rPr>
      <w:sz w:val="24"/>
      <w:szCs w:val="24"/>
      <w:lang w:val="ru-RU" w:eastAsia="zh-CN"/>
    </w:rPr>
  </w:style>
  <w:style w:type="paragraph" w:customStyle="1" w:styleId="c14Ae04pe74xee43fe24rfb43fe9z">
    <w:name w:val="Бc14Aаe04pзe74xоee43fвe24rыfb4・3fйe9z"/>
    <w:pPr>
      <w:widowControl w:val="0"/>
      <w:suppressAutoHyphens/>
      <w:autoSpaceDE w:val="0"/>
    </w:pPr>
    <w:rPr>
      <w:rFonts w:ascii="Liberation Serif" w:hAnsi="Liberation Serif" w:cs="Liberation Serif"/>
      <w:kern w:val="1"/>
      <w:sz w:val="24"/>
      <w:szCs w:val="24"/>
      <w:lang w:val="ru-RU" w:eastAsia="zh-CN" w:bidi="hi-IN"/>
    </w:rPr>
  </w:style>
  <w:style w:type="paragraph" w:customStyle="1" w:styleId="4A4p4x44r4z">
    <w:name w:val="Б4Aа4pз4xо4в4rы4・йz"/>
    <w:pPr>
      <w:widowControl w:val="0"/>
      <w:suppressAutoHyphens/>
      <w:autoSpaceDE w:val="0"/>
    </w:pPr>
    <w:rPr>
      <w:rFonts w:ascii="Liberation Serif" w:hAnsi="Liberation Serif" w:cs="Liberation Serif"/>
      <w:kern w:val="1"/>
      <w:sz w:val="24"/>
      <w:szCs w:val="24"/>
      <w:lang w:val="ru-RU" w:eastAsia="zh-CN" w:bidi="hi-IN"/>
    </w:rPr>
  </w:style>
  <w:style w:type="paragraph" w:customStyle="1" w:styleId="c7e0e3eeebeee2eeea1">
    <w:name w:val="Зc7аe0гe3оeeлebоeeвe2оeeкea 1"/>
    <w:basedOn w:val="c1e0e7eee2fbe9"/>
    <w:next w:val="c1e0e7eee2fbe9"/>
    <w:pPr>
      <w:keepNext/>
      <w:widowControl w:val="0"/>
      <w:suppressAutoHyphens w:val="0"/>
      <w:spacing w:before="240" w:after="60"/>
    </w:pPr>
    <w:rPr>
      <w:rFonts w:ascii="Cambria" w:hAnsi="Cambria" w:cs="Cambria"/>
      <w:b/>
      <w:bCs/>
      <w:sz w:val="32"/>
      <w:szCs w:val="32"/>
      <w:lang w:bidi="hi-IN"/>
    </w:rPr>
  </w:style>
  <w:style w:type="paragraph" w:customStyle="1" w:styleId="c7e0e3eeebeee2eeea2">
    <w:name w:val="Зc7аe0гe3оeeлebоeeвe2оeeкea 2"/>
    <w:basedOn w:val="c1e0e7eee2fbe9"/>
    <w:next w:val="c1e0e7eee2fbe9"/>
    <w:pPr>
      <w:keepNext/>
      <w:widowControl w:val="0"/>
      <w:suppressAutoHyphens w:val="0"/>
      <w:spacing w:before="240" w:after="60"/>
    </w:pPr>
    <w:rPr>
      <w:rFonts w:ascii="Cambria" w:hAnsi="Cambria" w:cs="Cambria"/>
      <w:b/>
      <w:bCs/>
      <w:i/>
      <w:iCs/>
      <w:sz w:val="28"/>
      <w:szCs w:val="28"/>
      <w:lang w:bidi="hi-IN"/>
    </w:rPr>
  </w:style>
  <w:style w:type="paragraph" w:customStyle="1" w:styleId="d1eee4e5f0e6e8eceee5f2e0e1ebe8f6fb">
    <w:name w:val="Сd1оeeдe4еe5рf0жe6иe8мecоeeеe5 тf2аe0бe1лebиe8цf6ыfb"/>
    <w:basedOn w:val="c1e0e7eee2fbe9"/>
    <w:pPr>
      <w:widowControl w:val="0"/>
      <w:suppressLineNumbers/>
      <w:suppressAutoHyphens w:val="0"/>
    </w:pPr>
    <w:rPr>
      <w:lang w:bidi="hi-IN"/>
    </w:rPr>
  </w:style>
  <w:style w:type="paragraph" w:customStyle="1" w:styleId="c7c7e0e0e3e3eeeeebebeeeee2e2eeeeeaea4">
    <w:name w:val="Зc7c7аe0e0гe3e3оeeeeлebebоeeeeвe2e2оeeeeкeaea 4"/>
    <w:basedOn w:val="Normal"/>
    <w:next w:val="Normal"/>
    <w:pPr>
      <w:keepNext/>
      <w:widowControl/>
      <w:suppressAutoHyphens w:val="0"/>
      <w:autoSpaceDE w:val="0"/>
      <w:jc w:val="center"/>
    </w:pPr>
    <w:rPr>
      <w:rFonts w:eastAsia="Times New Roman" w:cs="Times New Roman"/>
      <w:b/>
      <w:bCs/>
      <w:lang w:bidi="ar-SA"/>
    </w:rPr>
  </w:style>
  <w:style w:type="paragraph" w:customStyle="1" w:styleId="c1c1e0e0e7e7eeeee2e2fbfbe9e9">
    <w:name w:val="Бc1c1аe0e0зe7e7оeeeeвe2e2ыfbfbйe9e9"/>
    <w:pPr>
      <w:suppressAutoHyphens/>
      <w:autoSpaceDE w:val="0"/>
    </w:pPr>
    <w:rPr>
      <w:kern w:val="1"/>
      <w:sz w:val="24"/>
      <w:szCs w:val="24"/>
      <w:lang w:val="ru-RU" w:eastAsia="zh-CN"/>
    </w:rPr>
  </w:style>
  <w:style w:type="paragraph" w:customStyle="1" w:styleId="3f3f3f3f3f3f3f">
    <w:name w:val="Б3fа3fз3fо3fв3fы3fй3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val="uk-UA"/>
    </w:rPr>
  </w:style>
  <w:style w:type="paragraph" w:customStyle="1" w:styleId="c1c1c1e0e0e0e7e7e7eeeeeee2e2e2fbfbfbe9e9e9">
    <w:name w:val="Бc1c1c1аe0e0e0зe7e7e7оeeeeeeвe2e2e2ыfbfbfbйe9e9e9"/>
    <w:uiPriority w:val="99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customStyle="1" w:styleId="a4">
    <w:name w:val="Базовый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ru-RU" w:eastAsia="ru-RU"/>
    </w:rPr>
  </w:style>
  <w:style w:type="table" w:customStyle="1" w:styleId="13">
    <w:name w:val="Сетка таблицы1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 Char Char Char Char Char Char Char Char Char Char Char Char"/>
    <w:basedOn w:val="Normal"/>
    <w:rsid w:val="00084DCB"/>
    <w:pPr>
      <w:widowControl/>
      <w:suppressAutoHyphens w:val="0"/>
      <w:spacing w:after="160" w:line="240" w:lineRule="exact"/>
    </w:pPr>
    <w:rPr>
      <w:rFonts w:eastAsia="Times New Roman" w:cs="Arial"/>
      <w:kern w:val="0"/>
      <w:sz w:val="20"/>
      <w:szCs w:val="20"/>
      <w:lang w:val="de-CH" w:eastAsia="de-CH" w:bidi="ar-SA"/>
    </w:rPr>
  </w:style>
  <w:style w:type="character" w:customStyle="1" w:styleId="Heading2Char">
    <w:name w:val="Heading 2 Char"/>
    <w:link w:val="Heading2"/>
    <w:uiPriority w:val="9"/>
    <w:semiHidden/>
    <w:rsid w:val="00084DCB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u-RU" w:eastAsia="zh-CN" w:bidi="hi-IN"/>
    </w:rPr>
  </w:style>
  <w:style w:type="character" w:customStyle="1" w:styleId="FontStyle70">
    <w:name w:val="Font Style70"/>
    <w:rsid w:val="00BC1F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Юрій Самарін</cp:lastModifiedBy>
  <cp:revision>2</cp:revision>
  <cp:lastPrinted>2023-08-02T07:57:00Z</cp:lastPrinted>
  <dcterms:created xsi:type="dcterms:W3CDTF">2023-08-29T13:00:00Z</dcterms:created>
  <dcterms:modified xsi:type="dcterms:W3CDTF">2023-08-29T13:00:00Z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BF58462C40C941938C252CE861D548B8</vt:lpwstr>
  </property>
</Properties>
</file>