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754B6" w14:textId="68D98737" w:rsidR="000A63BF" w:rsidRPr="00C63351" w:rsidRDefault="003542E8">
      <w:pPr>
        <w:spacing w:line="254" w:lineRule="auto"/>
        <w:jc w:val="center"/>
        <w:rPr>
          <w:b/>
          <w:szCs w:val="28"/>
          <w:lang w:val="en-US"/>
        </w:rPr>
      </w:pPr>
      <w:r>
        <w:rPr>
          <w:b/>
          <w:szCs w:val="28"/>
        </w:rPr>
        <w:t xml:space="preserve">Інформаційне повідомлення </w:t>
      </w:r>
      <w:r w:rsidR="00C63351">
        <w:rPr>
          <w:b/>
          <w:szCs w:val="28"/>
          <w:lang w:val="en-US"/>
        </w:rPr>
        <w:t>28</w:t>
      </w:r>
      <w:bookmarkStart w:id="0" w:name="_GoBack"/>
      <w:bookmarkEnd w:id="0"/>
    </w:p>
    <w:p w14:paraId="34F98337" w14:textId="77777777" w:rsidR="000A63BF" w:rsidRDefault="003542E8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про фітосанітарний стан основних сільськогосподарських культур</w:t>
      </w:r>
    </w:p>
    <w:p w14:paraId="632B9830" w14:textId="711667D9" w:rsidR="000A63BF" w:rsidRDefault="003542E8">
      <w:pPr>
        <w:spacing w:line="254" w:lineRule="auto"/>
        <w:jc w:val="center"/>
        <w:rPr>
          <w:szCs w:val="28"/>
        </w:rPr>
      </w:pPr>
      <w:r>
        <w:rPr>
          <w:b/>
          <w:szCs w:val="28"/>
        </w:rPr>
        <w:t xml:space="preserve">в агроценозах Київської області станом на </w:t>
      </w:r>
      <w:r w:rsidR="00751D42">
        <w:rPr>
          <w:b/>
          <w:szCs w:val="28"/>
        </w:rPr>
        <w:t>13</w:t>
      </w:r>
      <w:r>
        <w:rPr>
          <w:b/>
          <w:szCs w:val="28"/>
        </w:rPr>
        <w:t xml:space="preserve"> липня 202</w:t>
      </w:r>
      <w:r>
        <w:rPr>
          <w:b/>
          <w:szCs w:val="28"/>
          <w:lang w:val="ru-RU"/>
        </w:rPr>
        <w:t>3</w:t>
      </w:r>
      <w:r>
        <w:rPr>
          <w:b/>
          <w:szCs w:val="28"/>
        </w:rPr>
        <w:t xml:space="preserve"> року</w:t>
      </w:r>
    </w:p>
    <w:p w14:paraId="1A7A6705" w14:textId="77777777" w:rsidR="000A63BF" w:rsidRDefault="000A63BF">
      <w:pPr>
        <w:jc w:val="center"/>
        <w:rPr>
          <w:b/>
          <w:szCs w:val="28"/>
          <w:lang w:eastAsia="en-US"/>
        </w:rPr>
      </w:pPr>
    </w:p>
    <w:p w14:paraId="64CEEEC6" w14:textId="77777777" w:rsidR="000A63BF" w:rsidRDefault="003542E8">
      <w:pPr>
        <w:jc w:val="center"/>
      </w:pPr>
      <w:r>
        <w:t xml:space="preserve"> ОСНОВНІ МЕТЕОРОЛОГІЧНІ ОСОБЛИВОСТІ ТИЖНЯ </w:t>
      </w:r>
    </w:p>
    <w:p w14:paraId="5353FC2F" w14:textId="1D56534B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У першій декаді липня на Київщині переважала дуже тепла з</w:t>
      </w:r>
      <w:r>
        <w:rPr>
          <w:szCs w:val="28"/>
        </w:rPr>
        <w:t xml:space="preserve"> </w:t>
      </w:r>
      <w:r w:rsidRPr="005E3824">
        <w:rPr>
          <w:szCs w:val="28"/>
        </w:rPr>
        <w:t>грозовими дощами погода. У більшості днів середні добові температури повітря були вищими за норму на 2-5°</w:t>
      </w:r>
      <w:r>
        <w:rPr>
          <w:szCs w:val="28"/>
        </w:rPr>
        <w:t>С</w:t>
      </w:r>
      <w:r w:rsidRPr="005E3824">
        <w:rPr>
          <w:szCs w:val="28"/>
        </w:rPr>
        <w:t>, лише у останні три дні відбулося похолодання із зниженням температури до показників близьких до норми або нижчими від неї на 1°</w:t>
      </w:r>
      <w:r>
        <w:rPr>
          <w:szCs w:val="28"/>
        </w:rPr>
        <w:t>С</w:t>
      </w:r>
      <w:r w:rsidRPr="005E3824">
        <w:rPr>
          <w:szCs w:val="28"/>
        </w:rPr>
        <w:t>. У більшості районів області випала велика кількість опадів – від 2,5 до 4-х декадних норм, а добовий максимум значно перевищив декадну норму.</w:t>
      </w:r>
      <w:r>
        <w:rPr>
          <w:szCs w:val="28"/>
        </w:rPr>
        <w:t xml:space="preserve"> </w:t>
      </w:r>
      <w:r w:rsidR="004F06B6">
        <w:rPr>
          <w:szCs w:val="28"/>
        </w:rPr>
        <w:t xml:space="preserve">               </w:t>
      </w:r>
      <w:r w:rsidRPr="005E3824">
        <w:rPr>
          <w:szCs w:val="28"/>
        </w:rPr>
        <w:t>7 липня у районі метеостанції Київ було зафіксовано рекордну кількість опадів – 52 мм.</w:t>
      </w:r>
    </w:p>
    <w:p w14:paraId="57FE6CCB" w14:textId="798B0F43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Тривалість сонячного сяйва за даними метеостанцій Бориспіль та</w:t>
      </w:r>
      <w:r w:rsidR="004F06B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E3824">
        <w:rPr>
          <w:szCs w:val="28"/>
        </w:rPr>
        <w:t>Біла Церква за декаду становила 92-95 годин (88-90 % декадної норми).</w:t>
      </w:r>
    </w:p>
    <w:p w14:paraId="56A079CB" w14:textId="77777777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Температура повітря в середньому виявилася вищою за норму на</w:t>
      </w:r>
      <w:r>
        <w:rPr>
          <w:szCs w:val="28"/>
        </w:rPr>
        <w:t xml:space="preserve"> </w:t>
      </w:r>
      <w:r w:rsidRPr="005E3824">
        <w:rPr>
          <w:szCs w:val="28"/>
        </w:rPr>
        <w:t>1-2°</w:t>
      </w:r>
      <w:r>
        <w:rPr>
          <w:szCs w:val="28"/>
        </w:rPr>
        <w:t>С</w:t>
      </w:r>
      <w:r w:rsidRPr="005E3824">
        <w:rPr>
          <w:szCs w:val="28"/>
        </w:rPr>
        <w:t xml:space="preserve"> і в абсолютному визначенні становила плюс 20,8-22,6°</w:t>
      </w:r>
      <w:r>
        <w:rPr>
          <w:szCs w:val="28"/>
        </w:rPr>
        <w:t>С</w:t>
      </w:r>
      <w:r w:rsidRPr="005E3824">
        <w:rPr>
          <w:szCs w:val="28"/>
        </w:rPr>
        <w:t xml:space="preserve"> .</w:t>
      </w:r>
    </w:p>
    <w:p w14:paraId="656D369D" w14:textId="77777777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У найспекотніші дні максимальна температура повітря підвищувалася до +30-33°</w:t>
      </w:r>
      <w:r>
        <w:rPr>
          <w:szCs w:val="28"/>
        </w:rPr>
        <w:t>С</w:t>
      </w:r>
      <w:r w:rsidRPr="005E3824">
        <w:rPr>
          <w:szCs w:val="28"/>
        </w:rPr>
        <w:t xml:space="preserve">. Кількість днів з максимальною температурою повітря вище </w:t>
      </w:r>
      <w:r>
        <w:rPr>
          <w:szCs w:val="28"/>
        </w:rPr>
        <w:t>+</w:t>
      </w:r>
      <w:r w:rsidRPr="005E3824">
        <w:rPr>
          <w:szCs w:val="28"/>
        </w:rPr>
        <w:t>30°</w:t>
      </w:r>
      <w:r>
        <w:rPr>
          <w:szCs w:val="28"/>
        </w:rPr>
        <w:t xml:space="preserve">С </w:t>
      </w:r>
      <w:r w:rsidRPr="005E3824">
        <w:rPr>
          <w:szCs w:val="28"/>
        </w:rPr>
        <w:t>становила 1-2.</w:t>
      </w:r>
      <w:r>
        <w:rPr>
          <w:szCs w:val="28"/>
        </w:rPr>
        <w:t xml:space="preserve"> </w:t>
      </w:r>
      <w:r w:rsidRPr="005E3824">
        <w:rPr>
          <w:szCs w:val="28"/>
        </w:rPr>
        <w:t>Мінімальна температура повітря у найпрохолодніші ночі знижувалася до плюс 11-16°</w:t>
      </w:r>
      <w:r>
        <w:rPr>
          <w:szCs w:val="28"/>
        </w:rPr>
        <w:t>С.</w:t>
      </w:r>
      <w:r w:rsidRPr="005E3824">
        <w:rPr>
          <w:szCs w:val="28"/>
        </w:rPr>
        <w:t xml:space="preserve"> </w:t>
      </w:r>
    </w:p>
    <w:p w14:paraId="29D50505" w14:textId="77777777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Поверхня ґрунту у денні години нагрівалася до плюс 47-63°</w:t>
      </w:r>
      <w:r>
        <w:rPr>
          <w:szCs w:val="28"/>
        </w:rPr>
        <w:t>С</w:t>
      </w:r>
      <w:r w:rsidRPr="005E3824">
        <w:rPr>
          <w:szCs w:val="28"/>
        </w:rPr>
        <w:t>, вночі охолоджувалася до плюс 9-15°</w:t>
      </w:r>
      <w:r>
        <w:rPr>
          <w:szCs w:val="28"/>
        </w:rPr>
        <w:t>С</w:t>
      </w:r>
      <w:r w:rsidRPr="005E3824">
        <w:rPr>
          <w:szCs w:val="28"/>
        </w:rPr>
        <w:t>.</w:t>
      </w:r>
      <w:r>
        <w:rPr>
          <w:szCs w:val="28"/>
        </w:rPr>
        <w:t xml:space="preserve"> </w:t>
      </w:r>
      <w:r w:rsidRPr="005E3824">
        <w:rPr>
          <w:szCs w:val="28"/>
        </w:rPr>
        <w:t>Середня декадна температура ґрунту на глибині 10 см становила</w:t>
      </w:r>
      <w:r>
        <w:rPr>
          <w:szCs w:val="28"/>
        </w:rPr>
        <w:t xml:space="preserve"> </w:t>
      </w:r>
      <w:r w:rsidRPr="005E3824">
        <w:rPr>
          <w:szCs w:val="28"/>
        </w:rPr>
        <w:t>плюс 22-25°</w:t>
      </w:r>
      <w:r>
        <w:rPr>
          <w:szCs w:val="28"/>
        </w:rPr>
        <w:t>С.</w:t>
      </w:r>
      <w:r w:rsidRPr="005E3824">
        <w:rPr>
          <w:szCs w:val="28"/>
        </w:rPr>
        <w:t xml:space="preserve"> Майже по всій території області упродовж 6-10 днів у денні</w:t>
      </w:r>
      <w:r>
        <w:rPr>
          <w:szCs w:val="28"/>
        </w:rPr>
        <w:t xml:space="preserve"> </w:t>
      </w:r>
      <w:r w:rsidRPr="005E3824">
        <w:rPr>
          <w:szCs w:val="28"/>
        </w:rPr>
        <w:t>години вона підвищувалася до +25°</w:t>
      </w:r>
      <w:r>
        <w:rPr>
          <w:szCs w:val="28"/>
        </w:rPr>
        <w:t>С</w:t>
      </w:r>
      <w:r w:rsidRPr="005E3824">
        <w:rPr>
          <w:szCs w:val="28"/>
        </w:rPr>
        <w:t xml:space="preserve"> і вище.</w:t>
      </w:r>
      <w:r w:rsidRPr="00340608">
        <w:rPr>
          <w:szCs w:val="28"/>
          <w:lang w:val="ru-RU"/>
        </w:rPr>
        <w:t xml:space="preserve"> </w:t>
      </w:r>
      <w:r w:rsidRPr="005E3824">
        <w:rPr>
          <w:szCs w:val="28"/>
        </w:rPr>
        <w:t>Нерівномірні опади відмічалися упродовж 1-4 днів, їх кількість на</w:t>
      </w:r>
      <w:r w:rsidRPr="00340608">
        <w:rPr>
          <w:szCs w:val="28"/>
          <w:lang w:val="ru-RU"/>
        </w:rPr>
        <w:t xml:space="preserve"> </w:t>
      </w:r>
      <w:r w:rsidRPr="005E3824">
        <w:rPr>
          <w:szCs w:val="28"/>
        </w:rPr>
        <w:t>переважній частині території області становила від 24 до 68 мм (92-243 %</w:t>
      </w:r>
      <w:r w:rsidRPr="00340608">
        <w:rPr>
          <w:szCs w:val="28"/>
          <w:lang w:val="ru-RU"/>
        </w:rPr>
        <w:t xml:space="preserve"> </w:t>
      </w:r>
      <w:r>
        <w:rPr>
          <w:szCs w:val="28"/>
        </w:rPr>
        <w:t>д</w:t>
      </w:r>
      <w:r w:rsidRPr="005E3824">
        <w:rPr>
          <w:szCs w:val="28"/>
        </w:rPr>
        <w:t>екадної норми). Найбільша кількість опадів випала у районі метеостанцій</w:t>
      </w:r>
      <w:r>
        <w:rPr>
          <w:szCs w:val="28"/>
        </w:rPr>
        <w:t xml:space="preserve"> </w:t>
      </w:r>
      <w:r w:rsidRPr="005E3824">
        <w:rPr>
          <w:szCs w:val="28"/>
        </w:rPr>
        <w:t>Яготин та Миронівка – 93-101 мм (344-388 % декадної норми), найменша –</w:t>
      </w:r>
      <w:r>
        <w:rPr>
          <w:szCs w:val="28"/>
        </w:rPr>
        <w:t xml:space="preserve"> </w:t>
      </w:r>
      <w:r w:rsidRPr="005E3824">
        <w:rPr>
          <w:szCs w:val="28"/>
        </w:rPr>
        <w:t>у районі метеостанцій Чорнобиль та Фастів – 8-16 мм (29-57 % декадної</w:t>
      </w:r>
      <w:r>
        <w:rPr>
          <w:szCs w:val="28"/>
        </w:rPr>
        <w:t xml:space="preserve"> </w:t>
      </w:r>
      <w:r w:rsidRPr="005E3824">
        <w:rPr>
          <w:szCs w:val="28"/>
        </w:rPr>
        <w:t>норми). Добовий максимум у більшості районів області становив</w:t>
      </w:r>
      <w:r>
        <w:rPr>
          <w:szCs w:val="28"/>
        </w:rPr>
        <w:t xml:space="preserve"> </w:t>
      </w:r>
      <w:r w:rsidRPr="005E3824">
        <w:rPr>
          <w:szCs w:val="28"/>
        </w:rPr>
        <w:t>31-64 мм (118-237 % декадної норми).</w:t>
      </w:r>
      <w:r>
        <w:rPr>
          <w:szCs w:val="28"/>
        </w:rPr>
        <w:t xml:space="preserve"> </w:t>
      </w:r>
      <w:r w:rsidRPr="005E3824">
        <w:rPr>
          <w:szCs w:val="28"/>
        </w:rPr>
        <w:t>За визначенням Центральної геофізичної обсерваторії та ОГМС</w:t>
      </w:r>
      <w:r>
        <w:rPr>
          <w:szCs w:val="28"/>
        </w:rPr>
        <w:t xml:space="preserve"> </w:t>
      </w:r>
      <w:r w:rsidRPr="005E3824">
        <w:rPr>
          <w:szCs w:val="28"/>
        </w:rPr>
        <w:t>Баришівка кислотність опадів (рН) становила 5,55-6,67 (нормальна).</w:t>
      </w:r>
    </w:p>
    <w:p w14:paraId="6C2E5E71" w14:textId="77777777" w:rsidR="00446A34" w:rsidRPr="005E382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Середня декадна відносна вологість повітря становила 62-73 %,</w:t>
      </w:r>
      <w:r>
        <w:rPr>
          <w:szCs w:val="28"/>
        </w:rPr>
        <w:t xml:space="preserve"> </w:t>
      </w:r>
      <w:r w:rsidRPr="005E3824">
        <w:rPr>
          <w:szCs w:val="28"/>
        </w:rPr>
        <w:t>середній за декаду дефіцит вологості – 8-12 мб. Упродовж 1 дня у районі</w:t>
      </w:r>
      <w:r>
        <w:rPr>
          <w:szCs w:val="28"/>
        </w:rPr>
        <w:t xml:space="preserve"> </w:t>
      </w:r>
      <w:r w:rsidRPr="005E3824">
        <w:rPr>
          <w:szCs w:val="28"/>
        </w:rPr>
        <w:t>метеостанцій Вишгород та Бориспіль відносна вологість повітря в денні</w:t>
      </w:r>
      <w:r>
        <w:rPr>
          <w:szCs w:val="28"/>
        </w:rPr>
        <w:t xml:space="preserve"> </w:t>
      </w:r>
      <w:r w:rsidRPr="005E3824">
        <w:rPr>
          <w:szCs w:val="28"/>
        </w:rPr>
        <w:t>години знижувалася до 30 %.</w:t>
      </w:r>
    </w:p>
    <w:p w14:paraId="49E9F5C8" w14:textId="719F573C" w:rsidR="00446A34" w:rsidRDefault="00446A34" w:rsidP="00446A34">
      <w:pPr>
        <w:ind w:firstLine="708"/>
        <w:jc w:val="both"/>
        <w:rPr>
          <w:szCs w:val="28"/>
        </w:rPr>
      </w:pPr>
      <w:r w:rsidRPr="005E3824">
        <w:rPr>
          <w:szCs w:val="28"/>
        </w:rPr>
        <w:t>Вітер переважав помірний, максимальна його швидкість досягала</w:t>
      </w:r>
      <w:r>
        <w:rPr>
          <w:szCs w:val="28"/>
        </w:rPr>
        <w:t xml:space="preserve"> </w:t>
      </w:r>
      <w:r w:rsidRPr="005E3824">
        <w:rPr>
          <w:szCs w:val="28"/>
        </w:rPr>
        <w:t>9-14 м/с. Упродовж 1-2 днів у районі метеостанцій Київ, Вишгород та</w:t>
      </w:r>
      <w:r>
        <w:rPr>
          <w:szCs w:val="28"/>
        </w:rPr>
        <w:t xml:space="preserve"> </w:t>
      </w:r>
      <w:r w:rsidRPr="005E3824">
        <w:rPr>
          <w:szCs w:val="28"/>
        </w:rPr>
        <w:t>Миронівка відмічалося посилення швидкості вітру до 15-19 м/с.</w:t>
      </w:r>
    </w:p>
    <w:p w14:paraId="08E28DEA" w14:textId="766AF9E2" w:rsidR="00FF2B07" w:rsidRDefault="00FF2B07" w:rsidP="00446A34">
      <w:pPr>
        <w:ind w:firstLine="708"/>
        <w:jc w:val="both"/>
        <w:rPr>
          <w:szCs w:val="28"/>
        </w:rPr>
      </w:pPr>
    </w:p>
    <w:p w14:paraId="2B4A44A2" w14:textId="77777777" w:rsidR="00FF2B07" w:rsidRPr="005E3824" w:rsidRDefault="00FF2B07" w:rsidP="00FF2B07">
      <w:pPr>
        <w:ind w:firstLine="708"/>
        <w:jc w:val="center"/>
        <w:rPr>
          <w:b/>
          <w:szCs w:val="28"/>
        </w:rPr>
      </w:pPr>
      <w:r w:rsidRPr="005E3824">
        <w:rPr>
          <w:b/>
          <w:szCs w:val="28"/>
        </w:rPr>
        <w:t>Агрометеорологічні умови</w:t>
      </w:r>
    </w:p>
    <w:p w14:paraId="5B37C508" w14:textId="77777777" w:rsidR="00FF2B07" w:rsidRPr="005E3824" w:rsidRDefault="00FF2B07" w:rsidP="00FF2B07">
      <w:pPr>
        <w:ind w:firstLine="708"/>
        <w:jc w:val="both"/>
        <w:rPr>
          <w:bCs/>
          <w:szCs w:val="28"/>
        </w:rPr>
      </w:pPr>
      <w:r w:rsidRPr="005E3824">
        <w:rPr>
          <w:bCs/>
          <w:szCs w:val="28"/>
        </w:rPr>
        <w:t>Розвиток сільськогосподарських культур відбувався за умов дуже теплої погоди та достатніх і оптимальних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вологозапасів у грунті. На окремих посівних площах відмічалося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 xml:space="preserve">перезволоження орного шару ґрунту </w:t>
      </w:r>
      <w:r w:rsidRPr="005E3824">
        <w:rPr>
          <w:bCs/>
          <w:szCs w:val="28"/>
        </w:rPr>
        <w:lastRenderedPageBreak/>
        <w:t>обумовленого дощами. Внаслідок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шквалистого вітру та дощу на окремих полях південно-східних районів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відмічалося полягання посівів озимої пшениці.</w:t>
      </w:r>
    </w:p>
    <w:p w14:paraId="058EA282" w14:textId="77777777" w:rsidR="00FF2B07" w:rsidRPr="005E3824" w:rsidRDefault="00FF2B07" w:rsidP="00FF2B07">
      <w:pPr>
        <w:ind w:firstLine="708"/>
        <w:jc w:val="both"/>
        <w:rPr>
          <w:bCs/>
          <w:szCs w:val="28"/>
        </w:rPr>
      </w:pPr>
      <w:r w:rsidRPr="005E3824">
        <w:rPr>
          <w:bCs/>
          <w:szCs w:val="28"/>
        </w:rPr>
        <w:t>Станом на 10 липня по території області з початку вегетаційного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періоду сума ефективних температур повітря вище +5°</w:t>
      </w:r>
      <w:r>
        <w:rPr>
          <w:bCs/>
          <w:szCs w:val="28"/>
        </w:rPr>
        <w:t>С</w:t>
      </w:r>
      <w:r w:rsidRPr="005E3824">
        <w:rPr>
          <w:bCs/>
          <w:szCs w:val="28"/>
        </w:rPr>
        <w:t xml:space="preserve"> становила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1046-1151° (середня багаторічна – 1016-1087°), вище +10°</w:t>
      </w:r>
      <w:r>
        <w:rPr>
          <w:bCs/>
          <w:szCs w:val="28"/>
        </w:rPr>
        <w:t>С</w:t>
      </w:r>
      <w:r w:rsidRPr="005E3824">
        <w:rPr>
          <w:bCs/>
          <w:szCs w:val="28"/>
        </w:rPr>
        <w:t xml:space="preserve"> – 543-626°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(середня багаторічна − 556-609°) .</w:t>
      </w:r>
    </w:p>
    <w:p w14:paraId="4BFD01E2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 xml:space="preserve">Зерно </w:t>
      </w:r>
      <w:r w:rsidRPr="005E3824">
        <w:rPr>
          <w:b/>
          <w:szCs w:val="28"/>
        </w:rPr>
        <w:t xml:space="preserve">озимої пшениці </w:t>
      </w:r>
      <w:r w:rsidRPr="005E3824">
        <w:rPr>
          <w:bCs/>
          <w:szCs w:val="28"/>
        </w:rPr>
        <w:t>на більшості посівів досягло воскової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стиглості (на 3-6 днів раніше середніх багаторічних строків), на полях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 xml:space="preserve">північно-західних районів − повної стиглості .За даними метеостанції Баришівка в </w:t>
      </w:r>
      <w:r w:rsidRPr="005E3824">
        <w:rPr>
          <w:b/>
          <w:szCs w:val="28"/>
        </w:rPr>
        <w:t>озимого ріпаку</w:t>
      </w:r>
      <w:r w:rsidRPr="005E3824">
        <w:rPr>
          <w:bCs/>
          <w:szCs w:val="28"/>
        </w:rPr>
        <w:t xml:space="preserve"> відмічалося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достигання. Стан посівів оцінювався як добрий.</w:t>
      </w:r>
    </w:p>
    <w:p w14:paraId="443E1ED5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 xml:space="preserve">У </w:t>
      </w:r>
      <w:r w:rsidRPr="005E3824">
        <w:rPr>
          <w:b/>
          <w:szCs w:val="28"/>
        </w:rPr>
        <w:t xml:space="preserve">ранніх ярих зернових культур </w:t>
      </w:r>
      <w:r w:rsidRPr="005E3824">
        <w:rPr>
          <w:bCs/>
          <w:szCs w:val="28"/>
        </w:rPr>
        <w:t>на більшості посівних площ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відмічалася воскова стиглість зерна, що на 1-1,5 тижні раніше середніх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 xml:space="preserve">багаторічних строків. На окремих полях південно-східних районів у </w:t>
      </w:r>
      <w:r w:rsidRPr="005E3824">
        <w:rPr>
          <w:b/>
          <w:szCs w:val="28"/>
        </w:rPr>
        <w:t>ярої</w:t>
      </w:r>
      <w:r>
        <w:rPr>
          <w:b/>
          <w:szCs w:val="28"/>
        </w:rPr>
        <w:t xml:space="preserve"> </w:t>
      </w:r>
      <w:r w:rsidRPr="005E3824">
        <w:rPr>
          <w:b/>
          <w:szCs w:val="28"/>
        </w:rPr>
        <w:t xml:space="preserve">пшениці </w:t>
      </w:r>
      <w:r w:rsidRPr="005E3824">
        <w:rPr>
          <w:bCs/>
          <w:szCs w:val="28"/>
        </w:rPr>
        <w:t xml:space="preserve">тривав налив зерна. На більш пізніх посівах </w:t>
      </w:r>
      <w:r w:rsidRPr="005E3824">
        <w:rPr>
          <w:b/>
          <w:szCs w:val="28"/>
        </w:rPr>
        <w:t>вівса</w:t>
      </w:r>
      <w:r w:rsidRPr="005E3824">
        <w:rPr>
          <w:bCs/>
          <w:szCs w:val="28"/>
        </w:rPr>
        <w:t xml:space="preserve"> відмічалася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молочна стиглість, у проса тривало викидання волоті при висоті рослин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69-70 см. Стан посівів оцінювався переважно як добрий.</w:t>
      </w:r>
    </w:p>
    <w:p w14:paraId="1E31A227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5E3824">
        <w:rPr>
          <w:b/>
          <w:szCs w:val="28"/>
        </w:rPr>
        <w:t>Кукурудза.</w:t>
      </w:r>
      <w:r w:rsidRPr="005E3824">
        <w:rPr>
          <w:bCs/>
          <w:szCs w:val="28"/>
        </w:rPr>
        <w:t xml:space="preserve"> У кукурудзи відмічалося викидання волоті, на більш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пізніх посівах південно-східних районів тривало утворення листків (17-й)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та накопичення рослинної маси. В залежності від строків сівби та сорту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середня маса однієї рослини становила 293-589 г при висоті 127-240 см.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Стан посівів оцінювався переважно як добрий.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Запаси продуктивної вологи в метровому шарі ґрунту під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кукурудзою були достатніми і становили 162-175 мм</w:t>
      </w:r>
      <w:r>
        <w:rPr>
          <w:bCs/>
          <w:szCs w:val="28"/>
        </w:rPr>
        <w:t>.</w:t>
      </w:r>
    </w:p>
    <w:p w14:paraId="712684A9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 xml:space="preserve">У </w:t>
      </w:r>
      <w:r w:rsidRPr="005E3824">
        <w:rPr>
          <w:b/>
          <w:szCs w:val="28"/>
        </w:rPr>
        <w:t xml:space="preserve">соняшнику </w:t>
      </w:r>
      <w:r w:rsidRPr="005E3824">
        <w:rPr>
          <w:bCs/>
          <w:szCs w:val="28"/>
        </w:rPr>
        <w:t>відмічалася поява суцвіть. Висота рослин у кінці декади</w:t>
      </w:r>
    </w:p>
    <w:p w14:paraId="6DBC4712" w14:textId="77777777" w:rsidR="00FF2B07" w:rsidRPr="005E3824" w:rsidRDefault="00FF2B07" w:rsidP="00FF2B07">
      <w:pPr>
        <w:jc w:val="both"/>
        <w:rPr>
          <w:bCs/>
          <w:szCs w:val="28"/>
        </w:rPr>
      </w:pPr>
      <w:r w:rsidRPr="005E3824">
        <w:rPr>
          <w:bCs/>
          <w:szCs w:val="28"/>
        </w:rPr>
        <w:t>становила 131 см. Стан посівів оцінювався як добрий.</w:t>
      </w:r>
    </w:p>
    <w:p w14:paraId="6AFF6B28" w14:textId="77777777" w:rsidR="00FF2B07" w:rsidRDefault="00FF2B07" w:rsidP="00FF2B07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5E3824">
        <w:rPr>
          <w:b/>
          <w:szCs w:val="28"/>
        </w:rPr>
        <w:t>Зернобобові культури.</w:t>
      </w:r>
      <w:r w:rsidRPr="005E3824">
        <w:rPr>
          <w:bCs/>
          <w:szCs w:val="28"/>
        </w:rPr>
        <w:t xml:space="preserve"> За даними агрометеорологічної станції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 xml:space="preserve">Миронівка у </w:t>
      </w:r>
      <w:r w:rsidRPr="005E3824">
        <w:rPr>
          <w:b/>
          <w:szCs w:val="28"/>
        </w:rPr>
        <w:t xml:space="preserve">гороху </w:t>
      </w:r>
      <w:r w:rsidRPr="005E3824">
        <w:rPr>
          <w:bCs/>
          <w:szCs w:val="28"/>
        </w:rPr>
        <w:t xml:space="preserve">відмічалося достигання бобів. </w:t>
      </w:r>
    </w:p>
    <w:p w14:paraId="63BED3D7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>У</w:t>
      </w:r>
      <w:r w:rsidRPr="005E3824">
        <w:rPr>
          <w:b/>
          <w:szCs w:val="28"/>
        </w:rPr>
        <w:t xml:space="preserve"> сої </w:t>
      </w:r>
      <w:r w:rsidRPr="005E3824">
        <w:rPr>
          <w:bCs/>
          <w:szCs w:val="28"/>
        </w:rPr>
        <w:t>відмічалася поява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бобів. Висота рослин становила 46-65 см. На одній рослині в залежності від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сорту в кінці декади в середньому утворилося від 1 до 17 бобів довжиною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1 см і більше. Стан посівів оцінювався як добрий та відмінний.</w:t>
      </w:r>
    </w:p>
    <w:p w14:paraId="2AD1D81E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 xml:space="preserve">У </w:t>
      </w:r>
      <w:r w:rsidRPr="005E3824">
        <w:rPr>
          <w:b/>
          <w:szCs w:val="28"/>
        </w:rPr>
        <w:t>картоплі</w:t>
      </w:r>
      <w:r w:rsidRPr="005E3824">
        <w:rPr>
          <w:bCs/>
          <w:szCs w:val="28"/>
        </w:rPr>
        <w:t xml:space="preserve"> відмічалось відцвітання пелюсток (кінець цвітіння) та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в’янення бадилля. Висота рослин становила 42-57 см. Стан посівів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оцінювався як добрий та відмінний.</w:t>
      </w:r>
    </w:p>
    <w:p w14:paraId="4F5CB7C9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/>
          <w:szCs w:val="28"/>
        </w:rPr>
        <w:tab/>
      </w:r>
      <w:r w:rsidRPr="005E3824">
        <w:rPr>
          <w:b/>
          <w:szCs w:val="28"/>
        </w:rPr>
        <w:t>Багаторічні трави.</w:t>
      </w:r>
      <w:r w:rsidRPr="005E3824">
        <w:rPr>
          <w:bCs/>
          <w:szCs w:val="28"/>
        </w:rPr>
        <w:t xml:space="preserve"> За даними агромет</w:t>
      </w:r>
      <w:r>
        <w:rPr>
          <w:bCs/>
          <w:szCs w:val="28"/>
        </w:rPr>
        <w:t>ео</w:t>
      </w:r>
      <w:r w:rsidRPr="005E3824">
        <w:rPr>
          <w:bCs/>
          <w:szCs w:val="28"/>
        </w:rPr>
        <w:t>станції Миронівка у люцерни</w:t>
      </w:r>
    </w:p>
    <w:p w14:paraId="33037F66" w14:textId="77777777" w:rsidR="00FF2B07" w:rsidRPr="005E3824" w:rsidRDefault="00FF2B07" w:rsidP="00FF2B07">
      <w:pPr>
        <w:jc w:val="both"/>
        <w:rPr>
          <w:bCs/>
          <w:szCs w:val="28"/>
        </w:rPr>
      </w:pPr>
      <w:r w:rsidRPr="005E3824">
        <w:rPr>
          <w:bCs/>
          <w:szCs w:val="28"/>
        </w:rPr>
        <w:t>тривав ріст стебла. Висота рослин у кінці декади становила 20 см. Стан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посівів оцінювався як задовільний.</w:t>
      </w:r>
    </w:p>
    <w:p w14:paraId="283B3CAE" w14:textId="77777777" w:rsidR="00FF2B07" w:rsidRPr="005E3824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 xml:space="preserve">У </w:t>
      </w:r>
      <w:r w:rsidRPr="005E3824">
        <w:rPr>
          <w:b/>
          <w:szCs w:val="28"/>
        </w:rPr>
        <w:t xml:space="preserve">плодових культур </w:t>
      </w:r>
      <w:r w:rsidRPr="005E3824">
        <w:rPr>
          <w:bCs/>
          <w:szCs w:val="28"/>
        </w:rPr>
        <w:t>тривало формування плодів, у ранніх сортів</w:t>
      </w:r>
    </w:p>
    <w:p w14:paraId="0393A3C6" w14:textId="77777777" w:rsidR="00FF2B07" w:rsidRPr="005E3824" w:rsidRDefault="00FF2B07" w:rsidP="00FF2B07">
      <w:pPr>
        <w:jc w:val="both"/>
        <w:rPr>
          <w:bCs/>
          <w:szCs w:val="28"/>
        </w:rPr>
      </w:pPr>
      <w:r w:rsidRPr="005E3824">
        <w:rPr>
          <w:bCs/>
          <w:szCs w:val="28"/>
        </w:rPr>
        <w:t>вишень у кінці декади припинявся ріст пагону у довжину.</w:t>
      </w:r>
    </w:p>
    <w:p w14:paraId="51FE9E1F" w14:textId="77777777" w:rsidR="00FF2B07" w:rsidRDefault="00FF2B07" w:rsidP="00FF2B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Pr="005E3824">
        <w:rPr>
          <w:bCs/>
          <w:szCs w:val="28"/>
        </w:rPr>
        <w:t>Господарства області збирали ранню городину та</w:t>
      </w:r>
      <w:r>
        <w:rPr>
          <w:bCs/>
          <w:szCs w:val="28"/>
        </w:rPr>
        <w:t xml:space="preserve"> ф</w:t>
      </w:r>
      <w:r w:rsidRPr="005E3824">
        <w:rPr>
          <w:bCs/>
          <w:szCs w:val="28"/>
        </w:rPr>
        <w:t>рукти, заготовляли корми. Більшість</w:t>
      </w:r>
      <w:r>
        <w:rPr>
          <w:bCs/>
          <w:szCs w:val="28"/>
        </w:rPr>
        <w:t xml:space="preserve"> із них </w:t>
      </w:r>
      <w:r w:rsidRPr="005E3824">
        <w:rPr>
          <w:bCs/>
          <w:szCs w:val="28"/>
        </w:rPr>
        <w:t>розпочали збирання озимих зернових</w:t>
      </w:r>
      <w:r>
        <w:rPr>
          <w:bCs/>
          <w:szCs w:val="28"/>
        </w:rPr>
        <w:t xml:space="preserve"> </w:t>
      </w:r>
      <w:r w:rsidRPr="005E3824">
        <w:rPr>
          <w:bCs/>
          <w:szCs w:val="28"/>
        </w:rPr>
        <w:t>культур, озимого ріпаку та гороху.</w:t>
      </w:r>
    </w:p>
    <w:p w14:paraId="010155EE" w14:textId="77777777" w:rsidR="00FF2B07" w:rsidRPr="005E3824" w:rsidRDefault="00FF2B07" w:rsidP="00446A34">
      <w:pPr>
        <w:ind w:firstLine="708"/>
        <w:jc w:val="both"/>
        <w:rPr>
          <w:szCs w:val="28"/>
        </w:rPr>
      </w:pPr>
    </w:p>
    <w:p w14:paraId="6440BDBE" w14:textId="66EAA8A0" w:rsidR="000A63BF" w:rsidRDefault="003542E8">
      <w:pPr>
        <w:jc w:val="both"/>
      </w:pPr>
      <w:r>
        <w:t xml:space="preserve"> </w:t>
      </w:r>
    </w:p>
    <w:p w14:paraId="22BC1FC1" w14:textId="77777777" w:rsidR="000A63BF" w:rsidRDefault="000A63BF">
      <w:pPr>
        <w:jc w:val="both"/>
      </w:pPr>
    </w:p>
    <w:p w14:paraId="261B0103" w14:textId="77777777" w:rsidR="000A63BF" w:rsidRDefault="003542E8">
      <w:pPr>
        <w:autoSpaceDE w:val="0"/>
        <w:ind w:firstLine="1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Фенологія культур</w:t>
      </w:r>
    </w:p>
    <w:p w14:paraId="75029805" w14:textId="77777777" w:rsidR="000A63BF" w:rsidRDefault="000A63BF">
      <w:pPr>
        <w:autoSpaceDE w:val="0"/>
        <w:ind w:firstLine="11"/>
        <w:jc w:val="center"/>
        <w:rPr>
          <w:b/>
          <w:color w:val="000000"/>
          <w:szCs w:val="28"/>
        </w:rPr>
      </w:pPr>
    </w:p>
    <w:p w14:paraId="30109977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Озимі зернові – повна стиглість, початок збирання врожаю</w:t>
      </w:r>
    </w:p>
    <w:p w14:paraId="07DC389C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 xml:space="preserve">Ярі зернові – воскова стиглість </w:t>
      </w:r>
    </w:p>
    <w:p w14:paraId="26746C00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Кукурудза – викидання волоті</w:t>
      </w:r>
    </w:p>
    <w:p w14:paraId="5B5FFFBC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Озимий ріпак – збирання врожаю</w:t>
      </w:r>
    </w:p>
    <w:p w14:paraId="0CE2B0EF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Горох – збирання врожаю</w:t>
      </w:r>
    </w:p>
    <w:p w14:paraId="6FAA67EF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Соя - цвітіння</w:t>
      </w:r>
    </w:p>
    <w:p w14:paraId="776234FB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Цукровий буряк – ріст коренеплодів</w:t>
      </w:r>
    </w:p>
    <w:p w14:paraId="0D977673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 xml:space="preserve">Соняшник – початок цвітіння </w:t>
      </w:r>
    </w:p>
    <w:p w14:paraId="06A7D799" w14:textId="77777777" w:rsidR="00136B66" w:rsidRPr="005E3824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Багаторічні трави – цвітіння</w:t>
      </w:r>
    </w:p>
    <w:p w14:paraId="7006B66F" w14:textId="77777777" w:rsidR="00136B66" w:rsidRDefault="00136B66" w:rsidP="00136B66">
      <w:pPr>
        <w:autoSpaceDE w:val="0"/>
        <w:ind w:firstLine="708"/>
        <w:jc w:val="both"/>
        <w:rPr>
          <w:color w:val="000000"/>
          <w:szCs w:val="28"/>
        </w:rPr>
      </w:pPr>
      <w:r w:rsidRPr="005E3824">
        <w:rPr>
          <w:color w:val="000000"/>
          <w:szCs w:val="28"/>
        </w:rPr>
        <w:t>Сад – ріст плодів</w:t>
      </w:r>
    </w:p>
    <w:p w14:paraId="071B3E18" w14:textId="77777777" w:rsidR="000A63BF" w:rsidRDefault="000A63BF">
      <w:pPr>
        <w:jc w:val="center"/>
        <w:rPr>
          <w:b/>
          <w:bCs/>
          <w:sz w:val="27"/>
          <w:szCs w:val="27"/>
        </w:rPr>
      </w:pPr>
    </w:p>
    <w:p w14:paraId="3B29D2CB" w14:textId="77777777" w:rsidR="000A63BF" w:rsidRDefault="003542E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Зернові, зернобобові культури </w:t>
      </w:r>
    </w:p>
    <w:p w14:paraId="4E8898CD" w14:textId="77777777" w:rsidR="000A63BF" w:rsidRDefault="000A63BF">
      <w:pPr>
        <w:jc w:val="center"/>
        <w:rPr>
          <w:b/>
          <w:bCs/>
          <w:szCs w:val="28"/>
        </w:rPr>
      </w:pPr>
    </w:p>
    <w:p w14:paraId="6B665A49" w14:textId="77777777" w:rsidR="00136B66" w:rsidRPr="005E3824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t xml:space="preserve">На більшості посівів зерно </w:t>
      </w:r>
      <w:r w:rsidRPr="005E3824">
        <w:rPr>
          <w:b/>
          <w:i/>
          <w:szCs w:val="28"/>
        </w:rPr>
        <w:t>озимої пшениці</w:t>
      </w:r>
      <w:r w:rsidRPr="005E3824">
        <w:rPr>
          <w:szCs w:val="28"/>
        </w:rPr>
        <w:t xml:space="preserve"> досягло повної стиглості. Випадіння опадів та зменшення температури повітря сприяють наливу зерна озимих культур, окремі господарства розпочали збирання врожаю. У ранніх </w:t>
      </w:r>
      <w:r w:rsidRPr="005E3824">
        <w:rPr>
          <w:b/>
          <w:i/>
          <w:szCs w:val="28"/>
        </w:rPr>
        <w:t>ярих зернових</w:t>
      </w:r>
      <w:r w:rsidRPr="005E3824">
        <w:rPr>
          <w:szCs w:val="28"/>
        </w:rPr>
        <w:t xml:space="preserve"> культур на більшості посівних площ відмічається воскова стиглість зерна. Стан посівів оцінюється переважно як добрий. </w:t>
      </w:r>
    </w:p>
    <w:p w14:paraId="50A28234" w14:textId="0A0C5F32" w:rsidR="00136B66" w:rsidRPr="005E3824" w:rsidRDefault="00136B66" w:rsidP="00136B66">
      <w:pPr>
        <w:pStyle w:val="c1e0e7eee2fbe9"/>
        <w:ind w:right="-30" w:firstLine="708"/>
        <w:jc w:val="both"/>
        <w:rPr>
          <w:sz w:val="28"/>
          <w:szCs w:val="28"/>
          <w:lang w:val="uk-UA"/>
        </w:rPr>
      </w:pPr>
      <w:r w:rsidRPr="005E3824">
        <w:rPr>
          <w:sz w:val="28"/>
          <w:szCs w:val="28"/>
        </w:rPr>
        <w:t xml:space="preserve">Личинки </w:t>
      </w:r>
      <w:r w:rsidRPr="005E3824">
        <w:rPr>
          <w:b/>
          <w:sz w:val="28"/>
          <w:szCs w:val="28"/>
        </w:rPr>
        <w:t>хлібних клопів</w:t>
      </w:r>
      <w:r w:rsidRPr="005E3824">
        <w:rPr>
          <w:sz w:val="28"/>
          <w:szCs w:val="28"/>
        </w:rPr>
        <w:t xml:space="preserve"> перебувають переважно у старших віках, їх біологічний розвиток завершується.</w:t>
      </w:r>
      <w:r w:rsidRPr="005E3824">
        <w:rPr>
          <w:sz w:val="28"/>
          <w:szCs w:val="28"/>
          <w:lang w:val="uk-UA"/>
        </w:rPr>
        <w:t xml:space="preserve"> Личинки </w:t>
      </w:r>
      <w:r w:rsidRPr="005E3824">
        <w:rPr>
          <w:b/>
          <w:sz w:val="28"/>
          <w:szCs w:val="28"/>
          <w:lang w:val="uk-UA"/>
        </w:rPr>
        <w:t xml:space="preserve">клопа-черепашки </w:t>
      </w:r>
      <w:r w:rsidRPr="005E3824">
        <w:rPr>
          <w:bCs/>
          <w:sz w:val="28"/>
          <w:szCs w:val="28"/>
          <w:lang w:val="uk-UA"/>
        </w:rPr>
        <w:t>старших віків складають більше</w:t>
      </w:r>
      <w:r w:rsidRPr="005E3824">
        <w:rPr>
          <w:sz w:val="28"/>
          <w:szCs w:val="28"/>
          <w:lang w:val="uk-UA"/>
        </w:rPr>
        <w:t xml:space="preserve"> 70%. Окрилилося 60-100% комах. Імаго обліковуються за чисельності 0,1-0,3 екз. на кв.м. Молоді клопи активно живляться зерном для накопичення поживних речовин. На площах </w:t>
      </w:r>
      <w:r w:rsidRPr="005E3824">
        <w:rPr>
          <w:b/>
          <w:i/>
          <w:sz w:val="28"/>
          <w:szCs w:val="28"/>
        </w:rPr>
        <w:t>озимої пшениці</w:t>
      </w:r>
      <w:r w:rsidRPr="005E3824">
        <w:rPr>
          <w:b/>
          <w:i/>
          <w:sz w:val="28"/>
          <w:szCs w:val="28"/>
          <w:lang w:val="uk-UA"/>
        </w:rPr>
        <w:t xml:space="preserve">, </w:t>
      </w:r>
      <w:r w:rsidRPr="005E3824">
        <w:rPr>
          <w:sz w:val="28"/>
          <w:szCs w:val="28"/>
          <w:lang w:val="uk-UA"/>
        </w:rPr>
        <w:t>де проводиться збиранн</w:t>
      </w:r>
      <w:r>
        <w:rPr>
          <w:sz w:val="28"/>
          <w:szCs w:val="28"/>
          <w:lang w:val="uk-UA"/>
        </w:rPr>
        <w:t>я</w:t>
      </w:r>
      <w:r w:rsidRPr="005E38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5E3824">
        <w:rPr>
          <w:sz w:val="28"/>
          <w:szCs w:val="28"/>
          <w:lang w:val="uk-UA"/>
        </w:rPr>
        <w:t>рожаю,</w:t>
      </w:r>
      <w:r w:rsidRPr="005E3824">
        <w:rPr>
          <w:b/>
          <w:sz w:val="28"/>
          <w:szCs w:val="28"/>
          <w:lang w:val="uk-UA"/>
        </w:rPr>
        <w:t xml:space="preserve"> </w:t>
      </w:r>
      <w:r w:rsidRPr="005E3824">
        <w:rPr>
          <w:sz w:val="28"/>
          <w:szCs w:val="28"/>
          <w:lang w:val="uk-UA"/>
        </w:rPr>
        <w:t>частина личинок фітофага не встигне закінчити розвиток.</w:t>
      </w:r>
      <w:r w:rsidRPr="005E3824">
        <w:rPr>
          <w:b/>
          <w:sz w:val="28"/>
          <w:szCs w:val="28"/>
        </w:rPr>
        <w:t xml:space="preserve"> Хлібні жуки, </w:t>
      </w:r>
      <w:r w:rsidRPr="005E3824">
        <w:rPr>
          <w:sz w:val="28"/>
          <w:szCs w:val="28"/>
        </w:rPr>
        <w:t xml:space="preserve">переважно </w:t>
      </w:r>
      <w:r w:rsidRPr="005E3824">
        <w:rPr>
          <w:b/>
          <w:sz w:val="28"/>
          <w:szCs w:val="28"/>
        </w:rPr>
        <w:t xml:space="preserve">жук-кузька, </w:t>
      </w:r>
      <w:r w:rsidRPr="005E3824">
        <w:rPr>
          <w:sz w:val="28"/>
          <w:szCs w:val="28"/>
        </w:rPr>
        <w:t xml:space="preserve">за чисельності 0,3-1 екз. на </w:t>
      </w:r>
      <w:proofErr w:type="gramStart"/>
      <w:r w:rsidRPr="005E3824">
        <w:rPr>
          <w:sz w:val="28"/>
          <w:szCs w:val="28"/>
        </w:rPr>
        <w:t>кв.</w:t>
      </w:r>
      <w:r w:rsidRPr="005E3824">
        <w:rPr>
          <w:sz w:val="28"/>
          <w:szCs w:val="28"/>
          <w:lang w:val="uk-UA"/>
        </w:rPr>
        <w:t>м</w:t>
      </w:r>
      <w:proofErr w:type="gramEnd"/>
      <w:r w:rsidRPr="005E3824">
        <w:rPr>
          <w:sz w:val="28"/>
          <w:szCs w:val="28"/>
        </w:rPr>
        <w:t xml:space="preserve"> продовжують живлення молодим зерном, частина імаго перелітає до злакових бур’</w:t>
      </w:r>
      <w:r w:rsidRPr="005E3824">
        <w:rPr>
          <w:sz w:val="28"/>
          <w:szCs w:val="28"/>
          <w:lang w:val="uk-UA"/>
        </w:rPr>
        <w:t>янів.</w:t>
      </w:r>
      <w:r w:rsidRPr="005E3824">
        <w:rPr>
          <w:sz w:val="28"/>
          <w:szCs w:val="28"/>
        </w:rPr>
        <w:t xml:space="preserve"> </w:t>
      </w:r>
      <w:r w:rsidRPr="005E3824">
        <w:rPr>
          <w:b/>
          <w:sz w:val="28"/>
          <w:szCs w:val="28"/>
        </w:rPr>
        <w:t xml:space="preserve">Злакові попелиці </w:t>
      </w:r>
      <w:r w:rsidRPr="005E3824">
        <w:rPr>
          <w:sz w:val="28"/>
          <w:szCs w:val="28"/>
        </w:rPr>
        <w:t xml:space="preserve">за огрубіння рослин закінчують свій розвиток та живлення у посівах </w:t>
      </w:r>
      <w:r w:rsidRPr="005E3824">
        <w:rPr>
          <w:b/>
          <w:i/>
          <w:sz w:val="28"/>
          <w:szCs w:val="28"/>
        </w:rPr>
        <w:t>озимої пшениці</w:t>
      </w:r>
      <w:r w:rsidRPr="005E3824">
        <w:rPr>
          <w:sz w:val="28"/>
          <w:szCs w:val="28"/>
        </w:rPr>
        <w:t xml:space="preserve">. Чисельність фітофагів складає </w:t>
      </w:r>
      <w:r w:rsidRPr="005E3824">
        <w:rPr>
          <w:sz w:val="28"/>
          <w:szCs w:val="28"/>
          <w:lang w:val="uk-UA"/>
        </w:rPr>
        <w:t>від 2 до 10</w:t>
      </w:r>
      <w:r w:rsidRPr="005E3824">
        <w:rPr>
          <w:sz w:val="28"/>
          <w:szCs w:val="28"/>
        </w:rPr>
        <w:t xml:space="preserve"> екз. на рослину за </w:t>
      </w:r>
      <w:proofErr w:type="gramStart"/>
      <w:r w:rsidRPr="005E3824">
        <w:rPr>
          <w:sz w:val="28"/>
          <w:szCs w:val="28"/>
        </w:rPr>
        <w:t xml:space="preserve">заселення  </w:t>
      </w:r>
      <w:r w:rsidRPr="005E3824">
        <w:rPr>
          <w:sz w:val="28"/>
          <w:szCs w:val="28"/>
          <w:lang w:val="uk-UA"/>
        </w:rPr>
        <w:t>3</w:t>
      </w:r>
      <w:proofErr w:type="gramEnd"/>
      <w:r w:rsidRPr="005E3824">
        <w:rPr>
          <w:sz w:val="28"/>
          <w:szCs w:val="28"/>
          <w:lang w:val="uk-UA"/>
        </w:rPr>
        <w:t>-4</w:t>
      </w:r>
      <w:r w:rsidRPr="005E3824">
        <w:rPr>
          <w:sz w:val="28"/>
          <w:szCs w:val="28"/>
        </w:rPr>
        <w:t xml:space="preserve">% рослин. </w:t>
      </w:r>
      <w:r w:rsidRPr="005E3824">
        <w:rPr>
          <w:b/>
          <w:sz w:val="28"/>
          <w:szCs w:val="28"/>
        </w:rPr>
        <w:t xml:space="preserve">Пшеничний трипс </w:t>
      </w:r>
      <w:r w:rsidRPr="005E3824">
        <w:rPr>
          <w:sz w:val="28"/>
          <w:szCs w:val="28"/>
        </w:rPr>
        <w:t xml:space="preserve">майже на всіх обстежених площах </w:t>
      </w:r>
      <w:r w:rsidRPr="005E3824">
        <w:rPr>
          <w:b/>
          <w:i/>
          <w:sz w:val="28"/>
          <w:szCs w:val="28"/>
        </w:rPr>
        <w:t>озимої пшениці</w:t>
      </w:r>
      <w:r w:rsidRPr="005E3824">
        <w:rPr>
          <w:sz w:val="28"/>
          <w:szCs w:val="28"/>
        </w:rPr>
        <w:t xml:space="preserve"> у крайових смугах полів живиться на </w:t>
      </w:r>
      <w:r w:rsidR="004F06B6">
        <w:rPr>
          <w:sz w:val="28"/>
          <w:szCs w:val="28"/>
          <w:lang w:val="uk-UA"/>
        </w:rPr>
        <w:t xml:space="preserve">               </w:t>
      </w:r>
      <w:r w:rsidRPr="005E3824">
        <w:rPr>
          <w:sz w:val="28"/>
          <w:szCs w:val="28"/>
          <w:lang w:val="uk-UA"/>
        </w:rPr>
        <w:t>2</w:t>
      </w:r>
      <w:r w:rsidRPr="005E3824">
        <w:rPr>
          <w:sz w:val="28"/>
          <w:szCs w:val="28"/>
        </w:rPr>
        <w:t>-</w:t>
      </w:r>
      <w:r w:rsidRPr="005E3824">
        <w:rPr>
          <w:sz w:val="28"/>
          <w:szCs w:val="28"/>
          <w:lang w:val="uk-UA"/>
        </w:rPr>
        <w:t>3</w:t>
      </w:r>
      <w:r w:rsidRPr="005E3824">
        <w:rPr>
          <w:sz w:val="28"/>
          <w:szCs w:val="28"/>
        </w:rPr>
        <w:t>% рослин, по всьому полю заселеність рос</w:t>
      </w:r>
      <w:r w:rsidRPr="005E3824">
        <w:rPr>
          <w:sz w:val="28"/>
          <w:szCs w:val="28"/>
          <w:lang w:val="uk-UA"/>
        </w:rPr>
        <w:t>лин складає</w:t>
      </w:r>
      <w:r w:rsidRPr="005E3824">
        <w:rPr>
          <w:sz w:val="28"/>
          <w:szCs w:val="28"/>
        </w:rPr>
        <w:t xml:space="preserve"> 1%. </w:t>
      </w:r>
      <w:r w:rsidRPr="005E3824">
        <w:rPr>
          <w:sz w:val="28"/>
          <w:szCs w:val="28"/>
          <w:lang w:val="uk-UA"/>
        </w:rPr>
        <w:t xml:space="preserve">Личинки пшеничного трипса закінчують живлення, покидають колосся та  починають зосереджуватися у прикореневій частині рослин і у ґрунті для зимівлі. </w:t>
      </w:r>
      <w:r w:rsidRPr="005E3824">
        <w:rPr>
          <w:b/>
          <w:sz w:val="28"/>
          <w:szCs w:val="28"/>
          <w:lang w:val="uk-UA"/>
        </w:rPr>
        <w:t xml:space="preserve">Хлібним пильщиком </w:t>
      </w:r>
      <w:r w:rsidRPr="005E3824">
        <w:rPr>
          <w:sz w:val="28"/>
          <w:szCs w:val="28"/>
          <w:lang w:val="uk-UA"/>
        </w:rPr>
        <w:t>заселено 1% рослин за чисельності 1 личинка на рослину.</w:t>
      </w:r>
    </w:p>
    <w:p w14:paraId="0569DD16" w14:textId="77777777" w:rsidR="00136B66" w:rsidRPr="005E3824" w:rsidRDefault="00136B66" w:rsidP="00136B66">
      <w:pPr>
        <w:autoSpaceDE w:val="0"/>
        <w:ind w:right="-30" w:firstLine="708"/>
        <w:jc w:val="both"/>
        <w:rPr>
          <w:szCs w:val="28"/>
        </w:rPr>
      </w:pPr>
      <w:r w:rsidRPr="005E3824">
        <w:rPr>
          <w:szCs w:val="28"/>
        </w:rPr>
        <w:t xml:space="preserve">У посівах </w:t>
      </w:r>
      <w:r w:rsidRPr="005E3824">
        <w:rPr>
          <w:b/>
          <w:i/>
          <w:szCs w:val="28"/>
        </w:rPr>
        <w:t>озимої пшениці</w:t>
      </w:r>
      <w:r w:rsidRPr="005E3824">
        <w:rPr>
          <w:szCs w:val="28"/>
        </w:rPr>
        <w:t xml:space="preserve"> триває ураження </w:t>
      </w:r>
      <w:r w:rsidRPr="005E3824">
        <w:rPr>
          <w:b/>
          <w:i/>
          <w:szCs w:val="28"/>
        </w:rPr>
        <w:t xml:space="preserve">колосків </w:t>
      </w:r>
      <w:r w:rsidRPr="005E3824">
        <w:rPr>
          <w:szCs w:val="28"/>
        </w:rPr>
        <w:t xml:space="preserve">хворобами. </w:t>
      </w:r>
      <w:r w:rsidRPr="005E3824">
        <w:rPr>
          <w:b/>
          <w:szCs w:val="28"/>
        </w:rPr>
        <w:t xml:space="preserve">Септоріозом колосу </w:t>
      </w:r>
      <w:r w:rsidRPr="005E3824">
        <w:rPr>
          <w:szCs w:val="28"/>
        </w:rPr>
        <w:t xml:space="preserve">уражені колоски на 4-8% рослин за розвитком хвороби 0,1-0,5%. </w:t>
      </w:r>
      <w:r w:rsidRPr="005E3824">
        <w:rPr>
          <w:b/>
          <w:szCs w:val="28"/>
        </w:rPr>
        <w:t xml:space="preserve">Альтернаріоз колосу </w:t>
      </w:r>
      <w:r w:rsidRPr="005E3824">
        <w:rPr>
          <w:szCs w:val="28"/>
        </w:rPr>
        <w:t xml:space="preserve">виявлено на 2-6% рослин. </w:t>
      </w:r>
      <w:r w:rsidRPr="005E3824">
        <w:rPr>
          <w:b/>
          <w:bCs/>
          <w:szCs w:val="28"/>
        </w:rPr>
        <w:t xml:space="preserve">Фузаріоз колосу </w:t>
      </w:r>
      <w:r w:rsidRPr="005E3824">
        <w:rPr>
          <w:szCs w:val="28"/>
        </w:rPr>
        <w:t xml:space="preserve">спостерігається </w:t>
      </w:r>
      <w:r w:rsidRPr="005E3824">
        <w:rPr>
          <w:b/>
          <w:szCs w:val="28"/>
        </w:rPr>
        <w:t xml:space="preserve"> </w:t>
      </w:r>
      <w:r w:rsidRPr="005E3824">
        <w:rPr>
          <w:szCs w:val="28"/>
        </w:rPr>
        <w:t xml:space="preserve">на 1% рослин. </w:t>
      </w:r>
    </w:p>
    <w:p w14:paraId="49534073" w14:textId="77777777" w:rsidR="00136B66" w:rsidRPr="005E3824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t xml:space="preserve">У </w:t>
      </w:r>
      <w:r w:rsidRPr="005E3824">
        <w:rPr>
          <w:b/>
          <w:i/>
          <w:szCs w:val="28"/>
        </w:rPr>
        <w:t>ярому ячмені</w:t>
      </w:r>
      <w:r w:rsidRPr="005E3824">
        <w:rPr>
          <w:szCs w:val="28"/>
        </w:rPr>
        <w:t xml:space="preserve"> </w:t>
      </w:r>
      <w:r w:rsidRPr="005E3824">
        <w:rPr>
          <w:b/>
          <w:szCs w:val="28"/>
        </w:rPr>
        <w:t xml:space="preserve">клоп-черепашка </w:t>
      </w:r>
      <w:r w:rsidRPr="005E3824">
        <w:rPr>
          <w:szCs w:val="28"/>
        </w:rPr>
        <w:t xml:space="preserve">розвивається за чисельності 0,1-0,3 екз. на кв.м. </w:t>
      </w:r>
      <w:r w:rsidRPr="005E3824">
        <w:rPr>
          <w:b/>
          <w:szCs w:val="28"/>
        </w:rPr>
        <w:t xml:space="preserve">Злаковими попелицями </w:t>
      </w:r>
      <w:r w:rsidRPr="005E3824">
        <w:rPr>
          <w:szCs w:val="28"/>
        </w:rPr>
        <w:t>за щільності 2-8 екз. на рослину заселено 4-10 (Таращанська ОТГ)</w:t>
      </w:r>
      <w:r>
        <w:rPr>
          <w:szCs w:val="28"/>
        </w:rPr>
        <w:t xml:space="preserve"> </w:t>
      </w:r>
      <w:r w:rsidRPr="005E3824">
        <w:rPr>
          <w:szCs w:val="28"/>
        </w:rPr>
        <w:t xml:space="preserve">% рослин. </w:t>
      </w:r>
    </w:p>
    <w:p w14:paraId="19DC631B" w14:textId="59CE2FE7" w:rsidR="00136B66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lastRenderedPageBreak/>
        <w:t xml:space="preserve">У посівах </w:t>
      </w:r>
      <w:r w:rsidRPr="005E3824">
        <w:rPr>
          <w:b/>
          <w:i/>
          <w:szCs w:val="28"/>
        </w:rPr>
        <w:t xml:space="preserve">кукурудзи </w:t>
      </w:r>
      <w:r w:rsidRPr="005E3824">
        <w:rPr>
          <w:szCs w:val="28"/>
        </w:rPr>
        <w:t xml:space="preserve">відбувається подальший розвиток </w:t>
      </w:r>
      <w:r w:rsidRPr="005E3824">
        <w:rPr>
          <w:b/>
          <w:szCs w:val="28"/>
        </w:rPr>
        <w:t xml:space="preserve">злакових попелиць. </w:t>
      </w:r>
      <w:r w:rsidRPr="005E3824">
        <w:rPr>
          <w:szCs w:val="28"/>
        </w:rPr>
        <w:t xml:space="preserve">Сисний фітофаг заселив від 5 до 10% рослин за щільності 4-15 екз. на рослину. </w:t>
      </w:r>
      <w:r w:rsidRPr="005E3824">
        <w:rPr>
          <w:b/>
          <w:szCs w:val="28"/>
        </w:rPr>
        <w:t xml:space="preserve">Стебловий (кукурудзяний) метелик </w:t>
      </w:r>
      <w:r w:rsidRPr="005E3824">
        <w:rPr>
          <w:szCs w:val="28"/>
        </w:rPr>
        <w:t xml:space="preserve">продовжує літати у посівах, проходить яйцекладка, відмічено початок відродження поодиноких гусениць. Заселеність рослин </w:t>
      </w:r>
      <w:r w:rsidRPr="005E3824">
        <w:rPr>
          <w:b/>
          <w:i/>
          <w:szCs w:val="28"/>
        </w:rPr>
        <w:t xml:space="preserve">кукурудзи </w:t>
      </w:r>
      <w:r w:rsidRPr="005E3824">
        <w:rPr>
          <w:szCs w:val="28"/>
        </w:rPr>
        <w:t xml:space="preserve">яйцекладками складає 1-2% за чисельності 1 кладка на рослину. Господарства області проводять  випуск трихограми (виробництво </w:t>
      </w:r>
      <w:r w:rsidRPr="005E3824">
        <w:rPr>
          <w:szCs w:val="28"/>
          <w:lang w:val="ru-RU"/>
        </w:rPr>
        <w:t>Мирон</w:t>
      </w:r>
      <w:r w:rsidRPr="005E3824">
        <w:rPr>
          <w:szCs w:val="28"/>
        </w:rPr>
        <w:t>і</w:t>
      </w:r>
      <w:r w:rsidRPr="005E3824">
        <w:rPr>
          <w:szCs w:val="28"/>
          <w:lang w:val="ru-RU"/>
        </w:rPr>
        <w:t>вська</w:t>
      </w:r>
      <w:r w:rsidRPr="005E3824">
        <w:rPr>
          <w:szCs w:val="28"/>
        </w:rPr>
        <w:t xml:space="preserve"> біолабораторія). З хвороб відмічено розвиток </w:t>
      </w:r>
      <w:r w:rsidRPr="005E3824">
        <w:rPr>
          <w:b/>
          <w:bCs/>
          <w:szCs w:val="28"/>
        </w:rPr>
        <w:t xml:space="preserve">гельмінтоспоріозу </w:t>
      </w:r>
      <w:r w:rsidRPr="005E3824">
        <w:rPr>
          <w:szCs w:val="28"/>
        </w:rPr>
        <w:t xml:space="preserve"> на 5-6 % рослин, розвиток хвороби -</w:t>
      </w:r>
      <w:r>
        <w:rPr>
          <w:szCs w:val="28"/>
        </w:rPr>
        <w:t xml:space="preserve"> </w:t>
      </w:r>
      <w:r w:rsidRPr="005E3824">
        <w:rPr>
          <w:szCs w:val="28"/>
        </w:rPr>
        <w:t>0,5%.</w:t>
      </w:r>
    </w:p>
    <w:p w14:paraId="36D2C8CB" w14:textId="77777777" w:rsidR="00136B66" w:rsidRPr="005E3824" w:rsidRDefault="00136B66" w:rsidP="00136B66">
      <w:pPr>
        <w:ind w:firstLine="708"/>
        <w:jc w:val="both"/>
        <w:rPr>
          <w:szCs w:val="28"/>
        </w:rPr>
      </w:pPr>
      <w:r>
        <w:rPr>
          <w:szCs w:val="28"/>
        </w:rPr>
        <w:t xml:space="preserve"> В</w:t>
      </w:r>
      <w:r w:rsidRPr="005E3824">
        <w:rPr>
          <w:szCs w:val="28"/>
        </w:rPr>
        <w:t xml:space="preserve"> зернах </w:t>
      </w:r>
      <w:r w:rsidRPr="005E3824">
        <w:rPr>
          <w:b/>
          <w:bCs/>
          <w:i/>
          <w:iCs/>
          <w:szCs w:val="28"/>
        </w:rPr>
        <w:t xml:space="preserve">гороху </w:t>
      </w:r>
      <w:r w:rsidRPr="001D4D42">
        <w:rPr>
          <w:szCs w:val="28"/>
        </w:rPr>
        <w:t>відмічається</w:t>
      </w:r>
      <w:r>
        <w:rPr>
          <w:b/>
          <w:bCs/>
          <w:i/>
          <w:iCs/>
          <w:szCs w:val="28"/>
        </w:rPr>
        <w:t xml:space="preserve"> </w:t>
      </w:r>
      <w:r w:rsidRPr="005E3824">
        <w:rPr>
          <w:szCs w:val="28"/>
        </w:rPr>
        <w:t xml:space="preserve">заселення </w:t>
      </w:r>
      <w:r w:rsidRPr="005E3824">
        <w:rPr>
          <w:b/>
          <w:bCs/>
          <w:szCs w:val="28"/>
        </w:rPr>
        <w:t>брухусом</w:t>
      </w:r>
      <w:r w:rsidRPr="005E3824">
        <w:rPr>
          <w:szCs w:val="28"/>
        </w:rPr>
        <w:t xml:space="preserve"> 0,3-0,8%  (14-36</w:t>
      </w:r>
      <w:r>
        <w:rPr>
          <w:szCs w:val="28"/>
        </w:rPr>
        <w:t xml:space="preserve"> </w:t>
      </w:r>
      <w:r w:rsidRPr="005E3824">
        <w:rPr>
          <w:szCs w:val="28"/>
        </w:rPr>
        <w:t>екз/кг</w:t>
      </w:r>
      <w:r>
        <w:rPr>
          <w:szCs w:val="28"/>
        </w:rPr>
        <w:t xml:space="preserve"> </w:t>
      </w:r>
      <w:r w:rsidRPr="005E3824">
        <w:rPr>
          <w:szCs w:val="28"/>
        </w:rPr>
        <w:t xml:space="preserve">гороху) в Богуславській ОТГ. </w:t>
      </w:r>
      <w:r w:rsidRPr="005E3824">
        <w:rPr>
          <w:b/>
          <w:bCs/>
          <w:szCs w:val="28"/>
        </w:rPr>
        <w:t>Гороховий зерноїд</w:t>
      </w:r>
      <w:r w:rsidRPr="005E3824">
        <w:rPr>
          <w:szCs w:val="28"/>
        </w:rPr>
        <w:t xml:space="preserve"> на 10.07 представлений повністю личинковою фазою. Пошкодження </w:t>
      </w:r>
      <w:r w:rsidRPr="001D4D42">
        <w:rPr>
          <w:b/>
          <w:bCs/>
          <w:szCs w:val="28"/>
        </w:rPr>
        <w:t>гороховою</w:t>
      </w:r>
      <w:r>
        <w:rPr>
          <w:szCs w:val="28"/>
        </w:rPr>
        <w:t xml:space="preserve"> </w:t>
      </w:r>
      <w:r w:rsidRPr="005E3824">
        <w:rPr>
          <w:b/>
          <w:bCs/>
          <w:szCs w:val="28"/>
        </w:rPr>
        <w:t xml:space="preserve">плодожеркою </w:t>
      </w:r>
      <w:r w:rsidRPr="005E3824">
        <w:rPr>
          <w:szCs w:val="28"/>
        </w:rPr>
        <w:t>незначне та складає 0,2% зерен гороху.</w:t>
      </w:r>
    </w:p>
    <w:p w14:paraId="4F6DE03F" w14:textId="77777777" w:rsidR="00136B66" w:rsidRPr="005E3824" w:rsidRDefault="00136B66" w:rsidP="00136B66">
      <w:pPr>
        <w:ind w:firstLine="708"/>
        <w:jc w:val="both"/>
        <w:rPr>
          <w:spacing w:val="2"/>
          <w:szCs w:val="28"/>
        </w:rPr>
      </w:pPr>
      <w:r w:rsidRPr="00BF1A20">
        <w:rPr>
          <w:szCs w:val="28"/>
        </w:rPr>
        <w:t xml:space="preserve">На </w:t>
      </w:r>
      <w:r w:rsidRPr="00BF1A20">
        <w:rPr>
          <w:b/>
          <w:i/>
          <w:szCs w:val="28"/>
        </w:rPr>
        <w:t xml:space="preserve">сої </w:t>
      </w:r>
      <w:r w:rsidRPr="00BF1A20">
        <w:rPr>
          <w:szCs w:val="28"/>
        </w:rPr>
        <w:t xml:space="preserve">триває розвиток шкідників та хвороб. </w:t>
      </w:r>
      <w:r w:rsidRPr="00BF1A20">
        <w:rPr>
          <w:b/>
          <w:szCs w:val="28"/>
        </w:rPr>
        <w:t xml:space="preserve">Павутинним кліщем </w:t>
      </w:r>
      <w:r w:rsidRPr="00BF1A20">
        <w:rPr>
          <w:szCs w:val="28"/>
        </w:rPr>
        <w:t>заселено від 2 до 20%</w:t>
      </w:r>
      <w:r>
        <w:rPr>
          <w:szCs w:val="28"/>
        </w:rPr>
        <w:t xml:space="preserve"> </w:t>
      </w:r>
      <w:r w:rsidRPr="00BF1A20">
        <w:rPr>
          <w:szCs w:val="28"/>
        </w:rPr>
        <w:t>(Таращанська ОТГ) рослин за чисельності 5-8 екз. на рослину.</w:t>
      </w:r>
      <w:r>
        <w:rPr>
          <w:b/>
          <w:szCs w:val="28"/>
        </w:rPr>
        <w:t xml:space="preserve"> </w:t>
      </w:r>
      <w:r w:rsidRPr="00BF1A20">
        <w:rPr>
          <w:szCs w:val="28"/>
        </w:rPr>
        <w:t>Живлення</w:t>
      </w:r>
      <w:r w:rsidRPr="005E3824">
        <w:rPr>
          <w:szCs w:val="28"/>
        </w:rPr>
        <w:t xml:space="preserve"> гусениць </w:t>
      </w:r>
      <w:r w:rsidRPr="005E3824">
        <w:rPr>
          <w:b/>
          <w:szCs w:val="28"/>
        </w:rPr>
        <w:t xml:space="preserve">совки-гамми </w:t>
      </w:r>
      <w:r w:rsidRPr="005E3824">
        <w:rPr>
          <w:bCs/>
          <w:szCs w:val="28"/>
        </w:rPr>
        <w:t>закінчується</w:t>
      </w:r>
      <w:r w:rsidRPr="005E3824">
        <w:rPr>
          <w:szCs w:val="28"/>
        </w:rPr>
        <w:t xml:space="preserve"> на 1-4% рослин за чисельності 1 екз. на рослину. Гусениці перебувають у старших віках. </w:t>
      </w:r>
      <w:r w:rsidRPr="005E3824">
        <w:rPr>
          <w:b/>
          <w:szCs w:val="28"/>
        </w:rPr>
        <w:t xml:space="preserve">Септоріозом </w:t>
      </w:r>
      <w:r w:rsidRPr="005E3824">
        <w:rPr>
          <w:szCs w:val="28"/>
        </w:rPr>
        <w:t>уражено 3-10% рослин</w:t>
      </w:r>
      <w:r w:rsidRPr="005E3824">
        <w:rPr>
          <w:b/>
          <w:spacing w:val="2"/>
          <w:szCs w:val="28"/>
        </w:rPr>
        <w:t xml:space="preserve">, </w:t>
      </w:r>
      <w:r w:rsidRPr="005E3824">
        <w:rPr>
          <w:spacing w:val="2"/>
          <w:szCs w:val="28"/>
        </w:rPr>
        <w:t xml:space="preserve">на </w:t>
      </w:r>
      <w:r w:rsidRPr="005E3824">
        <w:rPr>
          <w:b/>
          <w:spacing w:val="2"/>
          <w:szCs w:val="28"/>
        </w:rPr>
        <w:t xml:space="preserve">пероноспороз </w:t>
      </w:r>
      <w:r w:rsidRPr="005E3824">
        <w:rPr>
          <w:spacing w:val="2"/>
          <w:szCs w:val="28"/>
        </w:rPr>
        <w:t xml:space="preserve">хворіє 4-8% рослин, </w:t>
      </w:r>
      <w:r w:rsidRPr="005E3824">
        <w:rPr>
          <w:b/>
          <w:spacing w:val="2"/>
          <w:szCs w:val="28"/>
        </w:rPr>
        <w:t>аскохітоз</w:t>
      </w:r>
      <w:r w:rsidRPr="005E3824">
        <w:rPr>
          <w:spacing w:val="2"/>
          <w:szCs w:val="28"/>
        </w:rPr>
        <w:t xml:space="preserve"> проявляється на 2-5% рослин. Інтенсивність розвитку хвороб у слабкому ступені і складає 0,1-0,5%.</w:t>
      </w:r>
    </w:p>
    <w:p w14:paraId="4540BC2F" w14:textId="77777777" w:rsidR="00136B66" w:rsidRPr="005E3824" w:rsidRDefault="00136B66" w:rsidP="00136B66">
      <w:pPr>
        <w:rPr>
          <w:b/>
          <w:spacing w:val="2"/>
          <w:szCs w:val="28"/>
        </w:rPr>
      </w:pPr>
    </w:p>
    <w:p w14:paraId="5F80351C" w14:textId="1BD5F782" w:rsidR="00136B66" w:rsidRDefault="00136B66" w:rsidP="00136B66">
      <w:pPr>
        <w:jc w:val="center"/>
        <w:rPr>
          <w:b/>
          <w:spacing w:val="2"/>
          <w:szCs w:val="28"/>
        </w:rPr>
      </w:pPr>
      <w:r w:rsidRPr="005E3824">
        <w:rPr>
          <w:b/>
          <w:spacing w:val="2"/>
          <w:szCs w:val="28"/>
        </w:rPr>
        <w:t>Технічні культури</w:t>
      </w:r>
    </w:p>
    <w:p w14:paraId="7A84EE1F" w14:textId="77777777" w:rsidR="00892304" w:rsidRPr="005E3824" w:rsidRDefault="00892304" w:rsidP="00136B66">
      <w:pPr>
        <w:jc w:val="center"/>
        <w:rPr>
          <w:b/>
          <w:spacing w:val="2"/>
          <w:szCs w:val="28"/>
        </w:rPr>
      </w:pPr>
    </w:p>
    <w:p w14:paraId="54824B70" w14:textId="77777777" w:rsidR="00136B66" w:rsidRPr="005E3824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t xml:space="preserve">Продовжується розвиток </w:t>
      </w:r>
      <w:r w:rsidRPr="005E3824">
        <w:rPr>
          <w:b/>
          <w:szCs w:val="28"/>
        </w:rPr>
        <w:t>геліхризової попелиці.</w:t>
      </w:r>
      <w:r w:rsidRPr="005E3824">
        <w:rPr>
          <w:szCs w:val="28"/>
        </w:rPr>
        <w:t xml:space="preserve"> Обстеженнями </w:t>
      </w:r>
      <w:r w:rsidRPr="005E3824">
        <w:rPr>
          <w:b/>
          <w:i/>
          <w:szCs w:val="28"/>
        </w:rPr>
        <w:t>соняшнику</w:t>
      </w:r>
      <w:r w:rsidRPr="005E3824">
        <w:rPr>
          <w:szCs w:val="28"/>
        </w:rPr>
        <w:t xml:space="preserve"> виявлено, що в крайових смугах заселено до 15% рослин за чисельності 1-3</w:t>
      </w:r>
      <w:r>
        <w:rPr>
          <w:szCs w:val="28"/>
        </w:rPr>
        <w:t xml:space="preserve"> </w:t>
      </w:r>
      <w:r w:rsidRPr="005E3824">
        <w:rPr>
          <w:szCs w:val="28"/>
        </w:rPr>
        <w:t xml:space="preserve">екз. імаго та до 10-15 личинок на рослину. В середньому по полю заселено 1-5 % рослин. </w:t>
      </w:r>
    </w:p>
    <w:p w14:paraId="2594E07B" w14:textId="77777777" w:rsidR="00136B66" w:rsidRPr="005E3824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t xml:space="preserve">Із хвороб </w:t>
      </w:r>
      <w:r>
        <w:rPr>
          <w:szCs w:val="28"/>
        </w:rPr>
        <w:t xml:space="preserve">на соняшнику </w:t>
      </w:r>
      <w:r w:rsidRPr="005E3824">
        <w:rPr>
          <w:szCs w:val="28"/>
        </w:rPr>
        <w:t xml:space="preserve">виявлено продовження ураження </w:t>
      </w:r>
      <w:r w:rsidRPr="005E3824">
        <w:rPr>
          <w:b/>
          <w:szCs w:val="28"/>
        </w:rPr>
        <w:t>фомозом, пероноспорозом.</w:t>
      </w:r>
      <w:r w:rsidRPr="005E3824">
        <w:rPr>
          <w:szCs w:val="28"/>
        </w:rPr>
        <w:t xml:space="preserve"> </w:t>
      </w:r>
      <w:r w:rsidRPr="005E3824">
        <w:rPr>
          <w:b/>
          <w:szCs w:val="28"/>
        </w:rPr>
        <w:t>Фомозом</w:t>
      </w:r>
      <w:r w:rsidRPr="005E3824">
        <w:rPr>
          <w:szCs w:val="28"/>
        </w:rPr>
        <w:t xml:space="preserve"> в середньому уражено 5-6% рослин з розвитком хвороби 0,1 - 0,5%, </w:t>
      </w:r>
      <w:r w:rsidRPr="005E3824">
        <w:rPr>
          <w:b/>
          <w:szCs w:val="28"/>
        </w:rPr>
        <w:t xml:space="preserve">пероноспорозом </w:t>
      </w:r>
      <w:r w:rsidRPr="005E3824">
        <w:rPr>
          <w:szCs w:val="28"/>
        </w:rPr>
        <w:t>уражено 3-5% рослин з розвитком хвороби 0,1-0,5%.</w:t>
      </w:r>
    </w:p>
    <w:p w14:paraId="5B748B86" w14:textId="77777777" w:rsidR="00136B66" w:rsidRPr="005E3824" w:rsidRDefault="00136B66" w:rsidP="00136B66">
      <w:pPr>
        <w:ind w:firstLine="708"/>
        <w:jc w:val="both"/>
        <w:rPr>
          <w:szCs w:val="28"/>
        </w:rPr>
      </w:pPr>
      <w:r w:rsidRPr="005E3824">
        <w:rPr>
          <w:szCs w:val="28"/>
        </w:rPr>
        <w:t xml:space="preserve">Обстеженнями посівів </w:t>
      </w:r>
      <w:r>
        <w:rPr>
          <w:b/>
          <w:i/>
          <w:szCs w:val="28"/>
        </w:rPr>
        <w:t>цукрового</w:t>
      </w:r>
      <w:r w:rsidRPr="005E3824">
        <w:rPr>
          <w:b/>
          <w:i/>
          <w:szCs w:val="28"/>
        </w:rPr>
        <w:t xml:space="preserve"> буряку</w:t>
      </w:r>
      <w:r>
        <w:rPr>
          <w:szCs w:val="28"/>
        </w:rPr>
        <w:t xml:space="preserve"> виявлено, що погодні умови ефективно вплинули </w:t>
      </w:r>
      <w:r w:rsidRPr="005E3824">
        <w:rPr>
          <w:szCs w:val="28"/>
        </w:rPr>
        <w:t>на ріст і розви</w:t>
      </w:r>
      <w:r>
        <w:rPr>
          <w:szCs w:val="28"/>
        </w:rPr>
        <w:t>ток рослин, відбулося</w:t>
      </w:r>
      <w:r w:rsidRPr="005E3824">
        <w:rPr>
          <w:szCs w:val="28"/>
        </w:rPr>
        <w:t xml:space="preserve"> акти</w:t>
      </w:r>
      <w:r>
        <w:rPr>
          <w:szCs w:val="28"/>
        </w:rPr>
        <w:t>вне наростання вегетативної маси, ріст коренеплоду, що покращило стан посівів</w:t>
      </w:r>
      <w:r w:rsidRPr="005E3824">
        <w:rPr>
          <w:szCs w:val="28"/>
        </w:rPr>
        <w:t>.</w:t>
      </w:r>
      <w:r w:rsidRPr="005E3824">
        <w:rPr>
          <w:b/>
          <w:szCs w:val="28"/>
        </w:rPr>
        <w:t xml:space="preserve"> </w:t>
      </w:r>
      <w:r w:rsidRPr="005E3824">
        <w:rPr>
          <w:szCs w:val="28"/>
        </w:rPr>
        <w:t xml:space="preserve"> </w:t>
      </w:r>
      <w:r w:rsidRPr="005E3824">
        <w:rPr>
          <w:b/>
          <w:szCs w:val="28"/>
        </w:rPr>
        <w:t>Попелицею</w:t>
      </w:r>
      <w:r w:rsidRPr="005E3824">
        <w:rPr>
          <w:szCs w:val="28"/>
        </w:rPr>
        <w:t xml:space="preserve"> в крайовій полосі заселено та слабко пошкоджено 7% рослин, в середньому по полю - 5% рослин. </w:t>
      </w:r>
    </w:p>
    <w:p w14:paraId="21198067" w14:textId="76AADA7E" w:rsidR="00136B66" w:rsidRDefault="00136B66" w:rsidP="00136B66">
      <w:pPr>
        <w:ind w:firstLine="708"/>
        <w:jc w:val="both"/>
        <w:rPr>
          <w:szCs w:val="28"/>
        </w:rPr>
      </w:pPr>
      <w:r>
        <w:rPr>
          <w:szCs w:val="28"/>
        </w:rPr>
        <w:t>Після обробок</w:t>
      </w:r>
      <w:r w:rsidRPr="005E3824">
        <w:rPr>
          <w:szCs w:val="28"/>
        </w:rPr>
        <w:t xml:space="preserve"> посівів </w:t>
      </w:r>
      <w:r w:rsidRPr="005E3824">
        <w:rPr>
          <w:b/>
          <w:i/>
          <w:szCs w:val="28"/>
        </w:rPr>
        <w:t>цукрового буряк</w:t>
      </w:r>
      <w:r>
        <w:rPr>
          <w:b/>
          <w:i/>
          <w:szCs w:val="28"/>
        </w:rPr>
        <w:t xml:space="preserve">у </w:t>
      </w:r>
      <w:r w:rsidRPr="005E3824">
        <w:rPr>
          <w:szCs w:val="28"/>
        </w:rPr>
        <w:t>фунгіцидами</w:t>
      </w:r>
      <w:r>
        <w:rPr>
          <w:szCs w:val="28"/>
        </w:rPr>
        <w:t xml:space="preserve">, </w:t>
      </w:r>
      <w:r w:rsidRPr="005E3824">
        <w:rPr>
          <w:szCs w:val="28"/>
        </w:rPr>
        <w:t xml:space="preserve">ураження </w:t>
      </w:r>
      <w:r w:rsidRPr="005E3824">
        <w:rPr>
          <w:b/>
          <w:szCs w:val="28"/>
        </w:rPr>
        <w:t>фомозом</w:t>
      </w:r>
      <w:r w:rsidRPr="005E3824">
        <w:rPr>
          <w:szCs w:val="28"/>
        </w:rPr>
        <w:t xml:space="preserve"> складає 1% рослин в слабкому ступені, </w:t>
      </w:r>
      <w:r w:rsidRPr="005E3824">
        <w:rPr>
          <w:b/>
          <w:szCs w:val="28"/>
        </w:rPr>
        <w:t>пероноспорозом</w:t>
      </w:r>
      <w:r w:rsidRPr="005E3824">
        <w:rPr>
          <w:szCs w:val="28"/>
        </w:rPr>
        <w:t xml:space="preserve"> уражено 1-5%</w:t>
      </w:r>
      <w:r>
        <w:rPr>
          <w:szCs w:val="28"/>
        </w:rPr>
        <w:t xml:space="preserve"> рослин з розвитком хвороби 0,1</w:t>
      </w:r>
      <w:r w:rsidRPr="005E3824">
        <w:rPr>
          <w:szCs w:val="28"/>
        </w:rPr>
        <w:t xml:space="preserve">-0,2%, </w:t>
      </w:r>
      <w:r w:rsidRPr="005E3824">
        <w:rPr>
          <w:b/>
          <w:bCs/>
          <w:szCs w:val="28"/>
        </w:rPr>
        <w:t xml:space="preserve">церкоспорозом </w:t>
      </w:r>
      <w:r w:rsidRPr="005E3824">
        <w:rPr>
          <w:szCs w:val="28"/>
        </w:rPr>
        <w:t>уражен</w:t>
      </w:r>
      <w:r>
        <w:rPr>
          <w:szCs w:val="28"/>
        </w:rPr>
        <w:t xml:space="preserve">о 5-8 % рослин (Таращанська ОТГ) </w:t>
      </w:r>
      <w:r w:rsidRPr="005E3824">
        <w:rPr>
          <w:szCs w:val="28"/>
        </w:rPr>
        <w:t xml:space="preserve"> з розвитком хвороби 0,1-0,2% .</w:t>
      </w:r>
    </w:p>
    <w:p w14:paraId="138D0A8A" w14:textId="24D9FFDD" w:rsidR="004F06B6" w:rsidRDefault="004F06B6" w:rsidP="00136B66">
      <w:pPr>
        <w:ind w:firstLine="708"/>
        <w:jc w:val="both"/>
        <w:rPr>
          <w:szCs w:val="28"/>
        </w:rPr>
      </w:pPr>
    </w:p>
    <w:p w14:paraId="5A398FCF" w14:textId="6D4EDFD3" w:rsidR="004F06B6" w:rsidRDefault="004F06B6" w:rsidP="00136B66">
      <w:pPr>
        <w:ind w:firstLine="708"/>
        <w:jc w:val="both"/>
        <w:rPr>
          <w:szCs w:val="28"/>
        </w:rPr>
      </w:pPr>
    </w:p>
    <w:p w14:paraId="05ED8383" w14:textId="03DAF4C3" w:rsidR="004F06B6" w:rsidRDefault="004F06B6" w:rsidP="00136B66">
      <w:pPr>
        <w:ind w:firstLine="708"/>
        <w:jc w:val="both"/>
        <w:rPr>
          <w:szCs w:val="28"/>
        </w:rPr>
      </w:pPr>
    </w:p>
    <w:p w14:paraId="01EC8ADA" w14:textId="6A976E89" w:rsidR="004F06B6" w:rsidRDefault="004F06B6" w:rsidP="00136B66">
      <w:pPr>
        <w:ind w:firstLine="708"/>
        <w:jc w:val="both"/>
        <w:rPr>
          <w:szCs w:val="28"/>
        </w:rPr>
      </w:pPr>
    </w:p>
    <w:p w14:paraId="4E787774" w14:textId="77777777" w:rsidR="004F06B6" w:rsidRDefault="004F06B6" w:rsidP="00136B66">
      <w:pPr>
        <w:ind w:firstLine="708"/>
        <w:jc w:val="both"/>
        <w:rPr>
          <w:szCs w:val="28"/>
        </w:rPr>
      </w:pPr>
    </w:p>
    <w:p w14:paraId="6A5FB865" w14:textId="77777777" w:rsidR="00136B66" w:rsidRPr="005E3824" w:rsidRDefault="00136B66" w:rsidP="00136B66">
      <w:pPr>
        <w:ind w:firstLine="708"/>
        <w:jc w:val="both"/>
        <w:rPr>
          <w:szCs w:val="28"/>
        </w:rPr>
      </w:pPr>
    </w:p>
    <w:p w14:paraId="53464A8B" w14:textId="4AA6A8E9" w:rsidR="004F06B6" w:rsidRDefault="00136B66" w:rsidP="004F06B6">
      <w:pPr>
        <w:ind w:left="708" w:firstLine="709"/>
        <w:jc w:val="center"/>
        <w:rPr>
          <w:b/>
          <w:bCs/>
          <w:spacing w:val="10"/>
          <w:szCs w:val="28"/>
        </w:rPr>
      </w:pPr>
      <w:r w:rsidRPr="005E3824">
        <w:rPr>
          <w:b/>
          <w:bCs/>
          <w:spacing w:val="10"/>
          <w:szCs w:val="28"/>
        </w:rPr>
        <w:lastRenderedPageBreak/>
        <w:t>Картопля та овочеві культури</w:t>
      </w:r>
    </w:p>
    <w:p w14:paraId="3F368FA3" w14:textId="77777777" w:rsidR="008B3FF7" w:rsidRPr="00843A6B" w:rsidRDefault="008B3FF7" w:rsidP="004F06B6">
      <w:pPr>
        <w:ind w:left="708" w:firstLine="709"/>
        <w:jc w:val="center"/>
        <w:rPr>
          <w:b/>
          <w:bCs/>
          <w:spacing w:val="10"/>
          <w:szCs w:val="28"/>
        </w:rPr>
      </w:pPr>
    </w:p>
    <w:p w14:paraId="18FA3A4C" w14:textId="77777777" w:rsidR="00136B66" w:rsidRPr="005E3824" w:rsidRDefault="00136B66" w:rsidP="00136B66">
      <w:pPr>
        <w:ind w:firstLine="709"/>
        <w:jc w:val="both"/>
        <w:rPr>
          <w:szCs w:val="28"/>
        </w:rPr>
      </w:pPr>
      <w:r w:rsidRPr="005E3824">
        <w:rPr>
          <w:bCs/>
          <w:spacing w:val="10"/>
          <w:szCs w:val="28"/>
        </w:rPr>
        <w:t xml:space="preserve">У посадках </w:t>
      </w:r>
      <w:r w:rsidRPr="005E3824">
        <w:rPr>
          <w:b/>
          <w:bCs/>
          <w:i/>
          <w:spacing w:val="10"/>
          <w:szCs w:val="28"/>
        </w:rPr>
        <w:t xml:space="preserve">пасльонових </w:t>
      </w:r>
      <w:r w:rsidRPr="005E3824">
        <w:rPr>
          <w:bCs/>
          <w:spacing w:val="10"/>
          <w:szCs w:val="28"/>
        </w:rPr>
        <w:t>культур</w:t>
      </w:r>
      <w:r w:rsidRPr="005E3824">
        <w:rPr>
          <w:b/>
          <w:bCs/>
          <w:spacing w:val="10"/>
          <w:szCs w:val="28"/>
        </w:rPr>
        <w:t xml:space="preserve"> колорадський жук</w:t>
      </w:r>
      <w:r w:rsidRPr="005E3824">
        <w:rPr>
          <w:bCs/>
          <w:spacing w:val="10"/>
          <w:szCs w:val="28"/>
        </w:rPr>
        <w:t xml:space="preserve"> п</w:t>
      </w:r>
      <w:r>
        <w:rPr>
          <w:bCs/>
          <w:spacing w:val="10"/>
          <w:szCs w:val="28"/>
        </w:rPr>
        <w:t xml:space="preserve">родовжує розвиток та живлення. </w:t>
      </w:r>
      <w:r w:rsidRPr="005E3824">
        <w:rPr>
          <w:bCs/>
          <w:spacing w:val="10"/>
          <w:szCs w:val="28"/>
        </w:rPr>
        <w:t>При обстеженнях присадибних ділянок виявлено, що в</w:t>
      </w:r>
      <w:r w:rsidRPr="005E3824">
        <w:rPr>
          <w:szCs w:val="28"/>
        </w:rPr>
        <w:t xml:space="preserve">сіма стадіями фітофага заселено 9-20% кущів </w:t>
      </w:r>
      <w:r w:rsidRPr="005E3824">
        <w:rPr>
          <w:b/>
          <w:i/>
          <w:szCs w:val="28"/>
        </w:rPr>
        <w:t xml:space="preserve">картоплі </w:t>
      </w:r>
      <w:r w:rsidRPr="005E3824">
        <w:rPr>
          <w:szCs w:val="28"/>
        </w:rPr>
        <w:t xml:space="preserve">за чисельності 1-2 імаго, 1-2 яйцекладки та 2-10 екз. личинок. </w:t>
      </w:r>
      <w:r w:rsidRPr="005E3824">
        <w:rPr>
          <w:bCs/>
          <w:spacing w:val="10"/>
          <w:szCs w:val="28"/>
        </w:rPr>
        <w:t xml:space="preserve">Личинки шкідника продовжують заляльковуватися, </w:t>
      </w:r>
      <w:r w:rsidRPr="005E3824">
        <w:rPr>
          <w:szCs w:val="28"/>
        </w:rPr>
        <w:t xml:space="preserve">проходить масовий вихід жуків нового покоління. Із хвороб  на присадибних ділянках відмічено ураження у слабкому ступені 2-6% рослин </w:t>
      </w:r>
      <w:r w:rsidRPr="005E3824">
        <w:rPr>
          <w:b/>
          <w:i/>
          <w:szCs w:val="28"/>
        </w:rPr>
        <w:t xml:space="preserve">картоплі </w:t>
      </w:r>
      <w:r w:rsidRPr="005E3824">
        <w:rPr>
          <w:b/>
          <w:szCs w:val="28"/>
        </w:rPr>
        <w:t>макроспоріозом</w:t>
      </w:r>
      <w:r w:rsidRPr="005E3824">
        <w:rPr>
          <w:szCs w:val="28"/>
        </w:rPr>
        <w:t xml:space="preserve"> та 2-4% рослин </w:t>
      </w:r>
      <w:r w:rsidRPr="005E3824">
        <w:rPr>
          <w:b/>
          <w:szCs w:val="28"/>
        </w:rPr>
        <w:t>альтернаріозом.</w:t>
      </w:r>
      <w:r w:rsidRPr="005E3824">
        <w:rPr>
          <w:szCs w:val="28"/>
        </w:rPr>
        <w:t xml:space="preserve"> На </w:t>
      </w:r>
      <w:r w:rsidRPr="005E3824">
        <w:rPr>
          <w:b/>
          <w:bCs/>
          <w:spacing w:val="10"/>
          <w:szCs w:val="28"/>
        </w:rPr>
        <w:t xml:space="preserve">фітофтороз </w:t>
      </w:r>
      <w:r w:rsidRPr="005E3824">
        <w:rPr>
          <w:bCs/>
          <w:spacing w:val="10"/>
          <w:szCs w:val="28"/>
        </w:rPr>
        <w:t>хворіє 2-10% рослин.</w:t>
      </w:r>
      <w:r w:rsidRPr="005E3824">
        <w:rPr>
          <w:szCs w:val="28"/>
        </w:rPr>
        <w:t xml:space="preserve"> Хворобами уражені нижні листки. </w:t>
      </w:r>
    </w:p>
    <w:p w14:paraId="529B3C44" w14:textId="77777777" w:rsidR="00136B66" w:rsidRPr="005E3824" w:rsidRDefault="00136B66" w:rsidP="00136B66">
      <w:pPr>
        <w:ind w:firstLine="709"/>
        <w:jc w:val="both"/>
        <w:rPr>
          <w:szCs w:val="28"/>
        </w:rPr>
      </w:pPr>
      <w:r w:rsidRPr="005E3824">
        <w:rPr>
          <w:b/>
          <w:bCs/>
          <w:i/>
          <w:spacing w:val="10"/>
          <w:szCs w:val="28"/>
        </w:rPr>
        <w:t>П</w:t>
      </w:r>
      <w:r w:rsidRPr="005E3824">
        <w:rPr>
          <w:b/>
          <w:i/>
          <w:szCs w:val="28"/>
        </w:rPr>
        <w:t>ізній капусті</w:t>
      </w:r>
      <w:r w:rsidRPr="005E3824">
        <w:rPr>
          <w:szCs w:val="28"/>
        </w:rPr>
        <w:t xml:space="preserve"> продовжують завдавати шкоди </w:t>
      </w:r>
      <w:r w:rsidRPr="005E3824">
        <w:rPr>
          <w:b/>
          <w:szCs w:val="28"/>
        </w:rPr>
        <w:t>попелиці, білокрилка,</w:t>
      </w:r>
      <w:r w:rsidRPr="005E3824">
        <w:rPr>
          <w:szCs w:val="28"/>
        </w:rPr>
        <w:t xml:space="preserve"> гусениці </w:t>
      </w:r>
      <w:r w:rsidRPr="005E3824">
        <w:rPr>
          <w:b/>
          <w:szCs w:val="28"/>
        </w:rPr>
        <w:t>капустяної молі</w:t>
      </w:r>
      <w:r w:rsidRPr="005E3824">
        <w:rPr>
          <w:szCs w:val="28"/>
        </w:rPr>
        <w:t xml:space="preserve">, відмічено масовий вихід </w:t>
      </w:r>
      <w:r w:rsidRPr="005E3824">
        <w:rPr>
          <w:b/>
          <w:szCs w:val="28"/>
        </w:rPr>
        <w:t>хрестоцвітих блішок</w:t>
      </w:r>
      <w:r w:rsidRPr="005E3824">
        <w:rPr>
          <w:szCs w:val="28"/>
        </w:rPr>
        <w:t xml:space="preserve"> нового покоління. </w:t>
      </w:r>
      <w:r w:rsidRPr="005E3824">
        <w:rPr>
          <w:b/>
          <w:szCs w:val="28"/>
        </w:rPr>
        <w:t xml:space="preserve">Капустяною попелицею  </w:t>
      </w:r>
      <w:r w:rsidRPr="005E3824">
        <w:rPr>
          <w:bCs/>
          <w:szCs w:val="28"/>
        </w:rPr>
        <w:t>на присадибних ділянках</w:t>
      </w:r>
      <w:r w:rsidRPr="005E3824">
        <w:rPr>
          <w:b/>
          <w:szCs w:val="28"/>
        </w:rPr>
        <w:t xml:space="preserve"> </w:t>
      </w:r>
      <w:r w:rsidRPr="005E3824">
        <w:rPr>
          <w:bCs/>
          <w:szCs w:val="28"/>
        </w:rPr>
        <w:t>області</w:t>
      </w:r>
      <w:r w:rsidRPr="005E3824">
        <w:rPr>
          <w:b/>
          <w:szCs w:val="28"/>
        </w:rPr>
        <w:t xml:space="preserve"> </w:t>
      </w:r>
      <w:r w:rsidRPr="005E3824">
        <w:rPr>
          <w:szCs w:val="28"/>
        </w:rPr>
        <w:t xml:space="preserve">заселено 17-25% рослин </w:t>
      </w:r>
      <w:r w:rsidRPr="005E3824">
        <w:rPr>
          <w:b/>
          <w:i/>
          <w:szCs w:val="28"/>
        </w:rPr>
        <w:t xml:space="preserve">капусти </w:t>
      </w:r>
      <w:r w:rsidRPr="005E3824">
        <w:rPr>
          <w:szCs w:val="28"/>
        </w:rPr>
        <w:t xml:space="preserve">щільністю 5-9 екз. на рослину. Розвиток </w:t>
      </w:r>
      <w:r w:rsidRPr="005E3824">
        <w:rPr>
          <w:b/>
          <w:szCs w:val="28"/>
        </w:rPr>
        <w:t xml:space="preserve">капустяної молі </w:t>
      </w:r>
      <w:r>
        <w:rPr>
          <w:szCs w:val="28"/>
        </w:rPr>
        <w:t>відбувається на 1</w:t>
      </w:r>
      <w:r w:rsidRPr="005E3824">
        <w:rPr>
          <w:szCs w:val="28"/>
        </w:rPr>
        <w:t>-12% рослин, на заселеній рослині живиться 1-4 гусениці шкідника.</w:t>
      </w:r>
      <w:r w:rsidRPr="005E3824">
        <w:rPr>
          <w:b/>
          <w:szCs w:val="28"/>
        </w:rPr>
        <w:t xml:space="preserve"> Хрестоцвіті блішки</w:t>
      </w:r>
      <w:r w:rsidRPr="005E3824">
        <w:rPr>
          <w:szCs w:val="28"/>
        </w:rPr>
        <w:t xml:space="preserve"> виявляються по 3-5 екз. на ро</w:t>
      </w:r>
      <w:r>
        <w:rPr>
          <w:szCs w:val="28"/>
        </w:rPr>
        <w:t xml:space="preserve">слину. На присадибних ділянках </w:t>
      </w:r>
      <w:r w:rsidRPr="005E3824">
        <w:rPr>
          <w:b/>
          <w:bCs/>
          <w:i/>
          <w:iCs/>
          <w:szCs w:val="28"/>
        </w:rPr>
        <w:t>пізньої</w:t>
      </w:r>
      <w:r w:rsidRPr="005E3824">
        <w:rPr>
          <w:szCs w:val="28"/>
        </w:rPr>
        <w:t xml:space="preserve"> </w:t>
      </w:r>
      <w:r w:rsidRPr="005E3824">
        <w:rPr>
          <w:b/>
          <w:i/>
          <w:szCs w:val="28"/>
        </w:rPr>
        <w:t xml:space="preserve">капусти </w:t>
      </w:r>
      <w:r w:rsidRPr="005E3824">
        <w:rPr>
          <w:szCs w:val="28"/>
        </w:rPr>
        <w:t xml:space="preserve">спостерігається інтенсивний розвиток </w:t>
      </w:r>
      <w:r>
        <w:rPr>
          <w:b/>
          <w:szCs w:val="28"/>
        </w:rPr>
        <w:t xml:space="preserve">білокрилки, </w:t>
      </w:r>
      <w:r w:rsidRPr="005E3824">
        <w:rPr>
          <w:szCs w:val="28"/>
        </w:rPr>
        <w:t>заселено 20-60% рослин.</w:t>
      </w:r>
      <w:r w:rsidRPr="005E3824">
        <w:rPr>
          <w:b/>
          <w:szCs w:val="28"/>
        </w:rPr>
        <w:t xml:space="preserve"> </w:t>
      </w:r>
      <w:r w:rsidRPr="005E3824">
        <w:rPr>
          <w:szCs w:val="28"/>
        </w:rPr>
        <w:t xml:space="preserve">Гусениці </w:t>
      </w:r>
      <w:r w:rsidRPr="005E3824">
        <w:rPr>
          <w:b/>
          <w:szCs w:val="28"/>
        </w:rPr>
        <w:t xml:space="preserve">капустяної совки  </w:t>
      </w:r>
      <w:r w:rsidRPr="005E3824">
        <w:rPr>
          <w:bCs/>
          <w:szCs w:val="28"/>
        </w:rPr>
        <w:t>масово</w:t>
      </w:r>
      <w:r w:rsidRPr="005E3824">
        <w:rPr>
          <w:b/>
          <w:szCs w:val="28"/>
        </w:rPr>
        <w:t xml:space="preserve"> </w:t>
      </w:r>
      <w:r w:rsidRPr="005E3824">
        <w:rPr>
          <w:szCs w:val="28"/>
        </w:rPr>
        <w:t>заляльковуються.</w:t>
      </w:r>
    </w:p>
    <w:p w14:paraId="2863E18F" w14:textId="77777777" w:rsidR="00136B66" w:rsidRPr="005E3824" w:rsidRDefault="00136B66" w:rsidP="00136B66">
      <w:pPr>
        <w:ind w:firstLine="709"/>
        <w:jc w:val="both"/>
        <w:rPr>
          <w:szCs w:val="28"/>
        </w:rPr>
      </w:pPr>
      <w:r w:rsidRPr="005E3824">
        <w:rPr>
          <w:szCs w:val="28"/>
        </w:rPr>
        <w:t xml:space="preserve">У приватному секторі до 5% рослин </w:t>
      </w:r>
      <w:r w:rsidRPr="005E3824">
        <w:rPr>
          <w:b/>
          <w:i/>
          <w:szCs w:val="28"/>
        </w:rPr>
        <w:t xml:space="preserve">огірків </w:t>
      </w:r>
      <w:r w:rsidRPr="005E3824">
        <w:rPr>
          <w:szCs w:val="28"/>
        </w:rPr>
        <w:t xml:space="preserve">уражено </w:t>
      </w:r>
      <w:r w:rsidRPr="005E3824">
        <w:rPr>
          <w:b/>
          <w:szCs w:val="28"/>
        </w:rPr>
        <w:t xml:space="preserve">пероноспорозом, </w:t>
      </w:r>
      <w:r w:rsidRPr="005E3824">
        <w:rPr>
          <w:szCs w:val="28"/>
        </w:rPr>
        <w:t xml:space="preserve">розвиток хвороби 1%. </w:t>
      </w:r>
    </w:p>
    <w:p w14:paraId="1AD0F129" w14:textId="77777777" w:rsidR="00136B66" w:rsidRDefault="00136B66" w:rsidP="00136B66">
      <w:pPr>
        <w:ind w:firstLine="709"/>
        <w:jc w:val="center"/>
        <w:rPr>
          <w:b/>
          <w:szCs w:val="28"/>
        </w:rPr>
      </w:pPr>
      <w:r w:rsidRPr="005E3824">
        <w:rPr>
          <w:b/>
          <w:szCs w:val="28"/>
        </w:rPr>
        <w:t>Багатоїдні шкідники</w:t>
      </w:r>
    </w:p>
    <w:p w14:paraId="1BCC0E68" w14:textId="77777777" w:rsidR="008B3FF7" w:rsidRPr="005E3824" w:rsidRDefault="008B3FF7" w:rsidP="00136B66">
      <w:pPr>
        <w:ind w:firstLine="709"/>
        <w:jc w:val="center"/>
        <w:rPr>
          <w:b/>
          <w:szCs w:val="28"/>
        </w:rPr>
      </w:pPr>
    </w:p>
    <w:p w14:paraId="5CC06CF0" w14:textId="77777777" w:rsidR="00136B66" w:rsidRDefault="00136B66" w:rsidP="00136B66">
      <w:pPr>
        <w:ind w:firstLine="708"/>
        <w:jc w:val="both"/>
        <w:rPr>
          <w:b/>
          <w:szCs w:val="28"/>
        </w:rPr>
      </w:pPr>
      <w:r w:rsidRPr="005E3824">
        <w:rPr>
          <w:szCs w:val="28"/>
        </w:rPr>
        <w:t>У</w:t>
      </w:r>
      <w:r w:rsidRPr="005E3824">
        <w:rPr>
          <w:b/>
          <w:szCs w:val="28"/>
        </w:rPr>
        <w:t xml:space="preserve"> листогризучих совок</w:t>
      </w:r>
      <w:r w:rsidRPr="005E3824">
        <w:rPr>
          <w:szCs w:val="28"/>
        </w:rPr>
        <w:t xml:space="preserve">  проходить масове  заляльковування гусениць </w:t>
      </w:r>
      <w:r w:rsidRPr="005E3824">
        <w:rPr>
          <w:b/>
          <w:szCs w:val="28"/>
        </w:rPr>
        <w:t xml:space="preserve">капустяної совки </w:t>
      </w:r>
      <w:r w:rsidRPr="005E3824">
        <w:rPr>
          <w:szCs w:val="28"/>
        </w:rPr>
        <w:t>та</w:t>
      </w:r>
      <w:r>
        <w:rPr>
          <w:b/>
          <w:szCs w:val="28"/>
        </w:rPr>
        <w:t xml:space="preserve"> совки-гамми</w:t>
      </w:r>
      <w:r w:rsidRPr="005E3824">
        <w:rPr>
          <w:b/>
          <w:szCs w:val="28"/>
        </w:rPr>
        <w:t xml:space="preserve">. </w:t>
      </w:r>
    </w:p>
    <w:p w14:paraId="06F1BBB6" w14:textId="77777777" w:rsidR="000A63BF" w:rsidRDefault="000A63BF">
      <w:pPr>
        <w:jc w:val="both"/>
        <w:rPr>
          <w:sz w:val="18"/>
          <w:szCs w:val="18"/>
        </w:rPr>
      </w:pPr>
    </w:p>
    <w:p w14:paraId="02BAE321" w14:textId="77777777" w:rsidR="000A63BF" w:rsidRDefault="000A63BF">
      <w:pPr>
        <w:jc w:val="both"/>
        <w:rPr>
          <w:sz w:val="18"/>
          <w:szCs w:val="18"/>
        </w:rPr>
      </w:pPr>
    </w:p>
    <w:p w14:paraId="56A80A55" w14:textId="77777777" w:rsidR="000A63BF" w:rsidRDefault="000A63BF">
      <w:pPr>
        <w:jc w:val="both"/>
        <w:rPr>
          <w:sz w:val="18"/>
          <w:szCs w:val="18"/>
        </w:rPr>
        <w:sectPr w:rsidR="000A63B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8DF008F" w14:textId="77777777" w:rsidR="0083696F" w:rsidRDefault="0083696F" w:rsidP="0083696F">
      <w:pPr>
        <w:pStyle w:val="c1e0e7eee2fbe9"/>
        <w:ind w:left="2836" w:firstLine="709"/>
        <w:jc w:val="right"/>
        <w:rPr>
          <w:lang w:val="uk-UA"/>
        </w:rPr>
      </w:pPr>
      <w:r>
        <w:rPr>
          <w:lang w:val="uk-UA"/>
        </w:rPr>
        <w:lastRenderedPageBreak/>
        <w:t>Додаток  (форма 1, 2)</w:t>
      </w:r>
    </w:p>
    <w:p w14:paraId="3E2526F8" w14:textId="77777777" w:rsidR="0083696F" w:rsidRDefault="0083696F" w:rsidP="0083696F">
      <w:pPr>
        <w:pStyle w:val="c1e0e7eee2fbe9"/>
        <w:ind w:left="2836" w:firstLine="709"/>
        <w:jc w:val="right"/>
        <w:rPr>
          <w:lang w:val="uk-UA"/>
        </w:rPr>
      </w:pPr>
    </w:p>
    <w:p w14:paraId="3254DAB3" w14:textId="77777777" w:rsidR="0083696F" w:rsidRDefault="0083696F" w:rsidP="0083696F">
      <w:pPr>
        <w:pStyle w:val="c1e0e7eee2fbe9"/>
        <w:ind w:left="-14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Інформація щодо фітосанітарного стану сільськогосподарських угідь  Київської області </w:t>
      </w:r>
    </w:p>
    <w:p w14:paraId="7C56E05D" w14:textId="686EDE73" w:rsidR="0083696F" w:rsidRDefault="0083696F" w:rsidP="0083696F">
      <w:pPr>
        <w:pStyle w:val="c1e0e7eee2fbe9"/>
        <w:ind w:left="-142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станом на 13 липня  2023 р</w:t>
      </w:r>
      <w:r w:rsidR="008B3FF7">
        <w:rPr>
          <w:b/>
          <w:sz w:val="27"/>
          <w:szCs w:val="27"/>
          <w:lang w:val="uk-UA"/>
        </w:rPr>
        <w:t>оку</w:t>
      </w:r>
    </w:p>
    <w:p w14:paraId="2BEA39BC" w14:textId="77777777" w:rsidR="0083696F" w:rsidRDefault="0083696F" w:rsidP="0083696F">
      <w:pPr>
        <w:pStyle w:val="c1e0e7eee2fbe9"/>
        <w:jc w:val="center"/>
        <w:rPr>
          <w:b/>
          <w:sz w:val="27"/>
          <w:szCs w:val="27"/>
          <w:lang w:val="uk-UA"/>
        </w:rPr>
      </w:pPr>
    </w:p>
    <w:tbl>
      <w:tblPr>
        <w:tblW w:w="150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66"/>
        <w:gridCol w:w="719"/>
        <w:gridCol w:w="1414"/>
        <w:gridCol w:w="567"/>
        <w:gridCol w:w="1134"/>
        <w:gridCol w:w="1269"/>
        <w:gridCol w:w="709"/>
        <w:gridCol w:w="574"/>
        <w:gridCol w:w="712"/>
        <w:gridCol w:w="708"/>
        <w:gridCol w:w="762"/>
        <w:gridCol w:w="851"/>
        <w:gridCol w:w="1275"/>
        <w:gridCol w:w="851"/>
        <w:gridCol w:w="788"/>
        <w:gridCol w:w="992"/>
      </w:tblGrid>
      <w:tr w:rsidR="0083696F" w14:paraId="48D15D0F" w14:textId="77777777" w:rsidTr="005B7C36">
        <w:trPr>
          <w:cantSplit/>
          <w:trHeight w:val="2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B5B524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ab/>
              <w:t>№ п/п</w:t>
            </w:r>
          </w:p>
          <w:p w14:paraId="7CF309BB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</w:p>
          <w:p w14:paraId="12C93B1B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</w:p>
          <w:p w14:paraId="4CED2B23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9CBDA0" w14:textId="77777777" w:rsidR="0083696F" w:rsidRDefault="0083696F" w:rsidP="005B7C36">
            <w:pPr>
              <w:pStyle w:val="c1e0e7eee2fbe9"/>
              <w:jc w:val="center"/>
            </w:pPr>
            <w:r>
              <w:t xml:space="preserve">Назва </w:t>
            </w:r>
          </w:p>
          <w:p w14:paraId="352369C9" w14:textId="77777777" w:rsidR="0083696F" w:rsidRDefault="0083696F" w:rsidP="005B7C36">
            <w:pPr>
              <w:pStyle w:val="c1e0e7eee2fbe9"/>
              <w:jc w:val="center"/>
            </w:pPr>
            <w:r>
              <w:rPr>
                <w:lang w:val="uk-UA"/>
              </w:rPr>
              <w:t>к</w:t>
            </w:r>
            <w:r>
              <w:t>ультури</w:t>
            </w:r>
          </w:p>
          <w:p w14:paraId="2A9E0283" w14:textId="77777777" w:rsidR="0083696F" w:rsidRDefault="0083696F" w:rsidP="005B7C36">
            <w:pPr>
              <w:pStyle w:val="c1e0e7eee2fbe9"/>
              <w:jc w:val="center"/>
            </w:pPr>
          </w:p>
          <w:p w14:paraId="0AD321CD" w14:textId="77777777" w:rsidR="0083696F" w:rsidRDefault="0083696F" w:rsidP="005B7C36">
            <w:pPr>
              <w:pStyle w:val="c1e0e7eee2fbe9"/>
              <w:jc w:val="center"/>
            </w:pPr>
          </w:p>
          <w:p w14:paraId="60C47084" w14:textId="77777777" w:rsidR="0083696F" w:rsidRDefault="0083696F" w:rsidP="005B7C36">
            <w:pPr>
              <w:pStyle w:val="c1e0e7eee2fbe9"/>
              <w:jc w:val="center"/>
            </w:pPr>
          </w:p>
          <w:p w14:paraId="6B1D56E3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9B219F" w14:textId="77777777" w:rsidR="0083696F" w:rsidRDefault="0083696F" w:rsidP="005B7C36">
            <w:pPr>
              <w:pStyle w:val="c1e0e7eee2fbe9"/>
              <w:jc w:val="center"/>
            </w:pPr>
            <w:r>
              <w:t>Обсте-</w:t>
            </w:r>
          </w:p>
          <w:p w14:paraId="5D65C4F9" w14:textId="77777777" w:rsidR="0083696F" w:rsidRDefault="0083696F" w:rsidP="005B7C36">
            <w:pPr>
              <w:pStyle w:val="c1e0e7eee2fbe9"/>
              <w:jc w:val="center"/>
            </w:pPr>
            <w:r>
              <w:t>жено</w:t>
            </w:r>
          </w:p>
          <w:p w14:paraId="24427A19" w14:textId="77777777" w:rsidR="0083696F" w:rsidRDefault="0083696F" w:rsidP="005B7C36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>а</w:t>
            </w:r>
          </w:p>
          <w:p w14:paraId="2552CB4E" w14:textId="77777777" w:rsidR="0083696F" w:rsidRDefault="0083696F" w:rsidP="005B7C36">
            <w:pPr>
              <w:pStyle w:val="c1e0e7eee2fbe9"/>
            </w:pPr>
          </w:p>
          <w:p w14:paraId="744E27FB" w14:textId="77777777" w:rsidR="0083696F" w:rsidRDefault="0083696F" w:rsidP="005B7C36">
            <w:pPr>
              <w:pStyle w:val="c1e0e7eee2fbe9"/>
            </w:pPr>
            <w:r>
              <w:rPr>
                <w:lang w:val="uk-UA"/>
              </w:rPr>
              <w:t xml:space="preserve"> </w:t>
            </w:r>
            <w:r>
              <w:t xml:space="preserve"> </w:t>
            </w:r>
          </w:p>
          <w:p w14:paraId="7560AE4F" w14:textId="77777777" w:rsidR="0083696F" w:rsidRDefault="0083696F" w:rsidP="005B7C36">
            <w:pPr>
              <w:pStyle w:val="c1e0e7eee2fbe9"/>
              <w:rPr>
                <w:lang w:val="uk-UA"/>
              </w:rPr>
            </w:pPr>
          </w:p>
          <w:p w14:paraId="190BFCB8" w14:textId="77777777" w:rsidR="0083696F" w:rsidRDefault="0083696F" w:rsidP="005B7C36">
            <w:pPr>
              <w:pStyle w:val="c1e0e7eee2fbe9"/>
              <w:rPr>
                <w:lang w:val="uk-UA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EAE799" w14:textId="77777777" w:rsidR="0083696F" w:rsidRDefault="0083696F" w:rsidP="005B7C36">
            <w:pPr>
              <w:pStyle w:val="c1e0e7eee2fbe9"/>
              <w:jc w:val="center"/>
            </w:pPr>
            <w:r>
              <w:t xml:space="preserve">Назва </w:t>
            </w:r>
          </w:p>
          <w:p w14:paraId="7DC3C0BB" w14:textId="77777777" w:rsidR="0083696F" w:rsidRDefault="0083696F" w:rsidP="005B7C36">
            <w:pPr>
              <w:pStyle w:val="c1e0e7eee2fbe9"/>
              <w:jc w:val="center"/>
            </w:pPr>
            <w:r>
              <w:t>шкідника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5B25B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209B" w14:textId="77777777" w:rsidR="0083696F" w:rsidRDefault="0083696F" w:rsidP="005B7C36">
            <w:pPr>
              <w:pStyle w:val="c1e0e7eee2fbe9"/>
              <w:jc w:val="center"/>
            </w:pPr>
            <w:r>
              <w:rPr>
                <w:lang w:val="uk-UA"/>
              </w:rPr>
              <w:t>Чисельність, екз.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E7A218" w14:textId="77777777" w:rsidR="0083696F" w:rsidRDefault="0083696F" w:rsidP="005B7C36">
            <w:pPr>
              <w:pStyle w:val="c1e0e7eee2fbe9"/>
              <w:snapToGrid w:val="0"/>
              <w:jc w:val="center"/>
            </w:pPr>
            <w:proofErr w:type="gramStart"/>
            <w:r>
              <w:t>Пошкоджено,%</w:t>
            </w:r>
            <w:proofErr w:type="gramEnd"/>
            <w:r>
              <w:t xml:space="preserve"> рослин, бруньок, суцвіть, плодів</w:t>
            </w:r>
          </w:p>
        </w:tc>
        <w:tc>
          <w:tcPr>
            <w:tcW w:w="26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226A6" w14:textId="77777777" w:rsidR="0083696F" w:rsidRDefault="0083696F" w:rsidP="005B7C36">
            <w:pPr>
              <w:pStyle w:val="c1e0e7eee2fbe9"/>
              <w:snapToGrid w:val="0"/>
              <w:jc w:val="center"/>
            </w:pPr>
            <w:r>
              <w:t>Cтупінь пошкодження, %</w:t>
            </w:r>
          </w:p>
        </w:tc>
      </w:tr>
      <w:tr w:rsidR="0083696F" w14:paraId="51F57C17" w14:textId="77777777" w:rsidTr="005B7C3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22EBEF7A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504EEBCB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</w:tcPr>
          <w:p w14:paraId="7EB8A7BB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000000"/>
            </w:tcBorders>
          </w:tcPr>
          <w:p w14:paraId="0D079ABC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C7E40D" w14:textId="77777777" w:rsidR="0083696F" w:rsidRDefault="0083696F" w:rsidP="005B7C36">
            <w:pPr>
              <w:pStyle w:val="c1e0e7eee2fbe9"/>
              <w:jc w:val="center"/>
            </w:pPr>
            <w:r>
              <w:t>площ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84CB0C" w14:textId="77777777" w:rsidR="0083696F" w:rsidRDefault="0083696F" w:rsidP="005B7C36">
            <w:pPr>
              <w:pStyle w:val="c1e0e7eee2fbe9"/>
              <w:jc w:val="center"/>
            </w:pPr>
            <w:r>
              <w:t>рослин</w:t>
            </w:r>
          </w:p>
          <w:p w14:paraId="636E5CCE" w14:textId="77777777" w:rsidR="0083696F" w:rsidRDefault="0083696F" w:rsidP="005B7C36">
            <w:pPr>
              <w:pStyle w:val="c1e0e7eee2fbe9"/>
              <w:jc w:val="center"/>
            </w:pPr>
            <w:r>
              <w:t>бруньок,</w:t>
            </w:r>
          </w:p>
          <w:p w14:paraId="1BEB35B0" w14:textId="77777777" w:rsidR="0083696F" w:rsidRDefault="0083696F" w:rsidP="005B7C36">
            <w:pPr>
              <w:pStyle w:val="c1e0e7eee2fbe9"/>
              <w:jc w:val="center"/>
            </w:pPr>
            <w:r>
              <w:t>суцвіть,</w:t>
            </w:r>
          </w:p>
          <w:p w14:paraId="2977552A" w14:textId="77777777" w:rsidR="0083696F" w:rsidRDefault="0083696F" w:rsidP="005B7C36">
            <w:pPr>
              <w:pStyle w:val="c1e0e7eee2fbe9"/>
              <w:jc w:val="center"/>
            </w:pPr>
            <w:r>
              <w:t>плодів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0AF6E2" w14:textId="77777777" w:rsidR="0083696F" w:rsidRDefault="0083696F" w:rsidP="005B7C36">
            <w:pPr>
              <w:pStyle w:val="c1e0e7eee2fbe9"/>
              <w:jc w:val="center"/>
            </w:pPr>
            <w:r>
              <w:rPr>
                <w:lang w:val="uk-UA"/>
              </w:rPr>
              <w:t>о</w:t>
            </w:r>
            <w:r>
              <w:t>диниця</w:t>
            </w:r>
          </w:p>
          <w:p w14:paraId="59AE3901" w14:textId="77777777" w:rsidR="0083696F" w:rsidRDefault="0083696F" w:rsidP="005B7C36">
            <w:pPr>
              <w:pStyle w:val="c1e0e7eee2fbe9"/>
              <w:jc w:val="center"/>
            </w:pPr>
            <w:r>
              <w:t>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CDD3B4" w14:textId="77777777" w:rsidR="0083696F" w:rsidRDefault="0083696F" w:rsidP="005B7C36">
            <w:pPr>
              <w:pStyle w:val="c1e0e7eee2fbe9"/>
              <w:jc w:val="center"/>
            </w:pPr>
            <w:r>
              <w:t>іма-</w:t>
            </w:r>
          </w:p>
          <w:p w14:paraId="723F48ED" w14:textId="77777777" w:rsidR="0083696F" w:rsidRDefault="0083696F" w:rsidP="005B7C36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DD9035" w14:textId="77777777" w:rsidR="0083696F" w:rsidRDefault="0083696F" w:rsidP="005B7C36">
            <w:pPr>
              <w:pStyle w:val="c1e0e7eee2fbe9"/>
              <w:jc w:val="center"/>
            </w:pPr>
            <w:r>
              <w:t>я</w:t>
            </w:r>
            <w:r>
              <w:rPr>
                <w:lang w:val="uk-UA"/>
              </w:rPr>
              <w:t>єць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1E824" w14:textId="77777777" w:rsidR="0083696F" w:rsidRDefault="0083696F" w:rsidP="005B7C36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639156" w14:textId="77777777" w:rsidR="0083696F" w:rsidRDefault="0083696F" w:rsidP="005B7C36">
            <w:pPr>
              <w:pStyle w:val="c1e0e7eee2fbe9"/>
              <w:jc w:val="center"/>
            </w:pPr>
            <w:r>
              <w:rPr>
                <w:lang w:val="uk-UA"/>
              </w:rPr>
              <w:t>е</w:t>
            </w:r>
            <w:r>
              <w:t>нто-</w:t>
            </w:r>
          </w:p>
          <w:p w14:paraId="53CB5088" w14:textId="77777777" w:rsidR="0083696F" w:rsidRDefault="0083696F" w:rsidP="005B7C36">
            <w:pPr>
              <w:pStyle w:val="c1e0e7eee2fbe9"/>
              <w:jc w:val="center"/>
            </w:pPr>
            <w:r>
              <w:t>мофа-</w:t>
            </w:r>
          </w:p>
          <w:p w14:paraId="39DD4567" w14:textId="77777777" w:rsidR="0083696F" w:rsidRDefault="0083696F" w:rsidP="005B7C36">
            <w:pPr>
              <w:pStyle w:val="c1e0e7eee2fbe9"/>
              <w:jc w:val="center"/>
            </w:pPr>
            <w:r>
              <w:t>ги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BC4BA5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263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E0DD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</w:tr>
      <w:tr w:rsidR="0083696F" w14:paraId="0192B576" w14:textId="77777777" w:rsidTr="005B7C36">
        <w:trPr>
          <w:cantSplit/>
          <w:trHeight w:val="55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1A65738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56CE984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E47558D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A9F1F1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B37DCC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3EDCD62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ECED03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4D5FB6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5D97DE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7F5D1" w14:textId="77777777" w:rsidR="0083696F" w:rsidRDefault="0083696F" w:rsidP="005B7C36">
            <w:pPr>
              <w:pStyle w:val="c1e0e7eee2fbe9"/>
              <w:jc w:val="center"/>
            </w:pPr>
            <w:r>
              <w:t>екз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E286B" w14:textId="77777777" w:rsidR="0083696F" w:rsidRDefault="0083696F" w:rsidP="005B7C36">
            <w:pPr>
              <w:pStyle w:val="c1e0e7eee2fbe9"/>
              <w:jc w:val="center"/>
            </w:pPr>
            <w:r>
              <w:t>вік</w:t>
            </w: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17461" w14:textId="77777777" w:rsidR="0083696F" w:rsidRDefault="0083696F" w:rsidP="005B7C36">
            <w:pPr>
              <w:pStyle w:val="c1e0e7eee2fbe9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691C" w14:textId="77777777" w:rsidR="0083696F" w:rsidRDefault="0083696F" w:rsidP="005B7C36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r>
              <w:t>еред-</w:t>
            </w:r>
          </w:p>
          <w:p w14:paraId="7B1F0FAA" w14:textId="77777777" w:rsidR="0083696F" w:rsidRDefault="0083696F" w:rsidP="005B7C36">
            <w:pPr>
              <w:pStyle w:val="c1e0e7eee2fbe9"/>
              <w:jc w:val="center"/>
            </w:pPr>
            <w:r>
              <w:t>ній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8EB4F" w14:textId="77777777" w:rsidR="0083696F" w:rsidRDefault="0083696F" w:rsidP="005B7C36">
            <w:pPr>
              <w:pStyle w:val="c1e0e7eee2fbe9"/>
              <w:jc w:val="center"/>
            </w:pPr>
            <w:r>
              <w:t>макси-</w:t>
            </w:r>
          </w:p>
          <w:p w14:paraId="78582DF5" w14:textId="77777777" w:rsidR="0083696F" w:rsidRDefault="0083696F" w:rsidP="005B7C36">
            <w:pPr>
              <w:pStyle w:val="c1e0e7eee2fbe9"/>
              <w:jc w:val="center"/>
            </w:pPr>
            <w:r>
              <w:t>мальний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FE5F" w14:textId="77777777" w:rsidR="0083696F" w:rsidRPr="00CF4678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t>слаб</w:t>
            </w:r>
            <w:r>
              <w:rPr>
                <w:lang w:val="uk-UA"/>
              </w:rPr>
              <w:t>-</w:t>
            </w:r>
          </w:p>
          <w:p w14:paraId="041671C9" w14:textId="77777777" w:rsidR="0083696F" w:rsidRDefault="0083696F" w:rsidP="005B7C36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7D561" w14:textId="77777777" w:rsidR="0083696F" w:rsidRDefault="0083696F" w:rsidP="005B7C36">
            <w:pPr>
              <w:pStyle w:val="c1e0e7eee2fbe9"/>
              <w:jc w:val="center"/>
            </w:pPr>
            <w:r>
              <w:t>серед-</w:t>
            </w:r>
          </w:p>
          <w:p w14:paraId="6961CE44" w14:textId="77777777" w:rsidR="0083696F" w:rsidRDefault="0083696F" w:rsidP="005B7C36">
            <w:pPr>
              <w:pStyle w:val="c1e0e7eee2fbe9"/>
              <w:jc w:val="center"/>
            </w:pPr>
            <w:r>
              <w:t>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F36C" w14:textId="77777777" w:rsidR="0083696F" w:rsidRDefault="0083696F" w:rsidP="005B7C36">
            <w:pPr>
              <w:pStyle w:val="c1e0e7eee2fbe9"/>
              <w:jc w:val="center"/>
            </w:pPr>
            <w:r>
              <w:t>силь-</w:t>
            </w:r>
          </w:p>
          <w:p w14:paraId="05B16595" w14:textId="77777777" w:rsidR="0083696F" w:rsidRDefault="0083696F" w:rsidP="005B7C36">
            <w:pPr>
              <w:pStyle w:val="c1e0e7eee2fbe9"/>
              <w:jc w:val="center"/>
            </w:pPr>
            <w:r>
              <w:t>ний</w:t>
            </w:r>
          </w:p>
        </w:tc>
      </w:tr>
      <w:tr w:rsidR="0083696F" w14:paraId="05201C25" w14:textId="77777777" w:rsidTr="005B7C36">
        <w:trPr>
          <w:trHeight w:val="5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4482969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F698E2B" w14:textId="77777777" w:rsidR="0083696F" w:rsidRPr="0001143C" w:rsidRDefault="0083696F" w:rsidP="008B3FF7">
            <w:pPr>
              <w:pStyle w:val="c1e0e7eee2fbe9"/>
              <w:jc w:val="center"/>
              <w:rPr>
                <w:lang w:val="uk-UA"/>
              </w:rPr>
            </w:pPr>
            <w:r w:rsidRPr="0001143C">
              <w:rPr>
                <w:lang w:val="uk-UA"/>
              </w:rPr>
              <w:t>Озима пшениця</w:t>
            </w:r>
          </w:p>
          <w:p w14:paraId="5F7FD1B9" w14:textId="77777777" w:rsidR="0083696F" w:rsidRDefault="0083696F" w:rsidP="008B3FF7">
            <w:pPr>
              <w:pStyle w:val="c1e0e7eee2fbe9"/>
              <w:jc w:val="center"/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59D98B3" w14:textId="77777777" w:rsidR="0083696F" w:rsidRPr="0001143C" w:rsidRDefault="0083696F" w:rsidP="005B7C36">
            <w:pPr>
              <w:pStyle w:val="c1e0e7eee2fbe9"/>
              <w:jc w:val="center"/>
              <w:rPr>
                <w:lang w:val="uk-UA"/>
              </w:rPr>
            </w:pPr>
            <w:r w:rsidRPr="0001143C">
              <w:rPr>
                <w:lang w:val="uk-UA"/>
              </w:rPr>
              <w:t>0,749</w:t>
            </w:r>
          </w:p>
          <w:p w14:paraId="49F7D37C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0853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Клоп</w:t>
            </w:r>
          </w:p>
          <w:p w14:paraId="15412E8C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черепашка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74E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84C5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53C3C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4A99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0,1/0,3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AFB9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412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7ADF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CD8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22E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2478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85D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EB45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32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3696F" w14:paraId="6EC26813" w14:textId="77777777" w:rsidTr="005B7C36"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3BE47688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46A416FF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</w:tcPr>
          <w:p w14:paraId="20131B7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0799F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Трипси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68BB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071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7C122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92AC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6CF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2BEF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841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54B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064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CFC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DF6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76C8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02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3696F" w14:paraId="15AE21DC" w14:textId="77777777" w:rsidTr="005B7C36">
        <w:tc>
          <w:tcPr>
            <w:tcW w:w="425" w:type="dxa"/>
            <w:vMerge/>
            <w:tcBorders>
              <w:left w:val="single" w:sz="4" w:space="0" w:color="000000"/>
            </w:tcBorders>
          </w:tcPr>
          <w:p w14:paraId="331F84EF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</w:tcBorders>
          </w:tcPr>
          <w:p w14:paraId="5B3B8B2E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</w:tcBorders>
          </w:tcPr>
          <w:p w14:paraId="1657530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A16C8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пильщик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8B03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C818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BCB7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E7ED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4C71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6DD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0723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AD9A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0F6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74C9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025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DC59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AAC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6A992297" w14:textId="77777777" w:rsidTr="005B7C3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455A3AD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75165F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E8400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671F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Хлібні жуки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9DF8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16B5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03AB4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8F18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0,3/1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644F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0CD2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A98E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8799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D34A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B73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7B7C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29A4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E3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56502F19" w14:textId="77777777" w:rsidTr="005B7C3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D0F6CA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98677E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C72AE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4FF56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45AE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803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3F3F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3C5E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2/4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B904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A9C1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3870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F316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7999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CB0F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CDB0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B6E5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CE6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3696F" w14:paraId="339D8457" w14:textId="77777777" w:rsidTr="005B7C3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D2BA374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E2A7D04" w14:textId="4C8F4E56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Ячмінь ярий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F0B078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C904D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Клоп-черепашка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88DB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2C5F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02ABB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417A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C830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E06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9459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06B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E8F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CD61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E731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23CD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6EE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5BF53E1D" w14:textId="77777777" w:rsidTr="005B7C3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EADC51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12D9AF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35C24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ADE02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3BFC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357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FF4B6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BEC4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3DA2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B24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56E5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C97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BDD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B514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8E42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CD2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918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40FA95EF" w14:textId="77777777" w:rsidTr="005B7C3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5CB659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CC700B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F3053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B6000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D51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28FC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 (10 край)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2A1C0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448A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3D28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1920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3/7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B63A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642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DD52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20B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 (край)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0DB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EA56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7FB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3696F" w14:paraId="6942EEB4" w14:textId="77777777" w:rsidTr="005B7C3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56B9AE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1E2977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29B19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ED541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Стебловий кукурудзяний метелик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11E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49FE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C6A6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екз./10</w:t>
            </w:r>
          </w:p>
          <w:p w14:paraId="507CA4D9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кроків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CEAC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8AFB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AA36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B73A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14B6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57D1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BAAD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53C9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503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20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38055AA1" w14:textId="77777777" w:rsidTr="005B7C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6002" w14:textId="77777777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C06CB" w14:textId="30BD2644" w:rsidR="0083696F" w:rsidRDefault="0083696F" w:rsidP="008B3FF7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Горох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59F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0FF64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Гороховий зерноїд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950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C883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14DF6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8BCD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7D1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EF1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14/36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4E6D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8F41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8E78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60ED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12F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864C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27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26637AC3" w14:textId="77777777" w:rsidTr="005B7C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99E5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C401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A1DB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3275B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Геліхризова 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9D68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6E3D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 (12 край)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0565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екз./кв.м.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7B1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B833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4B44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4306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A76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C0FA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1443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30E5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A961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DA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3696F" w14:paraId="4061BC69" w14:textId="77777777" w:rsidTr="005B7C3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6942CF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34F356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Соя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6818E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0875A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Павутинний кліщ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53FF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D061" w14:textId="77777777" w:rsidR="0083696F" w:rsidRPr="008B3FF7" w:rsidRDefault="0083696F" w:rsidP="005B7C36">
            <w:pPr>
              <w:pStyle w:val="c1e0e7eee2fbe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2 (</w:t>
            </w:r>
            <w:r w:rsidRPr="008B3FF7">
              <w:rPr>
                <w:sz w:val="22"/>
                <w:szCs w:val="22"/>
                <w:lang w:val="uk-UA"/>
              </w:rPr>
              <w:t>вогнища</w:t>
            </w:r>
          </w:p>
          <w:p w14:paraId="66ADF76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 w:rsidRPr="008B3FF7">
              <w:rPr>
                <w:sz w:val="22"/>
                <w:szCs w:val="22"/>
                <w:lang w:val="uk-UA"/>
              </w:rPr>
              <w:t>20</w:t>
            </w:r>
            <w:r>
              <w:rPr>
                <w:lang w:val="uk-UA"/>
              </w:rPr>
              <w:t>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D07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293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C6C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5996E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3/8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BD71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78E2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57796" w14:textId="77777777" w:rsidR="0083696F" w:rsidRDefault="0083696F" w:rsidP="005B7C36">
            <w:pPr>
              <w:pStyle w:val="c1e0e7eee2fbe9"/>
              <w:snapToGrid w:val="0"/>
              <w:ind w:firstLineChars="150"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9944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14:paraId="6E0A390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(вогнища)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A246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1DB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EC5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237FC8D9" w14:textId="77777777" w:rsidTr="005B7C3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85F1F3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9F96AC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64227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A4C37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Совка-гамма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A9F3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AD48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06D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AA6F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340A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4C72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CD5B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AD9A6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C9AF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27BC1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7C85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D94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B6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  <w:tr w:rsidR="0083696F" w14:paraId="58F6C7E2" w14:textId="77777777" w:rsidTr="005B7C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8EE2B" w14:textId="77777777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D073" w14:textId="6371BD31" w:rsidR="0083696F" w:rsidRDefault="0083696F" w:rsidP="008B3FF7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Цукровий буряк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83C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D2A87" w14:textId="77777777" w:rsidR="0083696F" w:rsidRDefault="0083696F" w:rsidP="005B7C36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5455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24C0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BD3E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екз./росл.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D2E9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04EDD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E341F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4/6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2802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BFBF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D0C04" w14:textId="77777777" w:rsidR="0083696F" w:rsidRDefault="0083696F" w:rsidP="005B7C36">
            <w:pPr>
              <w:pStyle w:val="c1e0e7eee2fbe9"/>
              <w:snapToGrid w:val="0"/>
              <w:ind w:firstLineChars="150" w:firstLine="36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C999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CCBC0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3E1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10A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</w:tbl>
    <w:p w14:paraId="0E5F148D" w14:textId="77777777" w:rsidR="0083696F" w:rsidRDefault="0083696F" w:rsidP="0083696F">
      <w:pPr>
        <w:pageBreakBefore/>
        <w:autoSpaceDE w:val="0"/>
        <w:rPr>
          <w:b/>
          <w:szCs w:val="28"/>
          <w:u w:val="single"/>
        </w:rPr>
      </w:pPr>
      <w:r>
        <w:rPr>
          <w:b/>
          <w:bCs/>
        </w:rPr>
        <w:lastRenderedPageBreak/>
        <w:t xml:space="preserve">                                  </w:t>
      </w:r>
      <w:r>
        <w:rPr>
          <w:b/>
          <w:bCs/>
          <w:szCs w:val="28"/>
        </w:rPr>
        <w:t xml:space="preserve">Інформація щодо ураження хворобами основних сільськогосподарських рослин станом на </w:t>
      </w:r>
    </w:p>
    <w:p w14:paraId="70A42AD4" w14:textId="77777777" w:rsidR="0083696F" w:rsidRDefault="0083696F" w:rsidP="0083696F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13 липня 2023 року в господарствах  Київської області</w:t>
      </w:r>
    </w:p>
    <w:p w14:paraId="180531F6" w14:textId="77777777" w:rsidR="0083696F" w:rsidRDefault="0083696F" w:rsidP="0083696F">
      <w:pPr>
        <w:autoSpaceDE w:val="0"/>
        <w:jc w:val="center"/>
      </w:pPr>
    </w:p>
    <w:tbl>
      <w:tblPr>
        <w:tblW w:w="14763" w:type="dxa"/>
        <w:tblInd w:w="-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788"/>
        <w:gridCol w:w="1432"/>
        <w:gridCol w:w="2126"/>
        <w:gridCol w:w="1261"/>
        <w:gridCol w:w="992"/>
        <w:gridCol w:w="1008"/>
        <w:gridCol w:w="1119"/>
        <w:gridCol w:w="1701"/>
        <w:gridCol w:w="1417"/>
        <w:gridCol w:w="1433"/>
      </w:tblGrid>
      <w:tr w:rsidR="0083696F" w14:paraId="7913EE30" w14:textId="77777777" w:rsidTr="008B3FF7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5A602B" w14:textId="77777777" w:rsidR="0083696F" w:rsidRDefault="0083696F" w:rsidP="005B7C36">
            <w:pPr>
              <w:autoSpaceDE w:val="0"/>
              <w:jc w:val="center"/>
            </w:pPr>
            <w:r>
              <w:t>№</w:t>
            </w:r>
          </w:p>
          <w:p w14:paraId="18281522" w14:textId="77777777" w:rsidR="0083696F" w:rsidRDefault="0083696F" w:rsidP="005B7C36">
            <w:pPr>
              <w:autoSpaceDE w:val="0"/>
              <w:jc w:val="center"/>
            </w:pPr>
            <w:r>
              <w:t>п/п</w:t>
            </w:r>
          </w:p>
          <w:p w14:paraId="54BF8614" w14:textId="77777777" w:rsidR="0083696F" w:rsidRDefault="0083696F" w:rsidP="005B7C36">
            <w:pPr>
              <w:autoSpaceDE w:val="0"/>
              <w:jc w:val="center"/>
            </w:pPr>
          </w:p>
          <w:p w14:paraId="5287871B" w14:textId="77777777" w:rsidR="0083696F" w:rsidRDefault="0083696F" w:rsidP="005B7C36">
            <w:pPr>
              <w:autoSpaceDE w:val="0"/>
              <w:jc w:val="center"/>
            </w:pPr>
          </w:p>
          <w:p w14:paraId="3456E87B" w14:textId="77777777" w:rsidR="0083696F" w:rsidRDefault="0083696F" w:rsidP="005B7C36">
            <w:pPr>
              <w:autoSpaceDE w:val="0"/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5219014" w14:textId="77777777" w:rsidR="0083696F" w:rsidRDefault="0083696F" w:rsidP="005B7C36">
            <w:pPr>
              <w:autoSpaceDE w:val="0"/>
              <w:jc w:val="center"/>
            </w:pPr>
            <w:r>
              <w:t xml:space="preserve">Назва </w:t>
            </w:r>
          </w:p>
          <w:p w14:paraId="73A0F720" w14:textId="77777777" w:rsidR="0083696F" w:rsidRDefault="0083696F" w:rsidP="005B7C36">
            <w:pPr>
              <w:autoSpaceDE w:val="0"/>
              <w:jc w:val="center"/>
            </w:pPr>
            <w:r>
              <w:t>культури</w:t>
            </w:r>
          </w:p>
          <w:p w14:paraId="013578BF" w14:textId="77777777" w:rsidR="0083696F" w:rsidRDefault="0083696F" w:rsidP="005B7C36">
            <w:pPr>
              <w:autoSpaceDE w:val="0"/>
              <w:jc w:val="center"/>
            </w:pPr>
          </w:p>
          <w:p w14:paraId="7B65DD13" w14:textId="77777777" w:rsidR="0083696F" w:rsidRDefault="0083696F" w:rsidP="005B7C36">
            <w:pPr>
              <w:autoSpaceDE w:val="0"/>
              <w:jc w:val="center"/>
            </w:pPr>
          </w:p>
          <w:p w14:paraId="0DDF09C2" w14:textId="77777777" w:rsidR="0083696F" w:rsidRDefault="0083696F" w:rsidP="005B7C36">
            <w:pPr>
              <w:autoSpaceDE w:val="0"/>
              <w:jc w:val="center"/>
            </w:pPr>
          </w:p>
          <w:p w14:paraId="40860D0D" w14:textId="77777777" w:rsidR="0083696F" w:rsidRDefault="0083696F" w:rsidP="005B7C36">
            <w:pPr>
              <w:autoSpaceDE w:val="0"/>
            </w:pP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AF80B0" w14:textId="77777777" w:rsidR="0083696F" w:rsidRDefault="0083696F" w:rsidP="005B7C36">
            <w:pPr>
              <w:autoSpaceDE w:val="0"/>
              <w:jc w:val="center"/>
            </w:pPr>
            <w:r>
              <w:t>Обстежено,</w:t>
            </w:r>
          </w:p>
          <w:p w14:paraId="74E8DF63" w14:textId="77777777" w:rsidR="0083696F" w:rsidRDefault="0083696F" w:rsidP="005B7C36">
            <w:pPr>
              <w:autoSpaceDE w:val="0"/>
              <w:jc w:val="center"/>
            </w:pPr>
            <w:r>
              <w:t>тис. га</w:t>
            </w:r>
          </w:p>
          <w:p w14:paraId="24CED81F" w14:textId="77777777" w:rsidR="0083696F" w:rsidRDefault="0083696F" w:rsidP="005B7C36">
            <w:pPr>
              <w:autoSpaceDE w:val="0"/>
              <w:jc w:val="center"/>
            </w:pPr>
          </w:p>
          <w:p w14:paraId="2E45DA2E" w14:textId="77777777" w:rsidR="0083696F" w:rsidRDefault="0083696F" w:rsidP="005B7C36">
            <w:pPr>
              <w:autoSpaceDE w:val="0"/>
              <w:jc w:val="center"/>
            </w:pPr>
          </w:p>
          <w:p w14:paraId="48CFE409" w14:textId="77777777" w:rsidR="0083696F" w:rsidRDefault="0083696F" w:rsidP="005B7C36">
            <w:pPr>
              <w:autoSpaceDE w:val="0"/>
              <w:jc w:val="both"/>
            </w:pPr>
          </w:p>
        </w:tc>
        <w:tc>
          <w:tcPr>
            <w:tcW w:w="9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187D" w14:textId="77777777" w:rsidR="0083696F" w:rsidRDefault="0083696F" w:rsidP="005B7C36">
            <w:pPr>
              <w:autoSpaceDE w:val="0"/>
              <w:jc w:val="center"/>
            </w:pPr>
            <w:r>
              <w:t>У р а ж е н о, % (поширення)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470D7" w14:textId="77777777" w:rsidR="0083696F" w:rsidRDefault="0083696F" w:rsidP="005B7C36">
            <w:pPr>
              <w:autoSpaceDE w:val="0"/>
              <w:jc w:val="center"/>
            </w:pPr>
            <w:r>
              <w:t>Загинуло рослин</w:t>
            </w:r>
          </w:p>
          <w:p w14:paraId="6F99C47D" w14:textId="77777777" w:rsidR="0083696F" w:rsidRDefault="0083696F" w:rsidP="005B7C36">
            <w:pPr>
              <w:autoSpaceDE w:val="0"/>
              <w:jc w:val="center"/>
            </w:pPr>
            <w:r>
              <w:t>%</w:t>
            </w:r>
          </w:p>
        </w:tc>
      </w:tr>
      <w:tr w:rsidR="0083696F" w14:paraId="2A6026DC" w14:textId="77777777" w:rsidTr="008B3FF7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0CA58E2B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vAlign w:val="center"/>
          </w:tcPr>
          <w:p w14:paraId="464BBC4C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  <w:vAlign w:val="center"/>
          </w:tcPr>
          <w:p w14:paraId="62837DAF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7986C0" w14:textId="77777777" w:rsidR="0083696F" w:rsidRDefault="0083696F" w:rsidP="005B7C36">
            <w:pPr>
              <w:autoSpaceDE w:val="0"/>
              <w:jc w:val="center"/>
            </w:pPr>
            <w:r>
              <w:t xml:space="preserve">Назва </w:t>
            </w:r>
          </w:p>
          <w:p w14:paraId="76336E54" w14:textId="77777777" w:rsidR="0083696F" w:rsidRDefault="0083696F" w:rsidP="005B7C36">
            <w:pPr>
              <w:autoSpaceDE w:val="0"/>
              <w:jc w:val="center"/>
            </w:pPr>
            <w:r>
              <w:t>хвороби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1C9303" w14:textId="77777777" w:rsidR="0083696F" w:rsidRDefault="0083696F" w:rsidP="005B7C36">
            <w:pPr>
              <w:autoSpaceDE w:val="0"/>
              <w:jc w:val="center"/>
            </w:pPr>
            <w:r>
              <w:t>Площ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0B5BB" w14:textId="77777777" w:rsidR="0083696F" w:rsidRDefault="0083696F" w:rsidP="005B7C36">
            <w:pPr>
              <w:autoSpaceDE w:val="0"/>
              <w:jc w:val="center"/>
            </w:pPr>
            <w:r>
              <w:t>Рослин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8007" w14:textId="77777777" w:rsidR="0083696F" w:rsidRDefault="0083696F" w:rsidP="005B7C36">
            <w:pPr>
              <w:autoSpaceDE w:val="0"/>
              <w:jc w:val="center"/>
            </w:pPr>
            <w:r>
              <w:t>Стебел, пагонів, листя, суцвіть, плодів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9A4761E" w14:textId="77777777" w:rsidR="0083696F" w:rsidRDefault="0083696F" w:rsidP="005B7C36">
            <w:pPr>
              <w:autoSpaceDE w:val="0"/>
              <w:jc w:val="center"/>
            </w:pPr>
            <w:r>
              <w:t>Розвиток хвороби,%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54341E" w14:textId="77777777" w:rsidR="0083696F" w:rsidRDefault="0083696F" w:rsidP="005B7C36">
            <w:pPr>
              <w:autoSpaceDE w:val="0"/>
              <w:snapToGrid w:val="0"/>
            </w:pPr>
          </w:p>
        </w:tc>
      </w:tr>
      <w:tr w:rsidR="0083696F" w14:paraId="68DE6919" w14:textId="77777777" w:rsidTr="008B3FF7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5BF9618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EDFE31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D9816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vAlign w:val="center"/>
          </w:tcPr>
          <w:p w14:paraId="10004841" w14:textId="77777777" w:rsidR="0083696F" w:rsidRDefault="0083696F" w:rsidP="005B7C36">
            <w:pPr>
              <w:autoSpaceDE w:val="0"/>
              <w:snapToGrid w:val="0"/>
            </w:pPr>
          </w:p>
        </w:tc>
        <w:tc>
          <w:tcPr>
            <w:tcW w:w="1261" w:type="dxa"/>
            <w:vMerge/>
            <w:tcBorders>
              <w:left w:val="single" w:sz="4" w:space="0" w:color="000000"/>
            </w:tcBorders>
            <w:vAlign w:val="center"/>
          </w:tcPr>
          <w:p w14:paraId="75E0AB4C" w14:textId="77777777" w:rsidR="0083696F" w:rsidRDefault="0083696F" w:rsidP="005B7C36">
            <w:pPr>
              <w:autoSpaceDE w:val="0"/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4718709B" w14:textId="77777777" w:rsidR="0083696F" w:rsidRDefault="0083696F" w:rsidP="005B7C36">
            <w:pPr>
              <w:autoSpaceDE w:val="0"/>
              <w:jc w:val="center"/>
            </w:pPr>
            <w:r>
              <w:t>середній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</w:tcPr>
          <w:p w14:paraId="0FA4B6AA" w14:textId="77777777" w:rsidR="0083696F" w:rsidRDefault="0083696F" w:rsidP="005B7C36">
            <w:pPr>
              <w:autoSpaceDE w:val="0"/>
              <w:jc w:val="center"/>
            </w:pPr>
            <w:r>
              <w:t>максим.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</w:tcBorders>
          </w:tcPr>
          <w:p w14:paraId="3D004EC1" w14:textId="77777777" w:rsidR="0083696F" w:rsidRDefault="0083696F" w:rsidP="005B7C36">
            <w:pPr>
              <w:autoSpaceDE w:val="0"/>
              <w:jc w:val="center"/>
            </w:pPr>
            <w:r>
              <w:t>середній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4FDA2864" w14:textId="77777777" w:rsidR="0083696F" w:rsidRDefault="0083696F" w:rsidP="005B7C36">
            <w:pPr>
              <w:autoSpaceDE w:val="0"/>
              <w:jc w:val="center"/>
            </w:pPr>
            <w:r>
              <w:t>максимальний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7F4C5BD7" w14:textId="77777777" w:rsidR="0083696F" w:rsidRDefault="0083696F" w:rsidP="005B7C36">
            <w:pPr>
              <w:autoSpaceDE w:val="0"/>
              <w:snapToGrid w:val="0"/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C4D4E" w14:textId="77777777" w:rsidR="0083696F" w:rsidRDefault="0083696F" w:rsidP="005B7C36">
            <w:pPr>
              <w:autoSpaceDE w:val="0"/>
              <w:snapToGrid w:val="0"/>
            </w:pPr>
          </w:p>
        </w:tc>
      </w:tr>
      <w:tr w:rsidR="0083696F" w14:paraId="3C90B858" w14:textId="77777777" w:rsidTr="008B3FF7">
        <w:trPr>
          <w:cantSplit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772D407" w14:textId="77777777" w:rsidR="0083696F" w:rsidRPr="00B866B4" w:rsidRDefault="0083696F" w:rsidP="00B866B4">
            <w:pPr>
              <w:autoSpaceDE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B3CD241" w14:textId="77777777" w:rsidR="0083696F" w:rsidRPr="00B866B4" w:rsidRDefault="0083696F" w:rsidP="00B866B4">
            <w:pPr>
              <w:autoSpaceDE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Озима пшениця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75AECEA" w14:textId="77777777" w:rsidR="0083696F" w:rsidRDefault="0083696F" w:rsidP="005B7C36">
            <w:pPr>
              <w:autoSpaceDE w:val="0"/>
              <w:snapToGrid w:val="0"/>
              <w:jc w:val="center"/>
            </w:pPr>
            <w:r w:rsidRPr="000F3AF5">
              <w:t>0,749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FBD06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Септоріоз колосу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37E4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111D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0B9E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942E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94BC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EB6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D3F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27612200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16FCED80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</w:tcPr>
          <w:p w14:paraId="002FFFB3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14:paraId="4C71325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53C4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Фузаріоз колосу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63DA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B23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CC89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71B53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FFEE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346F3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05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439FBFC8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546223A7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</w:tcPr>
          <w:p w14:paraId="53FEACB6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14:paraId="6C34A34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98B0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Альтернаріоз колосу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66A8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1634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9A70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99F6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4B61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A665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386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6E97BC92" w14:textId="77777777" w:rsidTr="008B3FF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D441B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AA197" w14:textId="77777777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866B4">
              <w:rPr>
                <w:sz w:val="28"/>
                <w:szCs w:val="28"/>
                <w:lang w:val="uk-UA"/>
              </w:rPr>
              <w:t>Кукурудза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5F94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969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Гельмінтоспоріоз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72156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6B65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CFC4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79D4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69BE0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69C6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952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11A9B98D" w14:textId="77777777" w:rsidTr="008B3FF7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2A25F9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3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1FFA1E4" w14:textId="09098B15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866B4">
              <w:rPr>
                <w:sz w:val="28"/>
                <w:szCs w:val="28"/>
                <w:lang w:val="uk-UA"/>
              </w:rPr>
              <w:t>Соя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F278E8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0,733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FDE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Пероноспороз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5E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B43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98A2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50042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7CFE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E8D6E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92A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7A347B07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37401D41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</w:tcPr>
          <w:p w14:paraId="31AF27F2" w14:textId="77777777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14:paraId="279C46E2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8090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Септоріоз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D22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09A4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C530A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A830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12F3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DD12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ECD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24208D5D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60A3EB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7D4942" w14:textId="77777777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704F7A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5E7B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Аскохітоз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379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A3D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1899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7C7F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EF00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9FC5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E60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7DCA288F" w14:textId="77777777" w:rsidTr="008B3FF7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FDC004E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4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60469CF" w14:textId="4E294EE3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866B4">
              <w:rPr>
                <w:sz w:val="28"/>
                <w:szCs w:val="28"/>
                <w:lang w:val="uk-UA"/>
              </w:rPr>
              <w:t>Соняшник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5BE9E3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8927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Пероноспороз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6BEF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8A8E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46EF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2241E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06EA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31CF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376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3527BBB8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2FF98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94379E" w14:textId="77777777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269A97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565C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Фомоз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463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640D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2582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D2ED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AFF22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A714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686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45618AB4" w14:textId="77777777" w:rsidTr="008B3FF7">
        <w:trPr>
          <w:cantSplit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595C6F" w14:textId="77777777" w:rsidR="0083696F" w:rsidRPr="00B866B4" w:rsidRDefault="0083696F" w:rsidP="00B866B4">
            <w:pPr>
              <w:autoSpaceDE w:val="0"/>
              <w:snapToGrid w:val="0"/>
              <w:jc w:val="center"/>
              <w:rPr>
                <w:szCs w:val="28"/>
              </w:rPr>
            </w:pPr>
            <w:r w:rsidRPr="00B866B4">
              <w:rPr>
                <w:szCs w:val="28"/>
              </w:rPr>
              <w:t>5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F3BEFF6" w14:textId="21C44564" w:rsidR="0083696F" w:rsidRPr="00B866B4" w:rsidRDefault="0083696F" w:rsidP="00B866B4">
            <w:pPr>
              <w:pStyle w:val="c1e0e7eee2fbe9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B866B4">
              <w:rPr>
                <w:sz w:val="28"/>
                <w:szCs w:val="28"/>
                <w:lang w:val="uk-UA"/>
              </w:rPr>
              <w:t>Цукровий буряк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71577C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DC7A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Фомоз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82983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3D5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7EA2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EE46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D6EDA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291D0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B2A1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3BC631F4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4A12E86B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</w:tcPr>
          <w:p w14:paraId="526B2038" w14:textId="77777777" w:rsidR="0083696F" w:rsidRDefault="0083696F" w:rsidP="005B7C36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</w:tcBorders>
          </w:tcPr>
          <w:p w14:paraId="72BFEBE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8B14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Пероноспороз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964D8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E7F7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DFA7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F4E9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71E9F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E87D7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00E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  <w:tr w:rsidR="0083696F" w14:paraId="5595F7C7" w14:textId="77777777" w:rsidTr="008B3FF7">
        <w:trPr>
          <w:cantSplit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73DC6" w14:textId="77777777" w:rsidR="0083696F" w:rsidRDefault="0083696F" w:rsidP="005B7C36">
            <w:pPr>
              <w:autoSpaceDE w:val="0"/>
              <w:snapToGrid w:val="0"/>
              <w:jc w:val="center"/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289B07F" w14:textId="77777777" w:rsidR="0083696F" w:rsidRDefault="0083696F" w:rsidP="005B7C36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14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44AA44" w14:textId="77777777" w:rsidR="0083696F" w:rsidRDefault="0083696F" w:rsidP="005B7C36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4BA0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Церкоспороз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1C21D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09A05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1703B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B6D09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2D7C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D8BA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0,1/0,2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01CC" w14:textId="77777777" w:rsidR="0083696F" w:rsidRDefault="0083696F" w:rsidP="005B7C36">
            <w:pPr>
              <w:autoSpaceDE w:val="0"/>
              <w:snapToGrid w:val="0"/>
              <w:jc w:val="center"/>
            </w:pPr>
            <w:r>
              <w:t>0</w:t>
            </w:r>
          </w:p>
        </w:tc>
      </w:tr>
    </w:tbl>
    <w:p w14:paraId="754F731E" w14:textId="77777777" w:rsidR="0083696F" w:rsidRDefault="0083696F" w:rsidP="0083696F">
      <w:pPr>
        <w:autoSpaceDE w:val="0"/>
        <w:ind w:firstLine="11"/>
        <w:jc w:val="both"/>
      </w:pPr>
    </w:p>
    <w:p w14:paraId="0A7A026A" w14:textId="77777777" w:rsidR="00B866B4" w:rsidRDefault="00B866B4" w:rsidP="0083696F">
      <w:pPr>
        <w:tabs>
          <w:tab w:val="left" w:pos="7395"/>
        </w:tabs>
      </w:pPr>
    </w:p>
    <w:p w14:paraId="238A41ED" w14:textId="14513564" w:rsidR="0083696F" w:rsidRDefault="0083696F" w:rsidP="00B866B4">
      <w:pPr>
        <w:tabs>
          <w:tab w:val="left" w:pos="7395"/>
        </w:tabs>
        <w:ind w:left="-284"/>
      </w:pPr>
      <w:r>
        <w:t>В.о. начальника управління</w:t>
      </w:r>
    </w:p>
    <w:p w14:paraId="0A0FD8EC" w14:textId="1AE11B49" w:rsidR="0083696F" w:rsidRDefault="0083696F" w:rsidP="00B866B4">
      <w:pPr>
        <w:tabs>
          <w:tab w:val="left" w:pos="7395"/>
        </w:tabs>
        <w:ind w:left="-284"/>
      </w:pPr>
      <w:r>
        <w:t xml:space="preserve">фітосанітарної безпеки                                                                                                                                 </w:t>
      </w:r>
      <w:r w:rsidR="00B866B4">
        <w:t xml:space="preserve">  </w:t>
      </w:r>
      <w:r>
        <w:t xml:space="preserve">     Анатолій ЗАЯЦЬ</w:t>
      </w:r>
    </w:p>
    <w:p w14:paraId="1D019593" w14:textId="77777777" w:rsidR="0083696F" w:rsidRDefault="0083696F" w:rsidP="0083696F">
      <w:pPr>
        <w:rPr>
          <w:sz w:val="16"/>
          <w:szCs w:val="16"/>
        </w:rPr>
      </w:pPr>
    </w:p>
    <w:p w14:paraId="5A18CB1C" w14:textId="77777777" w:rsidR="0083696F" w:rsidRDefault="0083696F" w:rsidP="00B866B4">
      <w:pPr>
        <w:ind w:hanging="284"/>
        <w:rPr>
          <w:sz w:val="16"/>
          <w:szCs w:val="16"/>
        </w:rPr>
      </w:pPr>
      <w:r>
        <w:rPr>
          <w:sz w:val="16"/>
          <w:szCs w:val="16"/>
        </w:rPr>
        <w:t>Юлія Проскурка  (044) 495-88-63</w:t>
      </w:r>
    </w:p>
    <w:p w14:paraId="2A58257E" w14:textId="11771B27" w:rsidR="000A63BF" w:rsidRPr="0083696F" w:rsidRDefault="0083696F" w:rsidP="00B866B4">
      <w:pPr>
        <w:ind w:hanging="284"/>
        <w:rPr>
          <w:sz w:val="16"/>
          <w:szCs w:val="16"/>
        </w:rPr>
      </w:pPr>
      <w:r>
        <w:rPr>
          <w:sz w:val="16"/>
          <w:szCs w:val="16"/>
        </w:rPr>
        <w:t>Віра Рибак</w:t>
      </w:r>
    </w:p>
    <w:sectPr w:rsidR="000A63BF" w:rsidRPr="0083696F">
      <w:headerReference w:type="default" r:id="rId6"/>
      <w:pgSz w:w="16838" w:h="11906" w:orient="landscape"/>
      <w:pgMar w:top="709" w:right="1134" w:bottom="84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C47B2" w14:textId="77777777" w:rsidR="00A91B8F" w:rsidRDefault="00A91B8F">
      <w:r>
        <w:separator/>
      </w:r>
    </w:p>
  </w:endnote>
  <w:endnote w:type="continuationSeparator" w:id="0">
    <w:p w14:paraId="4F265FBF" w14:textId="77777777" w:rsidR="00A91B8F" w:rsidRDefault="00A9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Calibri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A689" w14:textId="77777777" w:rsidR="00A91B8F" w:rsidRDefault="00A91B8F">
      <w:r>
        <w:separator/>
      </w:r>
    </w:p>
  </w:footnote>
  <w:footnote w:type="continuationSeparator" w:id="0">
    <w:p w14:paraId="07AB1784" w14:textId="77777777" w:rsidR="00A91B8F" w:rsidRDefault="00A9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98FE6" w14:textId="77777777" w:rsidR="001F39FB" w:rsidRDefault="00A91B8F" w:rsidP="001F39FB">
    <w:pPr>
      <w:pStyle w:val="a3"/>
      <w:tabs>
        <w:tab w:val="clear" w:pos="4677"/>
        <w:tab w:val="clear" w:pos="9355"/>
        <w:tab w:val="left" w:pos="13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B8"/>
    <w:rsid w:val="000665B9"/>
    <w:rsid w:val="000A4B47"/>
    <w:rsid w:val="000A63BF"/>
    <w:rsid w:val="00136B66"/>
    <w:rsid w:val="001843B8"/>
    <w:rsid w:val="003542E8"/>
    <w:rsid w:val="00446A34"/>
    <w:rsid w:val="004F06B6"/>
    <w:rsid w:val="00555BBD"/>
    <w:rsid w:val="0069456D"/>
    <w:rsid w:val="00751D42"/>
    <w:rsid w:val="007A79B3"/>
    <w:rsid w:val="0083696F"/>
    <w:rsid w:val="00892304"/>
    <w:rsid w:val="008B3FF7"/>
    <w:rsid w:val="00975787"/>
    <w:rsid w:val="00A91B8F"/>
    <w:rsid w:val="00AA7B4B"/>
    <w:rsid w:val="00AE72DF"/>
    <w:rsid w:val="00B866B4"/>
    <w:rsid w:val="00BC24F8"/>
    <w:rsid w:val="00BD657A"/>
    <w:rsid w:val="00C63351"/>
    <w:rsid w:val="00FF2B07"/>
    <w:rsid w:val="042667EF"/>
    <w:rsid w:val="197B5DEE"/>
    <w:rsid w:val="1F410D98"/>
    <w:rsid w:val="7750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ED431"/>
  <w15:docId w15:val="{A233A90E-F20C-460F-9222-3F11581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0e7eee2fbe9">
    <w:name w:val="Бc1аe0зe7оeeвe2ыfbйe9"/>
    <w:qFormat/>
    <w:pPr>
      <w:suppressAutoHyphens/>
      <w:autoSpaceDE w:val="0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customStyle="1" w:styleId="Default">
    <w:name w:val="Default"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</w:style>
  <w:style w:type="paragraph" w:customStyle="1" w:styleId="3156">
    <w:name w:val="3156"/>
    <w:basedOn w:val="a"/>
    <w:qFormat/>
    <w:rsid w:val="00555BB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83696F"/>
    <w:pPr>
      <w:widowControl w:val="0"/>
      <w:tabs>
        <w:tab w:val="center" w:pos="4677"/>
        <w:tab w:val="right" w:pos="9355"/>
      </w:tabs>
      <w:suppressAutoHyphens/>
    </w:pPr>
    <w:rPr>
      <w:rFonts w:eastAsia="DejaVu Sans" w:cs="Mangal"/>
      <w:kern w:val="1"/>
      <w:sz w:val="24"/>
      <w:szCs w:val="21"/>
      <w:lang w:val="ru-RU" w:eastAsia="zh-CN" w:bidi="hi-IN"/>
    </w:rPr>
  </w:style>
  <w:style w:type="character" w:customStyle="1" w:styleId="a4">
    <w:name w:val="Верхній колонтитул Знак"/>
    <w:basedOn w:val="a0"/>
    <w:link w:val="a3"/>
    <w:uiPriority w:val="99"/>
    <w:rsid w:val="0083696F"/>
    <w:rPr>
      <w:rFonts w:ascii="Times New Roman" w:eastAsia="DejaVu Sans" w:hAnsi="Times New Roman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8843</Words>
  <Characters>5042</Characters>
  <Application>Microsoft Office Word</Application>
  <DocSecurity>0</DocSecurity>
  <Lines>42</Lines>
  <Paragraphs>27</Paragraphs>
  <ScaleCrop>false</ScaleCrop>
  <Company/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Користувач</cp:lastModifiedBy>
  <cp:revision>20</cp:revision>
  <dcterms:created xsi:type="dcterms:W3CDTF">2023-07-06T12:42:00Z</dcterms:created>
  <dcterms:modified xsi:type="dcterms:W3CDTF">2023-08-10T09:21:00Z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F766E12CF72746578C2F7CC2B753D7C5</vt:lpwstr>
  </property>
</Properties>
</file>