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2D54" w14:textId="77777777" w:rsidR="00E562B5" w:rsidRPr="008011E7" w:rsidRDefault="00E562B5" w:rsidP="00E562B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звіт </w:t>
      </w:r>
    </w:p>
    <w:p w14:paraId="1028A04C" w14:textId="793F3834" w:rsidR="00E562B5" w:rsidRPr="008011E7" w:rsidRDefault="00E562B5" w:rsidP="00E562B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="00165F53" w:rsidRPr="00B207C2">
        <w:rPr>
          <w:rFonts w:ascii="Times New Roman" w:hAnsi="Times New Roman"/>
          <w:sz w:val="28"/>
          <w:szCs w:val="28"/>
          <w:lang w:val="uk-UA"/>
        </w:rPr>
        <w:t>Держпродспоживслужби в</w:t>
      </w:r>
      <w:r w:rsidR="00D85A79"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Київській 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14:paraId="15AD33BE" w14:textId="2A958CF5" w:rsidR="00C6248B" w:rsidRDefault="00E562B5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>щодо звернень громадян, які наді</w:t>
      </w:r>
      <w:r w:rsidR="00453B0A" w:rsidRPr="008011E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шли </w:t>
      </w:r>
      <w:r w:rsidR="00A817C4"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20904">
        <w:rPr>
          <w:rFonts w:ascii="Times New Roman" w:hAnsi="Times New Roman" w:cs="Times New Roman"/>
          <w:sz w:val="28"/>
          <w:szCs w:val="28"/>
          <w:lang w:val="uk-UA"/>
        </w:rPr>
        <w:t>І піврі</w:t>
      </w:r>
      <w:r w:rsidR="00850691">
        <w:rPr>
          <w:rFonts w:ascii="Times New Roman" w:hAnsi="Times New Roman" w:cs="Times New Roman"/>
          <w:sz w:val="28"/>
          <w:szCs w:val="28"/>
          <w:lang w:val="uk-UA"/>
        </w:rPr>
        <w:t>ччя</w:t>
      </w:r>
      <w:r w:rsidR="00D87513"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B6D" w:rsidRPr="008011E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1BE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23750AB8" w14:textId="77777777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851"/>
        <w:gridCol w:w="1275"/>
        <w:gridCol w:w="993"/>
        <w:gridCol w:w="1559"/>
        <w:gridCol w:w="709"/>
        <w:gridCol w:w="992"/>
        <w:gridCol w:w="992"/>
        <w:gridCol w:w="992"/>
        <w:gridCol w:w="822"/>
        <w:gridCol w:w="992"/>
        <w:gridCol w:w="1021"/>
      </w:tblGrid>
      <w:tr w:rsidR="00850691" w:rsidRPr="008011E7" w14:paraId="5B454890" w14:textId="77777777" w:rsidTr="00165F53">
        <w:trPr>
          <w:cantSplit/>
          <w:trHeight w:val="3602"/>
        </w:trPr>
        <w:tc>
          <w:tcPr>
            <w:tcW w:w="3289" w:type="dxa"/>
            <w:vAlign w:val="center"/>
          </w:tcPr>
          <w:p w14:paraId="30A6CF6A" w14:textId="77777777" w:rsidR="00EB13BC" w:rsidRPr="008011E7" w:rsidRDefault="00EB13BC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0A6FD281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надійшло звернень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  <w:vAlign w:val="center"/>
          </w:tcPr>
          <w:p w14:paraId="23EDEED9" w14:textId="6E34EF58" w:rsidR="00EB13BC" w:rsidRPr="008011E7" w:rsidRDefault="00DA0B6D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Безпечність</w:t>
            </w:r>
            <w:r w:rsidR="00EB13BC"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харчових продуктів</w:t>
            </w:r>
            <w:r w:rsidR="0016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3BC"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ветеринарної медицини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14:paraId="26BFA04C" w14:textId="4423DBDF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посадових і</w:t>
            </w:r>
            <w:r w:rsidR="0016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службових осіб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  <w:vAlign w:val="center"/>
          </w:tcPr>
          <w:p w14:paraId="20754792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забруднення навколишнього середовища, санітарний стан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4E477C36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прав споживачів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14:paraId="27750B18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рослин та фіто санітарія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14:paraId="50376BA3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цін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14:paraId="792936D6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extDirection w:val="btLr"/>
            <w:vAlign w:val="center"/>
          </w:tcPr>
          <w:p w14:paraId="3D299BCA" w14:textId="4CA7550F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Заяви, скарги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14:paraId="004A6B87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textDirection w:val="btLr"/>
            <w:vAlign w:val="center"/>
          </w:tcPr>
          <w:p w14:paraId="420BD709" w14:textId="77777777" w:rsidR="00EB13BC" w:rsidRPr="008011E7" w:rsidRDefault="00EB13BC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особистого прийому громадян</w:t>
            </w:r>
          </w:p>
        </w:tc>
      </w:tr>
      <w:tr w:rsidR="00850691" w:rsidRPr="008011E7" w14:paraId="1DF0C56F" w14:textId="77777777" w:rsidTr="00165F53">
        <w:trPr>
          <w:cantSplit/>
          <w:trHeight w:val="281"/>
        </w:trPr>
        <w:tc>
          <w:tcPr>
            <w:tcW w:w="3289" w:type="dxa"/>
            <w:vAlign w:val="center"/>
          </w:tcPr>
          <w:p w14:paraId="28C867B2" w14:textId="285A9D44" w:rsidR="00EB13BC" w:rsidRPr="008011E7" w:rsidRDefault="00EB13BC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r w:rsidR="00165F53" w:rsidRPr="00B207C2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 в</w:t>
            </w:r>
            <w:r w:rsidR="00D87513"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5A79"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Київській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851" w:type="dxa"/>
            <w:vAlign w:val="center"/>
          </w:tcPr>
          <w:p w14:paraId="2B3EEF08" w14:textId="77777777" w:rsidR="00EB13BC" w:rsidRPr="006B78FD" w:rsidRDefault="00C71BE5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  <w:vAlign w:val="center"/>
          </w:tcPr>
          <w:p w14:paraId="2864D7CE" w14:textId="77777777" w:rsidR="00EB13BC" w:rsidRPr="00C71BE5" w:rsidRDefault="00C71BE5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93" w:type="dxa"/>
            <w:vAlign w:val="center"/>
          </w:tcPr>
          <w:p w14:paraId="3FB7C1C4" w14:textId="77777777" w:rsidR="00EB13BC" w:rsidRPr="008011E7" w:rsidRDefault="00C71BE5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0791646F" w14:textId="77777777" w:rsidR="00EB13BC" w:rsidRPr="006B78FD" w:rsidRDefault="00C71BE5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09" w:type="dxa"/>
            <w:vAlign w:val="center"/>
          </w:tcPr>
          <w:p w14:paraId="6FC69CD6" w14:textId="77777777" w:rsidR="00EB13BC" w:rsidRPr="008011E7" w:rsidRDefault="00C71BE5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</w:t>
            </w:r>
          </w:p>
        </w:tc>
        <w:tc>
          <w:tcPr>
            <w:tcW w:w="992" w:type="dxa"/>
            <w:vAlign w:val="center"/>
          </w:tcPr>
          <w:p w14:paraId="317BA585" w14:textId="77777777" w:rsidR="00EB13BC" w:rsidRPr="008011E7" w:rsidRDefault="003013A8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F89A8D2" w14:textId="77777777" w:rsidR="00EB13BC" w:rsidRPr="008011E7" w:rsidRDefault="00DA0B6D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992" w:type="dxa"/>
            <w:vAlign w:val="center"/>
          </w:tcPr>
          <w:p w14:paraId="0F1E6166" w14:textId="77777777" w:rsidR="00EB13BC" w:rsidRPr="008011E7" w:rsidRDefault="00316CF9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9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2" w:type="dxa"/>
            <w:vAlign w:val="center"/>
          </w:tcPr>
          <w:p w14:paraId="1B8B491E" w14:textId="77777777" w:rsidR="00EB13BC" w:rsidRPr="006B78FD" w:rsidRDefault="00C71BE5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92" w:type="dxa"/>
            <w:vAlign w:val="center"/>
          </w:tcPr>
          <w:p w14:paraId="4980CD2E" w14:textId="037B41BC" w:rsidR="00EB13BC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21" w:type="dxa"/>
            <w:vAlign w:val="center"/>
          </w:tcPr>
          <w:p w14:paraId="6D4C29E9" w14:textId="360961DD" w:rsidR="00EB13BC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54B04EF7" w14:textId="4C02536E" w:rsidR="00165F53" w:rsidRPr="00165F53" w:rsidRDefault="00165F53" w:rsidP="001A236E">
      <w:pPr>
        <w:pStyle w:val="a3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745996F" w14:textId="77777777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звіт </w:t>
      </w:r>
    </w:p>
    <w:p w14:paraId="041C027B" w14:textId="28D4E808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Pr="00B207C2">
        <w:rPr>
          <w:rFonts w:ascii="Times New Roman" w:hAnsi="Times New Roman"/>
          <w:sz w:val="28"/>
          <w:szCs w:val="28"/>
          <w:lang w:val="uk-UA"/>
        </w:rPr>
        <w:t>Держпродспоживслужби в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Київській області</w:t>
      </w:r>
    </w:p>
    <w:p w14:paraId="4197E347" w14:textId="77777777" w:rsidR="00165F53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щодо звернень громадян за </w:t>
      </w:r>
      <w:r>
        <w:rPr>
          <w:rFonts w:ascii="Times New Roman" w:hAnsi="Times New Roman" w:cs="Times New Roman"/>
          <w:sz w:val="28"/>
          <w:szCs w:val="28"/>
          <w:lang w:val="uk-UA"/>
        </w:rPr>
        <w:t>І півріччя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4675A10A" w14:textId="77777777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914"/>
        <w:gridCol w:w="2906"/>
        <w:gridCol w:w="1701"/>
        <w:gridCol w:w="1984"/>
      </w:tblGrid>
      <w:tr w:rsidR="00165F53" w:rsidRPr="00E00BDB" w14:paraId="1BF35FAB" w14:textId="77777777" w:rsidTr="00165F53">
        <w:trPr>
          <w:trHeight w:val="553"/>
        </w:trPr>
        <w:tc>
          <w:tcPr>
            <w:tcW w:w="1914" w:type="dxa"/>
            <w:vMerge w:val="restart"/>
            <w:vAlign w:val="center"/>
          </w:tcPr>
          <w:p w14:paraId="2E33774D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  <w:vMerge w:val="restart"/>
            <w:vAlign w:val="center"/>
          </w:tcPr>
          <w:p w14:paraId="077496F3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звернень громадян</w:t>
            </w:r>
          </w:p>
        </w:tc>
        <w:tc>
          <w:tcPr>
            <w:tcW w:w="3685" w:type="dxa"/>
            <w:gridSpan w:val="2"/>
            <w:vAlign w:val="center"/>
          </w:tcPr>
          <w:p w14:paraId="1ECF90D1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Вирішено позитивно</w:t>
            </w:r>
          </w:p>
        </w:tc>
      </w:tr>
      <w:tr w:rsidR="00165F53" w:rsidRPr="00E00BDB" w14:paraId="6215778A" w14:textId="77777777" w:rsidTr="00165F53">
        <w:trPr>
          <w:trHeight w:val="461"/>
        </w:trPr>
        <w:tc>
          <w:tcPr>
            <w:tcW w:w="1914" w:type="dxa"/>
            <w:vMerge/>
            <w:vAlign w:val="center"/>
          </w:tcPr>
          <w:p w14:paraId="62A9F05F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  <w:vMerge/>
            <w:vAlign w:val="center"/>
          </w:tcPr>
          <w:p w14:paraId="2C7750C4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8624A63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(шт.)</w:t>
            </w:r>
          </w:p>
        </w:tc>
        <w:tc>
          <w:tcPr>
            <w:tcW w:w="1984" w:type="dxa"/>
            <w:vAlign w:val="center"/>
          </w:tcPr>
          <w:p w14:paraId="6DCCBA56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(%)</w:t>
            </w:r>
          </w:p>
        </w:tc>
      </w:tr>
      <w:tr w:rsidR="00165F53" w:rsidRPr="00E00BDB" w14:paraId="0152643A" w14:textId="77777777" w:rsidTr="00165F53">
        <w:trPr>
          <w:trHeight w:val="479"/>
        </w:trPr>
        <w:tc>
          <w:tcPr>
            <w:tcW w:w="1914" w:type="dxa"/>
            <w:vAlign w:val="center"/>
          </w:tcPr>
          <w:p w14:paraId="6C97E48A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 півріччя</w:t>
            </w:r>
          </w:p>
        </w:tc>
        <w:tc>
          <w:tcPr>
            <w:tcW w:w="2906" w:type="dxa"/>
            <w:vAlign w:val="center"/>
          </w:tcPr>
          <w:p w14:paraId="1A276232" w14:textId="77777777" w:rsidR="00165F53" w:rsidRPr="00E41CB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645</w:t>
            </w:r>
          </w:p>
        </w:tc>
        <w:tc>
          <w:tcPr>
            <w:tcW w:w="1701" w:type="dxa"/>
            <w:vAlign w:val="center"/>
          </w:tcPr>
          <w:p w14:paraId="73EEC68B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</w:t>
            </w:r>
          </w:p>
        </w:tc>
        <w:tc>
          <w:tcPr>
            <w:tcW w:w="1984" w:type="dxa"/>
            <w:vAlign w:val="center"/>
          </w:tcPr>
          <w:p w14:paraId="2A43AD0C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</w:tbl>
    <w:p w14:paraId="72B8D162" w14:textId="77777777" w:rsidR="00165F53" w:rsidRDefault="00165F53" w:rsidP="001A236E">
      <w:pPr>
        <w:pStyle w:val="a3"/>
        <w:ind w:left="-709" w:firstLine="709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10477C34" w14:textId="77777777" w:rsidR="00165F53" w:rsidRDefault="00165F53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br w:type="page"/>
      </w:r>
    </w:p>
    <w:p w14:paraId="10D893B5" w14:textId="77777777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Статистичний звіт </w:t>
      </w:r>
    </w:p>
    <w:p w14:paraId="5FA751FB" w14:textId="501BC2DF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Pr="00B207C2">
        <w:rPr>
          <w:rFonts w:ascii="Times New Roman" w:hAnsi="Times New Roman"/>
          <w:sz w:val="28"/>
          <w:szCs w:val="28"/>
          <w:lang w:val="uk-UA"/>
        </w:rPr>
        <w:t>Держпродспоживслужби в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Київській області</w:t>
      </w:r>
    </w:p>
    <w:p w14:paraId="0C54F38B" w14:textId="4A770201" w:rsidR="00165F53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щодо звернень громадян, які надійшли за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1924DB7" w14:textId="77777777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851"/>
        <w:gridCol w:w="1417"/>
        <w:gridCol w:w="1134"/>
        <w:gridCol w:w="1701"/>
        <w:gridCol w:w="992"/>
        <w:gridCol w:w="1276"/>
        <w:gridCol w:w="851"/>
        <w:gridCol w:w="850"/>
        <w:gridCol w:w="851"/>
        <w:gridCol w:w="708"/>
        <w:gridCol w:w="822"/>
      </w:tblGrid>
      <w:tr w:rsidR="00165F53" w:rsidRPr="008011E7" w14:paraId="616E1A04" w14:textId="77777777" w:rsidTr="00165F53">
        <w:trPr>
          <w:cantSplit/>
          <w:trHeight w:val="3265"/>
        </w:trPr>
        <w:tc>
          <w:tcPr>
            <w:tcW w:w="3289" w:type="dxa"/>
            <w:vAlign w:val="center"/>
          </w:tcPr>
          <w:p w14:paraId="320FC708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225345D7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надійшло звернень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  <w:vAlign w:val="center"/>
          </w:tcPr>
          <w:p w14:paraId="0FD098F9" w14:textId="2298E962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Безпечність харчових продуктів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ветеринарної медицини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14:paraId="3DE9792F" w14:textId="5321121E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посадових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службових осіб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extDirection w:val="btLr"/>
            <w:vAlign w:val="center"/>
          </w:tcPr>
          <w:p w14:paraId="40DAD1F9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забруднення навколишнього середовища, санітарний стан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14:paraId="25B60564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прав споживачів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14:paraId="52F98F30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рослин та фіто санітарія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4AF717AD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цін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04542FA1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2CB3D68E" w14:textId="682ACA7F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Заяви, скарги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14:paraId="0A3ADFBA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extDirection w:val="btLr"/>
            <w:vAlign w:val="center"/>
          </w:tcPr>
          <w:p w14:paraId="0FA5A9C1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особистого прийому громадян</w:t>
            </w:r>
          </w:p>
        </w:tc>
      </w:tr>
      <w:tr w:rsidR="00165F53" w:rsidRPr="008011E7" w14:paraId="38A736EA" w14:textId="77777777" w:rsidTr="00165F53">
        <w:trPr>
          <w:cantSplit/>
          <w:trHeight w:val="910"/>
        </w:trPr>
        <w:tc>
          <w:tcPr>
            <w:tcW w:w="3289" w:type="dxa"/>
            <w:vAlign w:val="center"/>
          </w:tcPr>
          <w:p w14:paraId="18179E3F" w14:textId="5F3E1E8E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r w:rsidRPr="00B207C2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 в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Київській області</w:t>
            </w:r>
          </w:p>
        </w:tc>
        <w:tc>
          <w:tcPr>
            <w:tcW w:w="851" w:type="dxa"/>
            <w:vAlign w:val="center"/>
          </w:tcPr>
          <w:p w14:paraId="5D1E9959" w14:textId="77777777" w:rsidR="00165F53" w:rsidRPr="006B78FD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1417" w:type="dxa"/>
            <w:vAlign w:val="center"/>
          </w:tcPr>
          <w:p w14:paraId="79EDC997" w14:textId="77777777" w:rsidR="00165F53" w:rsidRPr="00C71BE5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134" w:type="dxa"/>
            <w:vAlign w:val="center"/>
          </w:tcPr>
          <w:p w14:paraId="325B9307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E24400B" w14:textId="77777777" w:rsidR="00165F53" w:rsidRPr="006B78FD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92" w:type="dxa"/>
            <w:vAlign w:val="center"/>
          </w:tcPr>
          <w:p w14:paraId="4FB9D14B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  <w:tc>
          <w:tcPr>
            <w:tcW w:w="1276" w:type="dxa"/>
            <w:vAlign w:val="center"/>
          </w:tcPr>
          <w:p w14:paraId="269F0848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14:paraId="3E0D8A6C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850" w:type="dxa"/>
            <w:vAlign w:val="center"/>
          </w:tcPr>
          <w:p w14:paraId="28842A07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14:paraId="714D0B62" w14:textId="77777777" w:rsidR="00165F53" w:rsidRPr="006B78FD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708" w:type="dxa"/>
            <w:vAlign w:val="center"/>
          </w:tcPr>
          <w:p w14:paraId="33BA9B53" w14:textId="3E2D38F2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" w:type="dxa"/>
            <w:vAlign w:val="center"/>
          </w:tcPr>
          <w:p w14:paraId="18E58836" w14:textId="2D088E0D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7727C6CB" w14:textId="78303728" w:rsidR="00165F53" w:rsidRDefault="00165F53" w:rsidP="001A236E">
      <w:pPr>
        <w:pStyle w:val="a3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B8F9B81" w14:textId="77777777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звіт </w:t>
      </w:r>
    </w:p>
    <w:p w14:paraId="1F4D53E5" w14:textId="74B6047D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Pr="00B207C2">
        <w:rPr>
          <w:rFonts w:ascii="Times New Roman" w:hAnsi="Times New Roman"/>
          <w:sz w:val="28"/>
          <w:szCs w:val="28"/>
          <w:lang w:val="uk-UA"/>
        </w:rPr>
        <w:t>Держпродспоживслужби в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Київській області</w:t>
      </w:r>
    </w:p>
    <w:p w14:paraId="74983C39" w14:textId="77777777" w:rsidR="00165F53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щодо звернень громадян за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7D1E859" w14:textId="77777777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914"/>
        <w:gridCol w:w="3047"/>
        <w:gridCol w:w="1665"/>
        <w:gridCol w:w="2588"/>
      </w:tblGrid>
      <w:tr w:rsidR="00165F53" w:rsidRPr="00E00BDB" w14:paraId="2D541259" w14:textId="77777777" w:rsidTr="00165F53">
        <w:trPr>
          <w:trHeight w:val="553"/>
        </w:trPr>
        <w:tc>
          <w:tcPr>
            <w:tcW w:w="1914" w:type="dxa"/>
            <w:vMerge w:val="restart"/>
            <w:vAlign w:val="center"/>
          </w:tcPr>
          <w:p w14:paraId="042218BF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7" w:type="dxa"/>
            <w:vMerge w:val="restart"/>
            <w:vAlign w:val="center"/>
          </w:tcPr>
          <w:p w14:paraId="2B1C08D7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звернень громадян</w:t>
            </w:r>
          </w:p>
        </w:tc>
        <w:tc>
          <w:tcPr>
            <w:tcW w:w="4253" w:type="dxa"/>
            <w:gridSpan w:val="2"/>
            <w:vAlign w:val="center"/>
          </w:tcPr>
          <w:p w14:paraId="6D8BF572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Вирішено позитивно</w:t>
            </w:r>
          </w:p>
        </w:tc>
      </w:tr>
      <w:tr w:rsidR="00165F53" w:rsidRPr="00E00BDB" w14:paraId="00B1B65A" w14:textId="77777777" w:rsidTr="00165F53">
        <w:trPr>
          <w:trHeight w:val="461"/>
        </w:trPr>
        <w:tc>
          <w:tcPr>
            <w:tcW w:w="1914" w:type="dxa"/>
            <w:vMerge/>
            <w:vAlign w:val="center"/>
          </w:tcPr>
          <w:p w14:paraId="0D50A498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7" w:type="dxa"/>
            <w:vMerge/>
            <w:vAlign w:val="center"/>
          </w:tcPr>
          <w:p w14:paraId="69C720E6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  <w:vAlign w:val="center"/>
          </w:tcPr>
          <w:p w14:paraId="174614EA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(шт.)</w:t>
            </w:r>
          </w:p>
        </w:tc>
        <w:tc>
          <w:tcPr>
            <w:tcW w:w="2588" w:type="dxa"/>
            <w:vAlign w:val="center"/>
          </w:tcPr>
          <w:p w14:paraId="769D040F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(%)</w:t>
            </w:r>
          </w:p>
        </w:tc>
      </w:tr>
      <w:tr w:rsidR="00165F53" w:rsidRPr="00E00BDB" w14:paraId="216773F6" w14:textId="77777777" w:rsidTr="00165F53">
        <w:trPr>
          <w:trHeight w:val="440"/>
        </w:trPr>
        <w:tc>
          <w:tcPr>
            <w:tcW w:w="1914" w:type="dxa"/>
            <w:vAlign w:val="center"/>
          </w:tcPr>
          <w:p w14:paraId="3CAD5AC2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9 місяців</w:t>
            </w:r>
          </w:p>
        </w:tc>
        <w:tc>
          <w:tcPr>
            <w:tcW w:w="3047" w:type="dxa"/>
            <w:vAlign w:val="center"/>
          </w:tcPr>
          <w:p w14:paraId="617FA9EE" w14:textId="77777777" w:rsidR="00165F53" w:rsidRPr="006C3736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1665" w:type="dxa"/>
            <w:vAlign w:val="center"/>
          </w:tcPr>
          <w:p w14:paraId="79A6F283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</w:t>
            </w:r>
          </w:p>
        </w:tc>
        <w:tc>
          <w:tcPr>
            <w:tcW w:w="2588" w:type="dxa"/>
            <w:vAlign w:val="center"/>
          </w:tcPr>
          <w:p w14:paraId="14B290BE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</w:tbl>
    <w:p w14:paraId="32DA1BE2" w14:textId="77777777" w:rsidR="00165F53" w:rsidRPr="00165F53" w:rsidRDefault="00165F53" w:rsidP="001A236E">
      <w:pPr>
        <w:pStyle w:val="a3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CC0DF35" w14:textId="77777777" w:rsidR="00165F53" w:rsidRDefault="00165F53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br w:type="page"/>
      </w:r>
    </w:p>
    <w:p w14:paraId="0313CD94" w14:textId="77777777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Статистичний звіт </w:t>
      </w:r>
    </w:p>
    <w:p w14:paraId="29C25958" w14:textId="048027A3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Pr="00B207C2">
        <w:rPr>
          <w:rFonts w:ascii="Times New Roman" w:hAnsi="Times New Roman"/>
          <w:sz w:val="28"/>
          <w:szCs w:val="28"/>
          <w:lang w:val="uk-UA"/>
        </w:rPr>
        <w:t>Держпродспоживслужби в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Київській області</w:t>
      </w:r>
    </w:p>
    <w:p w14:paraId="7B024DDE" w14:textId="7A0EA4C1" w:rsidR="00165F53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1E7">
        <w:rPr>
          <w:rFonts w:ascii="Times New Roman" w:hAnsi="Times New Roman" w:cs="Times New Roman"/>
          <w:sz w:val="28"/>
          <w:szCs w:val="28"/>
          <w:lang w:val="uk-UA"/>
        </w:rPr>
        <w:t>щодо звернень громадян, які надійшли за</w:t>
      </w:r>
      <w:r>
        <w:rPr>
          <w:rFonts w:ascii="Times New Roman" w:hAnsi="Times New Roman" w:cs="Times New Roman"/>
          <w:sz w:val="28"/>
          <w:szCs w:val="28"/>
          <w:lang w:val="uk-UA"/>
        </w:rPr>
        <w:t>12 місяців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011E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1D1E1E7" w14:textId="77777777" w:rsidR="00165F53" w:rsidRPr="008011E7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851"/>
        <w:gridCol w:w="1275"/>
        <w:gridCol w:w="993"/>
        <w:gridCol w:w="1559"/>
        <w:gridCol w:w="850"/>
        <w:gridCol w:w="1276"/>
        <w:gridCol w:w="1134"/>
        <w:gridCol w:w="851"/>
        <w:gridCol w:w="850"/>
        <w:gridCol w:w="851"/>
        <w:gridCol w:w="963"/>
      </w:tblGrid>
      <w:tr w:rsidR="00165F53" w:rsidRPr="008011E7" w14:paraId="6D9A4A7B" w14:textId="77777777" w:rsidTr="00165F53">
        <w:trPr>
          <w:cantSplit/>
          <w:trHeight w:val="3265"/>
        </w:trPr>
        <w:tc>
          <w:tcPr>
            <w:tcW w:w="3289" w:type="dxa"/>
            <w:vAlign w:val="center"/>
          </w:tcPr>
          <w:p w14:paraId="227224AD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0FF5D166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надійшло звернень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  <w:vAlign w:val="center"/>
          </w:tcPr>
          <w:p w14:paraId="0F85E69F" w14:textId="3EE3AFAF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Безпечність харчових продуктів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ветеринарної медицини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14:paraId="0B2056A2" w14:textId="4FBBDACF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посадових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службових осіб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  <w:vAlign w:val="center"/>
          </w:tcPr>
          <w:p w14:paraId="72A8418A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забруднення навколишнього середовища, санітарний стан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3BE75048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прав споживачів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14:paraId="33FFAB74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рослин та фіто санітарія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14:paraId="72615E0D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цін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1C61FB8E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75FC408A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, скарги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6944D2AF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</w:t>
            </w:r>
          </w:p>
        </w:tc>
        <w:tc>
          <w:tcPr>
            <w:tcW w:w="963" w:type="dxa"/>
            <w:tcBorders>
              <w:top w:val="single" w:sz="4" w:space="0" w:color="auto"/>
            </w:tcBorders>
            <w:textDirection w:val="btLr"/>
            <w:vAlign w:val="center"/>
          </w:tcPr>
          <w:p w14:paraId="10537ACA" w14:textId="77777777" w:rsidR="00165F53" w:rsidRPr="008011E7" w:rsidRDefault="00165F53" w:rsidP="00165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особистого прийому громадян</w:t>
            </w:r>
          </w:p>
        </w:tc>
      </w:tr>
      <w:tr w:rsidR="00165F53" w:rsidRPr="008011E7" w14:paraId="0763FA9C" w14:textId="77777777" w:rsidTr="00165F53">
        <w:trPr>
          <w:cantSplit/>
          <w:trHeight w:val="910"/>
        </w:trPr>
        <w:tc>
          <w:tcPr>
            <w:tcW w:w="3289" w:type="dxa"/>
            <w:vAlign w:val="center"/>
          </w:tcPr>
          <w:p w14:paraId="7056C5AD" w14:textId="62127B3C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r w:rsidRPr="00B207C2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 в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Київській області</w:t>
            </w:r>
          </w:p>
        </w:tc>
        <w:tc>
          <w:tcPr>
            <w:tcW w:w="851" w:type="dxa"/>
            <w:vAlign w:val="center"/>
          </w:tcPr>
          <w:p w14:paraId="4BEA80AC" w14:textId="77777777" w:rsidR="00165F53" w:rsidRPr="006B78FD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</w:t>
            </w:r>
          </w:p>
        </w:tc>
        <w:tc>
          <w:tcPr>
            <w:tcW w:w="1275" w:type="dxa"/>
            <w:vAlign w:val="center"/>
          </w:tcPr>
          <w:p w14:paraId="7E572604" w14:textId="77777777" w:rsidR="00165F53" w:rsidRPr="00C71BE5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  <w:vAlign w:val="center"/>
          </w:tcPr>
          <w:p w14:paraId="705A57FE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54EEA4E2" w14:textId="77777777" w:rsidR="00165F53" w:rsidRPr="006B78FD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850" w:type="dxa"/>
            <w:vAlign w:val="center"/>
          </w:tcPr>
          <w:p w14:paraId="62384472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</w:t>
            </w:r>
          </w:p>
        </w:tc>
        <w:tc>
          <w:tcPr>
            <w:tcW w:w="1276" w:type="dxa"/>
            <w:vAlign w:val="center"/>
          </w:tcPr>
          <w:p w14:paraId="23A6BB28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4E66BD08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51" w:type="dxa"/>
            <w:vAlign w:val="center"/>
          </w:tcPr>
          <w:p w14:paraId="566EAB08" w14:textId="77777777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vAlign w:val="center"/>
          </w:tcPr>
          <w:p w14:paraId="6EA4248D" w14:textId="77777777" w:rsidR="00165F53" w:rsidRPr="006B78FD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</w:t>
            </w:r>
          </w:p>
        </w:tc>
        <w:tc>
          <w:tcPr>
            <w:tcW w:w="851" w:type="dxa"/>
            <w:vAlign w:val="center"/>
          </w:tcPr>
          <w:p w14:paraId="2A1B1C7A" w14:textId="7B0AA2BF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3" w:type="dxa"/>
            <w:vAlign w:val="center"/>
          </w:tcPr>
          <w:p w14:paraId="6D20337C" w14:textId="6CC2273A" w:rsidR="00165F53" w:rsidRPr="008011E7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1E5684C5" w14:textId="77777777" w:rsidR="00A01BB6" w:rsidRPr="00165F53" w:rsidRDefault="00A01BB6" w:rsidP="001A236E">
      <w:pPr>
        <w:pStyle w:val="a3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B2C9672" w14:textId="77777777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звіт </w:t>
      </w:r>
    </w:p>
    <w:p w14:paraId="48943C2D" w14:textId="51FFD41E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Pr="00B207C2">
        <w:rPr>
          <w:rFonts w:ascii="Times New Roman" w:hAnsi="Times New Roman"/>
          <w:sz w:val="28"/>
          <w:szCs w:val="28"/>
          <w:lang w:val="uk-UA"/>
        </w:rPr>
        <w:t>Держпродспоживслужби в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Київській області</w:t>
      </w:r>
    </w:p>
    <w:p w14:paraId="79D55CFE" w14:textId="77777777" w:rsidR="00165F53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щодо звернень громадян за </w:t>
      </w:r>
      <w:r>
        <w:rPr>
          <w:rFonts w:ascii="Times New Roman" w:hAnsi="Times New Roman" w:cs="Times New Roman"/>
          <w:sz w:val="28"/>
          <w:szCs w:val="28"/>
          <w:lang w:val="uk-UA"/>
        </w:rPr>
        <w:t>12 місяців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0BD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231175AC" w14:textId="77777777" w:rsidR="00165F53" w:rsidRPr="00E00BDB" w:rsidRDefault="00165F53" w:rsidP="00165F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547" w:type="dxa"/>
        <w:tblLook w:val="04A0" w:firstRow="1" w:lastRow="0" w:firstColumn="1" w:lastColumn="0" w:noHBand="0" w:noVBand="1"/>
      </w:tblPr>
      <w:tblGrid>
        <w:gridCol w:w="2126"/>
        <w:gridCol w:w="2693"/>
        <w:gridCol w:w="1418"/>
        <w:gridCol w:w="2693"/>
      </w:tblGrid>
      <w:tr w:rsidR="00165F53" w:rsidRPr="00E00BDB" w14:paraId="6547E289" w14:textId="77777777" w:rsidTr="00165F53">
        <w:trPr>
          <w:trHeight w:val="630"/>
        </w:trPr>
        <w:tc>
          <w:tcPr>
            <w:tcW w:w="2126" w:type="dxa"/>
            <w:vMerge w:val="restart"/>
            <w:vAlign w:val="center"/>
          </w:tcPr>
          <w:p w14:paraId="71167A3E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65C7ED5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звернень громадян</w:t>
            </w:r>
          </w:p>
        </w:tc>
        <w:tc>
          <w:tcPr>
            <w:tcW w:w="4111" w:type="dxa"/>
            <w:gridSpan w:val="2"/>
            <w:vAlign w:val="center"/>
          </w:tcPr>
          <w:p w14:paraId="257A70D8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Вирішено позитивно</w:t>
            </w:r>
          </w:p>
        </w:tc>
      </w:tr>
      <w:tr w:rsidR="00165F53" w:rsidRPr="00E00BDB" w14:paraId="1D77EA59" w14:textId="77777777" w:rsidTr="00165F53">
        <w:trPr>
          <w:trHeight w:val="461"/>
        </w:trPr>
        <w:tc>
          <w:tcPr>
            <w:tcW w:w="2126" w:type="dxa"/>
            <w:vMerge/>
            <w:vAlign w:val="center"/>
          </w:tcPr>
          <w:p w14:paraId="11CA9A55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48F6C52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D3B5D88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(шт.)</w:t>
            </w:r>
          </w:p>
        </w:tc>
        <w:tc>
          <w:tcPr>
            <w:tcW w:w="2693" w:type="dxa"/>
            <w:vAlign w:val="center"/>
          </w:tcPr>
          <w:p w14:paraId="597FF8C8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(%)</w:t>
            </w:r>
          </w:p>
        </w:tc>
      </w:tr>
      <w:tr w:rsidR="00165F53" w:rsidRPr="00E00BDB" w14:paraId="461ACAC4" w14:textId="77777777" w:rsidTr="00165F53">
        <w:trPr>
          <w:trHeight w:val="802"/>
        </w:trPr>
        <w:tc>
          <w:tcPr>
            <w:tcW w:w="2126" w:type="dxa"/>
            <w:vAlign w:val="center"/>
          </w:tcPr>
          <w:p w14:paraId="1C661C12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12 місяців</w:t>
            </w:r>
          </w:p>
        </w:tc>
        <w:tc>
          <w:tcPr>
            <w:tcW w:w="2693" w:type="dxa"/>
            <w:vAlign w:val="center"/>
          </w:tcPr>
          <w:p w14:paraId="144F99CF" w14:textId="77777777" w:rsidR="00165F53" w:rsidRPr="006C3736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</w:t>
            </w:r>
          </w:p>
        </w:tc>
        <w:tc>
          <w:tcPr>
            <w:tcW w:w="1418" w:type="dxa"/>
            <w:vAlign w:val="center"/>
          </w:tcPr>
          <w:p w14:paraId="4CCC67AD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893</w:t>
            </w:r>
          </w:p>
        </w:tc>
        <w:tc>
          <w:tcPr>
            <w:tcW w:w="2693" w:type="dxa"/>
            <w:vAlign w:val="center"/>
          </w:tcPr>
          <w:p w14:paraId="58B22AA4" w14:textId="77777777" w:rsidR="00165F53" w:rsidRPr="00E00BDB" w:rsidRDefault="00165F53" w:rsidP="00165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</w:tbl>
    <w:p w14:paraId="0CE19E58" w14:textId="77777777" w:rsidR="00165F53" w:rsidRPr="00E00BDB" w:rsidRDefault="00165F53" w:rsidP="00165F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F871A5" w14:textId="77777777" w:rsidR="00165F53" w:rsidRPr="008011E7" w:rsidRDefault="00165F53" w:rsidP="001A236E">
      <w:pPr>
        <w:pStyle w:val="a3"/>
        <w:ind w:left="-709" w:firstLine="709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65F53" w:rsidRPr="008011E7" w:rsidSect="009526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44AD"/>
    <w:multiLevelType w:val="hybridMultilevel"/>
    <w:tmpl w:val="0F9E76D0"/>
    <w:lvl w:ilvl="0" w:tplc="E9A271AA">
      <w:start w:val="2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CA"/>
    <w:rsid w:val="00027E41"/>
    <w:rsid w:val="000310C8"/>
    <w:rsid w:val="000461CF"/>
    <w:rsid w:val="00155E8C"/>
    <w:rsid w:val="00160E92"/>
    <w:rsid w:val="00165F53"/>
    <w:rsid w:val="001A236E"/>
    <w:rsid w:val="001A3A48"/>
    <w:rsid w:val="001A44C9"/>
    <w:rsid w:val="001C6D49"/>
    <w:rsid w:val="001E3B97"/>
    <w:rsid w:val="0027736E"/>
    <w:rsid w:val="003013A8"/>
    <w:rsid w:val="00316CF9"/>
    <w:rsid w:val="00375A52"/>
    <w:rsid w:val="00393B4E"/>
    <w:rsid w:val="003C188C"/>
    <w:rsid w:val="003D6423"/>
    <w:rsid w:val="00400000"/>
    <w:rsid w:val="00420904"/>
    <w:rsid w:val="00443D81"/>
    <w:rsid w:val="00453B0A"/>
    <w:rsid w:val="00481214"/>
    <w:rsid w:val="00492F52"/>
    <w:rsid w:val="004C3958"/>
    <w:rsid w:val="004E1CB1"/>
    <w:rsid w:val="004E3DD4"/>
    <w:rsid w:val="004F7543"/>
    <w:rsid w:val="00546206"/>
    <w:rsid w:val="005C1517"/>
    <w:rsid w:val="006320F9"/>
    <w:rsid w:val="00684F76"/>
    <w:rsid w:val="006B78FD"/>
    <w:rsid w:val="006D02A1"/>
    <w:rsid w:val="006F2D87"/>
    <w:rsid w:val="007216ED"/>
    <w:rsid w:val="0073032E"/>
    <w:rsid w:val="00732F17"/>
    <w:rsid w:val="00741DE0"/>
    <w:rsid w:val="00771FC9"/>
    <w:rsid w:val="00773126"/>
    <w:rsid w:val="00775DA4"/>
    <w:rsid w:val="00794F27"/>
    <w:rsid w:val="008011E7"/>
    <w:rsid w:val="0081725A"/>
    <w:rsid w:val="008314CA"/>
    <w:rsid w:val="00850691"/>
    <w:rsid w:val="008C457F"/>
    <w:rsid w:val="008F27CA"/>
    <w:rsid w:val="0094240E"/>
    <w:rsid w:val="0095264B"/>
    <w:rsid w:val="00A01BB6"/>
    <w:rsid w:val="00A335A4"/>
    <w:rsid w:val="00A817C4"/>
    <w:rsid w:val="00B07135"/>
    <w:rsid w:val="00B55FEA"/>
    <w:rsid w:val="00B57A36"/>
    <w:rsid w:val="00BB1861"/>
    <w:rsid w:val="00BB2577"/>
    <w:rsid w:val="00C6248B"/>
    <w:rsid w:val="00C71BE5"/>
    <w:rsid w:val="00C74BF5"/>
    <w:rsid w:val="00CE4673"/>
    <w:rsid w:val="00D020E0"/>
    <w:rsid w:val="00D703EB"/>
    <w:rsid w:val="00D71E4A"/>
    <w:rsid w:val="00D85A79"/>
    <w:rsid w:val="00D87513"/>
    <w:rsid w:val="00DA0B6D"/>
    <w:rsid w:val="00DC647B"/>
    <w:rsid w:val="00E515D3"/>
    <w:rsid w:val="00E562B5"/>
    <w:rsid w:val="00E76981"/>
    <w:rsid w:val="00E80035"/>
    <w:rsid w:val="00EB13BC"/>
    <w:rsid w:val="00EC7B6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755"/>
  <w15:docId w15:val="{3AF82283-B69E-49F6-849F-FEB6F5C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423"/>
    <w:pPr>
      <w:spacing w:after="0" w:line="240" w:lineRule="auto"/>
    </w:pPr>
  </w:style>
  <w:style w:type="table" w:styleId="a4">
    <w:name w:val="Table Grid"/>
    <w:basedOn w:val="a1"/>
    <w:uiPriority w:val="59"/>
    <w:rsid w:val="003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20E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481214"/>
    <w:pPr>
      <w:spacing w:after="0" w:line="240" w:lineRule="auto"/>
    </w:pPr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481214"/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E562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7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Телехович</cp:lastModifiedBy>
  <cp:revision>4</cp:revision>
  <cp:lastPrinted>2020-04-01T11:56:00Z</cp:lastPrinted>
  <dcterms:created xsi:type="dcterms:W3CDTF">2024-03-22T14:48:00Z</dcterms:created>
  <dcterms:modified xsi:type="dcterms:W3CDTF">2024-03-22T14:57:00Z</dcterms:modified>
</cp:coreProperties>
</file>