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73AE" w14:textId="77777777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39FB8AFE" w14:textId="77777777" w:rsidR="00ED1CBE" w:rsidRDefault="0066181C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020FFDA3" w14:textId="77777777" w:rsidR="00ED1CBE" w:rsidRPr="00E967C0" w:rsidRDefault="0066181C">
      <w:pPr>
        <w:jc w:val="center"/>
        <w:rPr>
          <w:b/>
          <w:lang w:val="ru-RU"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3761A1">
        <w:rPr>
          <w:b/>
          <w:lang w:val="ru-RU"/>
        </w:rPr>
        <w:t>11</w:t>
      </w:r>
      <w:r w:rsidR="00F96903">
        <w:rPr>
          <w:b/>
        </w:rPr>
        <w:t xml:space="preserve"> квітня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62A031D4" w14:textId="77777777" w:rsidR="00E967C0" w:rsidRPr="00E967C0" w:rsidRDefault="00E967C0">
      <w:pPr>
        <w:jc w:val="center"/>
        <w:rPr>
          <w:lang w:val="ru-RU"/>
        </w:rPr>
      </w:pPr>
    </w:p>
    <w:p w14:paraId="3A820738" w14:textId="6FA53708" w:rsidR="00ED1CBE" w:rsidRDefault="001D1549" w:rsidP="005C3753">
      <w:pPr>
        <w:ind w:firstLine="708"/>
        <w:jc w:val="both"/>
      </w:pPr>
      <w:r>
        <w:t xml:space="preserve">Звітний період на Київщині був аномально теплий. Температура повітря коливалась від  +7 до 25 </w:t>
      </w:r>
      <w:r w:rsidR="005C3753">
        <w:t>°</w:t>
      </w:r>
      <w:r>
        <w:t xml:space="preserve">С, максимальна + 27 </w:t>
      </w:r>
      <w:r w:rsidR="005C3753">
        <w:t>°С.</w:t>
      </w:r>
      <w:r>
        <w:t xml:space="preserve"> Опади не випадали.  Вітер </w:t>
      </w:r>
      <w:r w:rsidR="005C3753">
        <w:t>переважно</w:t>
      </w:r>
      <w:r>
        <w:t xml:space="preserve"> був помірний 3-5 м/с.</w:t>
      </w:r>
    </w:p>
    <w:p w14:paraId="295BC13F" w14:textId="2EB376A9" w:rsidR="000621B8" w:rsidRPr="000621B8" w:rsidRDefault="000621B8" w:rsidP="005C3753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0621B8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 області закінчують </w:t>
      </w:r>
      <w:r w:rsidRPr="000621B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сів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бу ранніх</w:t>
      </w:r>
      <w:r w:rsidR="003761A1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ярих зернових культур, 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продовжують 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посів цукрових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буряків та соняшнику, проводять 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боротьбу з шкідниками та хворобами озимого ріпаку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, внесення </w:t>
      </w:r>
      <w:proofErr w:type="spellStart"/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грунтових</w:t>
      </w:r>
      <w:proofErr w:type="spellEnd"/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гербіцидів, внесення гербіцидів на озимих зернових.</w:t>
      </w:r>
    </w:p>
    <w:p w14:paraId="40114675" w14:textId="77777777" w:rsidR="00F96903" w:rsidRPr="00F96903" w:rsidRDefault="00F96903" w:rsidP="00F96903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71C8D5A9" w14:textId="77777777" w:rsidR="00ED1CBE" w:rsidRDefault="0066181C" w:rsidP="00F9690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40B9A875" w14:textId="77777777" w:rsidR="00ED1CBE" w:rsidRDefault="00ED1CB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D807848" w14:textId="21782A53" w:rsidR="00ED1CBE" w:rsidRDefault="003761A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виходу в трубку</w:t>
      </w:r>
    </w:p>
    <w:p w14:paraId="34932B96" w14:textId="15F0CEB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ріпак - стеблування -</w:t>
      </w:r>
      <w:r w:rsidR="005C375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бутонізація</w:t>
      </w:r>
    </w:p>
    <w:p w14:paraId="0CFBF3A2" w14:textId="2E1D496E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- 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</w:t>
      </w:r>
    </w:p>
    <w:p w14:paraId="38BE5509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–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сходи</w:t>
      </w:r>
    </w:p>
    <w:p w14:paraId="78D1032C" w14:textId="77777777" w:rsidR="000621B8" w:rsidRDefault="000621B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посів</w:t>
      </w:r>
    </w:p>
    <w:p w14:paraId="0573A513" w14:textId="77777777" w:rsidR="000621B8" w:rsidRDefault="000621B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посів</w:t>
      </w:r>
    </w:p>
    <w:p w14:paraId="03ADB253" w14:textId="0DE1ADD8" w:rsidR="000621B8" w:rsidRPr="005C3753" w:rsidRDefault="003761A1" w:rsidP="00E967C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посадка</w:t>
      </w:r>
    </w:p>
    <w:p w14:paraId="1E711213" w14:textId="25D6F30A" w:rsidR="00ED1CBE" w:rsidRPr="005C3753" w:rsidRDefault="000621B8" w:rsidP="00E967C0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="0066181C" w:rsidRPr="000621B8">
        <w:rPr>
          <w:sz w:val="28"/>
          <w:szCs w:val="28"/>
          <w:lang w:val="uk-UA"/>
        </w:rPr>
        <w:t>Багаторічні трави</w:t>
      </w:r>
      <w:r w:rsidR="0066181C" w:rsidRPr="00F96903">
        <w:rPr>
          <w:lang w:val="uk-UA"/>
        </w:rPr>
        <w:t xml:space="preserve"> – </w:t>
      </w:r>
      <w:r w:rsidR="0066181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відновлення вегетації</w:t>
      </w:r>
    </w:p>
    <w:p w14:paraId="72CF1C12" w14:textId="77777777" w:rsidR="00ED1CBE" w:rsidRDefault="0066181C">
      <w:pPr>
        <w:autoSpaceDE w:val="0"/>
        <w:ind w:firstLine="708"/>
        <w:jc w:val="both"/>
      </w:pPr>
      <w:r>
        <w:t xml:space="preserve">Сад – </w:t>
      </w:r>
      <w:r w:rsidR="003761A1">
        <w:t xml:space="preserve">  цвітіння у кісточкових, груші</w:t>
      </w:r>
    </w:p>
    <w:p w14:paraId="0E74CF16" w14:textId="77777777" w:rsidR="00961006" w:rsidRDefault="00961006">
      <w:pPr>
        <w:autoSpaceDE w:val="0"/>
        <w:ind w:firstLine="708"/>
        <w:jc w:val="both"/>
        <w:rPr>
          <w:b/>
        </w:rPr>
      </w:pPr>
    </w:p>
    <w:p w14:paraId="565502A5" w14:textId="62DED1BE" w:rsidR="00961006" w:rsidRPr="002F60ED" w:rsidRDefault="00961006" w:rsidP="002F60ED">
      <w:pPr>
        <w:autoSpaceDE w:val="0"/>
        <w:ind w:firstLine="708"/>
        <w:jc w:val="center"/>
        <w:rPr>
          <w:lang w:val="ru-RU"/>
        </w:rPr>
      </w:pPr>
      <w:proofErr w:type="spellStart"/>
      <w:r w:rsidRPr="00E967C0">
        <w:rPr>
          <w:b/>
        </w:rPr>
        <w:t>Багатоїдні</w:t>
      </w:r>
      <w:proofErr w:type="spellEnd"/>
      <w:r w:rsidRPr="00E967C0">
        <w:rPr>
          <w:b/>
        </w:rPr>
        <w:t xml:space="preserve"> шкідники</w:t>
      </w:r>
    </w:p>
    <w:p w14:paraId="16535EB8" w14:textId="688C7E80" w:rsidR="003761A1" w:rsidRDefault="00E967C0">
      <w:pPr>
        <w:tabs>
          <w:tab w:val="left" w:pos="180"/>
        </w:tabs>
        <w:jc w:val="both"/>
        <w:rPr>
          <w:bCs/>
          <w:iCs/>
        </w:rPr>
      </w:pPr>
      <w:r w:rsidRPr="005C3753">
        <w:rPr>
          <w:bCs/>
          <w:iCs/>
          <w:lang w:val="ru-RU"/>
        </w:rPr>
        <w:tab/>
      </w:r>
      <w:r w:rsidRPr="005C3753">
        <w:rPr>
          <w:bCs/>
          <w:iCs/>
          <w:lang w:val="ru-RU"/>
        </w:rPr>
        <w:tab/>
      </w:r>
      <w:r w:rsidR="0066181C">
        <w:rPr>
          <w:bCs/>
          <w:iCs/>
        </w:rPr>
        <w:t>Протягом</w:t>
      </w:r>
      <w:r w:rsidR="005C3753">
        <w:rPr>
          <w:bCs/>
          <w:iCs/>
        </w:rPr>
        <w:t xml:space="preserve"> </w:t>
      </w:r>
      <w:r w:rsidR="00CB0200">
        <w:rPr>
          <w:bCs/>
          <w:iCs/>
        </w:rPr>
        <w:t>звітного</w:t>
      </w:r>
      <w:r w:rsidR="005C3753">
        <w:rPr>
          <w:bCs/>
          <w:iCs/>
        </w:rPr>
        <w:t xml:space="preserve"> </w:t>
      </w:r>
      <w:r w:rsidR="00CB0200">
        <w:rPr>
          <w:bCs/>
          <w:iCs/>
        </w:rPr>
        <w:t>періоду</w:t>
      </w:r>
      <w:r w:rsidR="005C3753">
        <w:rPr>
          <w:bCs/>
          <w:iCs/>
        </w:rPr>
        <w:t xml:space="preserve"> </w:t>
      </w:r>
      <w:r w:rsidR="00CB0200">
        <w:rPr>
          <w:bCs/>
          <w:iCs/>
        </w:rPr>
        <w:t>продовжувалось</w:t>
      </w:r>
      <w:r w:rsidR="005C3753">
        <w:rPr>
          <w:bCs/>
          <w:iCs/>
        </w:rPr>
        <w:t xml:space="preserve"> </w:t>
      </w:r>
      <w:r w:rsidR="0066181C">
        <w:rPr>
          <w:bCs/>
          <w:iCs/>
        </w:rPr>
        <w:t xml:space="preserve">переміщення </w:t>
      </w:r>
      <w:proofErr w:type="spellStart"/>
      <w:r w:rsidR="0066181C">
        <w:rPr>
          <w:bCs/>
          <w:iCs/>
        </w:rPr>
        <w:t>перезимувавших</w:t>
      </w:r>
      <w:proofErr w:type="spellEnd"/>
      <w:r w:rsidR="0066181C">
        <w:rPr>
          <w:bCs/>
          <w:iCs/>
        </w:rPr>
        <w:t xml:space="preserve"> личинок </w:t>
      </w:r>
      <w:proofErr w:type="spellStart"/>
      <w:r w:rsidR="0066181C">
        <w:rPr>
          <w:bCs/>
          <w:iCs/>
        </w:rPr>
        <w:t>грунтових</w:t>
      </w:r>
      <w:proofErr w:type="spellEnd"/>
      <w:r w:rsidR="0066181C">
        <w:rPr>
          <w:bCs/>
          <w:iCs/>
        </w:rPr>
        <w:t xml:space="preserve"> шкідників </w:t>
      </w:r>
      <w:r w:rsidR="003761A1">
        <w:rPr>
          <w:b/>
          <w:iCs/>
        </w:rPr>
        <w:t>(дротяники, гусе</w:t>
      </w:r>
      <w:r w:rsidR="0066181C">
        <w:rPr>
          <w:b/>
          <w:iCs/>
        </w:rPr>
        <w:t>ниці підгризаючих совок, личинки травневих хрущів</w:t>
      </w:r>
      <w:r w:rsidR="0066181C">
        <w:rPr>
          <w:bCs/>
          <w:iCs/>
        </w:rPr>
        <w:t xml:space="preserve">) у верхні шари </w:t>
      </w:r>
      <w:proofErr w:type="spellStart"/>
      <w:r w:rsidR="0066181C">
        <w:rPr>
          <w:bCs/>
          <w:iCs/>
        </w:rPr>
        <w:t>грунту</w:t>
      </w:r>
      <w:proofErr w:type="spellEnd"/>
      <w:r w:rsidR="003761A1">
        <w:rPr>
          <w:bCs/>
          <w:iCs/>
        </w:rPr>
        <w:t xml:space="preserve"> та їх живлення.</w:t>
      </w:r>
      <w:r w:rsidR="0066181C">
        <w:rPr>
          <w:bCs/>
          <w:iCs/>
        </w:rPr>
        <w:t xml:space="preserve"> Чисельність становить 0,</w:t>
      </w:r>
      <w:r w:rsidR="009B37F8">
        <w:rPr>
          <w:bCs/>
          <w:iCs/>
        </w:rPr>
        <w:t>2</w:t>
      </w:r>
      <w:r w:rsidR="0066181C">
        <w:rPr>
          <w:bCs/>
          <w:iCs/>
        </w:rPr>
        <w:t xml:space="preserve">5- 1 </w:t>
      </w:r>
      <w:proofErr w:type="spellStart"/>
      <w:r w:rsidR="0066181C">
        <w:rPr>
          <w:bCs/>
          <w:iCs/>
        </w:rPr>
        <w:t>екз</w:t>
      </w:r>
      <w:proofErr w:type="spellEnd"/>
      <w:r w:rsidR="0066181C">
        <w:rPr>
          <w:bCs/>
          <w:iCs/>
        </w:rPr>
        <w:t>./</w:t>
      </w:r>
      <w:proofErr w:type="spellStart"/>
      <w:r w:rsidR="0066181C">
        <w:rPr>
          <w:bCs/>
          <w:iCs/>
        </w:rPr>
        <w:t>кв.м</w:t>
      </w:r>
      <w:proofErr w:type="spellEnd"/>
      <w:r w:rsidR="0066181C">
        <w:rPr>
          <w:bCs/>
          <w:iCs/>
        </w:rPr>
        <w:t xml:space="preserve">. </w:t>
      </w:r>
    </w:p>
    <w:p w14:paraId="1765661A" w14:textId="77777777" w:rsidR="003761A1" w:rsidRDefault="003761A1">
      <w:pPr>
        <w:tabs>
          <w:tab w:val="left" w:pos="180"/>
        </w:tabs>
        <w:jc w:val="both"/>
        <w:rPr>
          <w:bCs/>
          <w:iCs/>
        </w:rPr>
      </w:pPr>
    </w:p>
    <w:p w14:paraId="3FC8CE55" w14:textId="3027FE95" w:rsidR="00ED1CBE" w:rsidRPr="002F60ED" w:rsidRDefault="0066181C" w:rsidP="002F60ED">
      <w:pPr>
        <w:tabs>
          <w:tab w:val="left" w:pos="180"/>
        </w:tabs>
        <w:jc w:val="center"/>
        <w:rPr>
          <w:b/>
          <w:i/>
        </w:rPr>
      </w:pPr>
      <w:r w:rsidRPr="00E967C0">
        <w:rPr>
          <w:b/>
          <w:iCs/>
        </w:rPr>
        <w:t>Фітосанітарний стан  озимої пшениці</w:t>
      </w:r>
    </w:p>
    <w:p w14:paraId="15A06860" w14:textId="1D424A43" w:rsidR="00ED1CBE" w:rsidRDefault="0066181C">
      <w:pPr>
        <w:jc w:val="both"/>
        <w:rPr>
          <w:bCs/>
          <w:iCs/>
        </w:rPr>
      </w:pPr>
      <w:r>
        <w:rPr>
          <w:sz w:val="24"/>
          <w:szCs w:val="24"/>
        </w:rPr>
        <w:t xml:space="preserve">     </w:t>
      </w:r>
      <w:r w:rsidR="00E967C0" w:rsidRPr="005C375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t xml:space="preserve">Фітосанітарним моніторингом озимої пшениці </w:t>
      </w:r>
      <w:r w:rsidRPr="00F96903">
        <w:t>в господарствах Ки</w:t>
      </w:r>
      <w:r>
        <w:t>ї</w:t>
      </w:r>
      <w:r w:rsidRPr="00F96903">
        <w:t>вщини</w:t>
      </w:r>
      <w:r>
        <w:rPr>
          <w:b/>
          <w:i/>
        </w:rPr>
        <w:t xml:space="preserve"> </w:t>
      </w:r>
      <w:r>
        <w:rPr>
          <w:bCs/>
          <w:iCs/>
        </w:rPr>
        <w:t xml:space="preserve"> виявлено , що посіви знаходяться в задовільному  та доб</w:t>
      </w:r>
      <w:r w:rsidR="003761A1">
        <w:rPr>
          <w:bCs/>
          <w:iCs/>
        </w:rPr>
        <w:t>рому стані</w:t>
      </w:r>
      <w:r w:rsidR="005C3753">
        <w:rPr>
          <w:bCs/>
          <w:iCs/>
        </w:rPr>
        <w:t>.</w:t>
      </w:r>
      <w:r w:rsidR="003761A1">
        <w:rPr>
          <w:bCs/>
          <w:iCs/>
        </w:rPr>
        <w:t xml:space="preserve"> </w:t>
      </w:r>
      <w:r w:rsidR="005C3753">
        <w:rPr>
          <w:bCs/>
          <w:iCs/>
        </w:rPr>
        <w:t>С</w:t>
      </w:r>
      <w:r w:rsidR="003761A1">
        <w:rPr>
          <w:bCs/>
          <w:iCs/>
        </w:rPr>
        <w:t>таном на 11</w:t>
      </w:r>
      <w:r w:rsidR="00CB0200">
        <w:rPr>
          <w:bCs/>
          <w:iCs/>
        </w:rPr>
        <w:t xml:space="preserve"> квітня</w:t>
      </w:r>
      <w:r w:rsidR="003761A1">
        <w:rPr>
          <w:bCs/>
          <w:iCs/>
        </w:rPr>
        <w:t xml:space="preserve"> проходить вихід в трубку</w:t>
      </w:r>
      <w:r w:rsidR="00CB0200">
        <w:rPr>
          <w:bCs/>
          <w:iCs/>
        </w:rPr>
        <w:t xml:space="preserve"> рос</w:t>
      </w:r>
      <w:r w:rsidR="002F09A4">
        <w:rPr>
          <w:bCs/>
          <w:iCs/>
        </w:rPr>
        <w:t>лин,</w:t>
      </w:r>
      <w:r w:rsidR="003761A1">
        <w:rPr>
          <w:bCs/>
          <w:iCs/>
        </w:rPr>
        <w:t xml:space="preserve"> чому сприяло різке підвищення температури повітря</w:t>
      </w:r>
      <w:r w:rsidR="00CB0200">
        <w:rPr>
          <w:bCs/>
          <w:iCs/>
        </w:rPr>
        <w:t>. Б</w:t>
      </w:r>
      <w:r>
        <w:rPr>
          <w:bCs/>
          <w:iCs/>
        </w:rPr>
        <w:t>орошнисту</w:t>
      </w:r>
      <w:r w:rsidR="0000335A">
        <w:rPr>
          <w:bCs/>
          <w:iCs/>
        </w:rPr>
        <w:t xml:space="preserve"> росу виявлено на 76</w:t>
      </w:r>
      <w:r>
        <w:rPr>
          <w:bCs/>
          <w:iCs/>
        </w:rPr>
        <w:t xml:space="preserve"> % обстежених площ від 2 до 8 % рослин на нижньому листі (поодинокі пустули), </w:t>
      </w:r>
      <w:proofErr w:type="spellStart"/>
      <w:r w:rsidR="0000335A">
        <w:rPr>
          <w:bCs/>
          <w:iCs/>
        </w:rPr>
        <w:t>септоріоз</w:t>
      </w:r>
      <w:proofErr w:type="spellEnd"/>
      <w:r w:rsidR="0000335A">
        <w:rPr>
          <w:bCs/>
          <w:iCs/>
        </w:rPr>
        <w:t xml:space="preserve"> виявлено на 49</w:t>
      </w:r>
      <w:r>
        <w:rPr>
          <w:bCs/>
          <w:iCs/>
        </w:rPr>
        <w:t xml:space="preserve"> % обстежених площ на нижньому  </w:t>
      </w:r>
      <w:proofErr w:type="spellStart"/>
      <w:r>
        <w:rPr>
          <w:bCs/>
          <w:iCs/>
        </w:rPr>
        <w:t>перезимув</w:t>
      </w:r>
      <w:r w:rsidR="002F09A4">
        <w:rPr>
          <w:bCs/>
          <w:iCs/>
        </w:rPr>
        <w:t>авшому</w:t>
      </w:r>
      <w:proofErr w:type="spellEnd"/>
      <w:r w:rsidR="002F09A4">
        <w:rPr>
          <w:bCs/>
          <w:iCs/>
        </w:rPr>
        <w:t xml:space="preserve"> листі в середньому на  2</w:t>
      </w:r>
      <w:r>
        <w:rPr>
          <w:bCs/>
          <w:iCs/>
        </w:rPr>
        <w:t>-10 % рослин</w:t>
      </w:r>
      <w:r w:rsidR="0000335A">
        <w:rPr>
          <w:bCs/>
          <w:iCs/>
        </w:rPr>
        <w:t>, кореневі гнилі виявлено на 39</w:t>
      </w:r>
      <w:r>
        <w:rPr>
          <w:bCs/>
          <w:iCs/>
        </w:rPr>
        <w:t xml:space="preserve"> % обстежених площ- у  1- 3% рослин. </w:t>
      </w:r>
    </w:p>
    <w:p w14:paraId="45D0E804" w14:textId="0F2D734A" w:rsidR="0000335A" w:rsidRDefault="00CB0200" w:rsidP="005C3753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Погодні умови звітного періоду сприяють </w:t>
      </w:r>
      <w:r w:rsidR="001D1549">
        <w:rPr>
          <w:bCs/>
          <w:iCs/>
        </w:rPr>
        <w:t>виходу з місць зимівлі шкідників</w:t>
      </w:r>
      <w:r w:rsidR="00E22C4E">
        <w:rPr>
          <w:bCs/>
          <w:iCs/>
        </w:rPr>
        <w:t xml:space="preserve"> </w:t>
      </w:r>
      <w:r w:rsidR="001D1549">
        <w:rPr>
          <w:bCs/>
          <w:iCs/>
        </w:rPr>
        <w:t>та заселенню ними посівів озимих зернових культур.</w:t>
      </w:r>
      <w:r w:rsidR="00E22C4E">
        <w:rPr>
          <w:bCs/>
          <w:iCs/>
        </w:rPr>
        <w:t xml:space="preserve"> Хлібні блішки виявлено на </w:t>
      </w:r>
      <w:r w:rsidR="0000335A">
        <w:rPr>
          <w:bCs/>
          <w:iCs/>
        </w:rPr>
        <w:t>100</w:t>
      </w:r>
      <w:r w:rsidR="00E22C4E">
        <w:rPr>
          <w:bCs/>
          <w:iCs/>
        </w:rPr>
        <w:t>% обс</w:t>
      </w:r>
      <w:r w:rsidR="0000335A">
        <w:rPr>
          <w:bCs/>
          <w:iCs/>
        </w:rPr>
        <w:t>тежених площ при чисельності 2-5</w:t>
      </w:r>
      <w:r w:rsidR="00E22C4E">
        <w:rPr>
          <w:bCs/>
          <w:iCs/>
        </w:rPr>
        <w:t xml:space="preserve"> </w:t>
      </w:r>
      <w:proofErr w:type="spellStart"/>
      <w:r w:rsidR="00E22C4E">
        <w:rPr>
          <w:bCs/>
          <w:iCs/>
        </w:rPr>
        <w:t>екз</w:t>
      </w:r>
      <w:proofErr w:type="spellEnd"/>
      <w:r w:rsidR="00E22C4E">
        <w:rPr>
          <w:bCs/>
          <w:iCs/>
        </w:rPr>
        <w:t>./</w:t>
      </w:r>
      <w:proofErr w:type="spellStart"/>
      <w:r w:rsidR="00E22C4E">
        <w:rPr>
          <w:bCs/>
          <w:iCs/>
        </w:rPr>
        <w:t>кв.м</w:t>
      </w:r>
      <w:proofErr w:type="spellEnd"/>
      <w:r w:rsidR="00E22C4E">
        <w:rPr>
          <w:bCs/>
          <w:iCs/>
        </w:rPr>
        <w:t>; злаковими п</w:t>
      </w:r>
      <w:r w:rsidR="005C3753" w:rsidRPr="005C3753">
        <w:rPr>
          <w:bCs/>
          <w:iCs/>
          <w:lang w:val="ru-RU"/>
        </w:rPr>
        <w:t>’</w:t>
      </w:r>
      <w:proofErr w:type="spellStart"/>
      <w:r w:rsidR="00E22C4E">
        <w:rPr>
          <w:bCs/>
          <w:iCs/>
        </w:rPr>
        <w:t>явицями</w:t>
      </w:r>
      <w:proofErr w:type="spellEnd"/>
      <w:r w:rsidR="00E22C4E">
        <w:rPr>
          <w:bCs/>
          <w:iCs/>
        </w:rPr>
        <w:t xml:space="preserve"> заселено </w:t>
      </w:r>
      <w:r w:rsidR="0000335A">
        <w:rPr>
          <w:bCs/>
          <w:iCs/>
        </w:rPr>
        <w:t>65</w:t>
      </w:r>
      <w:r w:rsidR="00E22C4E">
        <w:rPr>
          <w:bCs/>
          <w:iCs/>
        </w:rPr>
        <w:t xml:space="preserve"> % обстежених площ при чисельності 0,1</w:t>
      </w:r>
      <w:r w:rsidR="0000335A">
        <w:rPr>
          <w:bCs/>
          <w:iCs/>
        </w:rPr>
        <w:t xml:space="preserve"> -1</w:t>
      </w:r>
      <w:r w:rsidR="00E22C4E">
        <w:rPr>
          <w:bCs/>
          <w:iCs/>
        </w:rPr>
        <w:t xml:space="preserve"> </w:t>
      </w:r>
      <w:proofErr w:type="spellStart"/>
      <w:r w:rsidR="00E22C4E">
        <w:rPr>
          <w:bCs/>
          <w:iCs/>
        </w:rPr>
        <w:t>екз</w:t>
      </w:r>
      <w:proofErr w:type="spellEnd"/>
      <w:r w:rsidR="00E22C4E">
        <w:rPr>
          <w:bCs/>
          <w:iCs/>
        </w:rPr>
        <w:t>./</w:t>
      </w:r>
      <w:proofErr w:type="spellStart"/>
      <w:r w:rsidR="00E22C4E">
        <w:rPr>
          <w:bCs/>
          <w:iCs/>
        </w:rPr>
        <w:t>кв.м</w:t>
      </w:r>
      <w:proofErr w:type="spellEnd"/>
      <w:r w:rsidR="00E22C4E">
        <w:rPr>
          <w:bCs/>
          <w:iCs/>
        </w:rPr>
        <w:t xml:space="preserve">; злаковими попелицями заселено </w:t>
      </w:r>
      <w:r w:rsidR="0000335A">
        <w:rPr>
          <w:bCs/>
          <w:iCs/>
        </w:rPr>
        <w:t>62</w:t>
      </w:r>
      <w:r w:rsidR="00E22C4E">
        <w:rPr>
          <w:bCs/>
          <w:iCs/>
        </w:rPr>
        <w:t xml:space="preserve">% обстежених площ при чисельності 1-3 личинки на заселену рослину;  злакоми мухами заселено </w:t>
      </w:r>
      <w:r w:rsidR="0000335A">
        <w:rPr>
          <w:bCs/>
          <w:iCs/>
        </w:rPr>
        <w:t>39 % площ</w:t>
      </w:r>
      <w:r w:rsidR="00E22C4E">
        <w:rPr>
          <w:bCs/>
          <w:iCs/>
        </w:rPr>
        <w:t xml:space="preserve">. </w:t>
      </w:r>
    </w:p>
    <w:p w14:paraId="7A61C3AE" w14:textId="0CA5324C" w:rsidR="00CB0200" w:rsidRPr="005C3753" w:rsidRDefault="005C3753" w:rsidP="005C3753">
      <w:pPr>
        <w:ind w:firstLine="708"/>
        <w:jc w:val="both"/>
        <w:rPr>
          <w:bCs/>
          <w:iCs/>
        </w:rPr>
      </w:pPr>
      <w:r>
        <w:rPr>
          <w:bCs/>
          <w:iCs/>
        </w:rPr>
        <w:lastRenderedPageBreak/>
        <w:t>Протягом</w:t>
      </w:r>
      <w:r w:rsidR="00E22C4E">
        <w:rPr>
          <w:bCs/>
          <w:iCs/>
        </w:rPr>
        <w:t xml:space="preserve"> звітного періоду продовжувався вихід із місць зимівлі клопа-черепашки, чисельність якого в лісосмугах становить 0,1-1 </w:t>
      </w:r>
      <w:proofErr w:type="spellStart"/>
      <w:r w:rsidR="00E22C4E">
        <w:rPr>
          <w:bCs/>
          <w:iCs/>
        </w:rPr>
        <w:t>екз</w:t>
      </w:r>
      <w:proofErr w:type="spellEnd"/>
      <w:r w:rsidR="00E22C4E">
        <w:rPr>
          <w:bCs/>
          <w:iCs/>
        </w:rPr>
        <w:t>./</w:t>
      </w:r>
      <w:proofErr w:type="spellStart"/>
      <w:r w:rsidR="00E22C4E">
        <w:rPr>
          <w:bCs/>
          <w:iCs/>
        </w:rPr>
        <w:t>кв.м</w:t>
      </w:r>
      <w:proofErr w:type="spellEnd"/>
      <w:r w:rsidR="00E22C4E">
        <w:rPr>
          <w:bCs/>
          <w:iCs/>
        </w:rPr>
        <w:t>. При сприятли</w:t>
      </w:r>
      <w:r w:rsidR="00B72517">
        <w:rPr>
          <w:bCs/>
          <w:iCs/>
        </w:rPr>
        <w:t xml:space="preserve">вих </w:t>
      </w:r>
      <w:proofErr w:type="spellStart"/>
      <w:r w:rsidR="00B72517">
        <w:rPr>
          <w:bCs/>
          <w:iCs/>
        </w:rPr>
        <w:t>погодніх</w:t>
      </w:r>
      <w:proofErr w:type="spellEnd"/>
      <w:r w:rsidR="00B72517">
        <w:rPr>
          <w:bCs/>
          <w:iCs/>
        </w:rPr>
        <w:t xml:space="preserve"> умовах наступного тижня очікується заселення посівів зернових.</w:t>
      </w:r>
    </w:p>
    <w:p w14:paraId="414A5B13" w14:textId="77777777" w:rsidR="00E967C0" w:rsidRPr="005C3753" w:rsidRDefault="00E967C0" w:rsidP="00CB0200">
      <w:pPr>
        <w:jc w:val="both"/>
        <w:rPr>
          <w:bCs/>
          <w:iCs/>
        </w:rPr>
      </w:pPr>
    </w:p>
    <w:p w14:paraId="71E4F40F" w14:textId="095E601E" w:rsidR="00E967C0" w:rsidRPr="005C3753" w:rsidRDefault="007E7A4D" w:rsidP="002F60ED">
      <w:pPr>
        <w:jc w:val="center"/>
        <w:rPr>
          <w:b/>
          <w:bCs/>
          <w:iCs/>
          <w:lang w:val="ru-RU"/>
        </w:rPr>
      </w:pPr>
      <w:r w:rsidRPr="00E967C0">
        <w:rPr>
          <w:b/>
          <w:bCs/>
          <w:iCs/>
        </w:rPr>
        <w:t>Шкідники сходів  ранніх</w:t>
      </w:r>
      <w:r w:rsidR="000B466D" w:rsidRPr="00E967C0">
        <w:rPr>
          <w:b/>
          <w:bCs/>
          <w:iCs/>
        </w:rPr>
        <w:t xml:space="preserve"> зернових і зернобобових культур</w:t>
      </w:r>
    </w:p>
    <w:p w14:paraId="68A25284" w14:textId="1AE59F51" w:rsidR="00ED1CBE" w:rsidRDefault="00EA3B75" w:rsidP="00E967C0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Погодні умови сприяють дружньому виходу хлібних блішок, </w:t>
      </w:r>
      <w:proofErr w:type="spellStart"/>
      <w:r>
        <w:rPr>
          <w:bCs/>
          <w:iCs/>
        </w:rPr>
        <w:t>сітонів</w:t>
      </w:r>
      <w:proofErr w:type="spellEnd"/>
      <w:r>
        <w:rPr>
          <w:bCs/>
          <w:iCs/>
        </w:rPr>
        <w:t xml:space="preserve"> із місць зимівлі. </w:t>
      </w:r>
      <w:r w:rsidR="005C3753">
        <w:rPr>
          <w:bCs/>
          <w:iCs/>
        </w:rPr>
        <w:t xml:space="preserve">Станом на 10 квітня </w:t>
      </w:r>
      <w:proofErr w:type="spellStart"/>
      <w:r>
        <w:rPr>
          <w:bCs/>
          <w:iCs/>
        </w:rPr>
        <w:t>відмічено</w:t>
      </w:r>
      <w:proofErr w:type="spellEnd"/>
      <w:r>
        <w:rPr>
          <w:bCs/>
          <w:iCs/>
        </w:rPr>
        <w:t xml:space="preserve"> початок заселення сходів ярих зернових хлібними блішками та сходів гороху </w:t>
      </w:r>
      <w:r w:rsidR="0000335A">
        <w:rPr>
          <w:bCs/>
          <w:iCs/>
        </w:rPr>
        <w:t>бульбочковими довгоносиками. Господарствам області надіслано сигналізаційне повідомлення про захист сходів ранніх ярих культур.</w:t>
      </w:r>
    </w:p>
    <w:p w14:paraId="31C2C119" w14:textId="77777777" w:rsidR="00E967C0" w:rsidRDefault="00E967C0" w:rsidP="002F60ED">
      <w:pPr>
        <w:rPr>
          <w:b/>
          <w:iCs/>
        </w:rPr>
      </w:pPr>
    </w:p>
    <w:p w14:paraId="1A005978" w14:textId="049A050A" w:rsidR="005C3753" w:rsidRPr="005C3753" w:rsidRDefault="0066181C" w:rsidP="002F60ED">
      <w:pPr>
        <w:jc w:val="center"/>
        <w:rPr>
          <w:b/>
          <w:iCs/>
          <w:lang w:val="ru-RU"/>
        </w:rPr>
      </w:pPr>
      <w:r w:rsidRPr="00E967C0">
        <w:rPr>
          <w:b/>
          <w:iCs/>
        </w:rPr>
        <w:t>Фітосанітарний стан  озимого ріпаку</w:t>
      </w:r>
    </w:p>
    <w:p w14:paraId="7FD8029A" w14:textId="15F67A9F" w:rsidR="00ED1CBE" w:rsidRDefault="005C3753" w:rsidP="005C3753">
      <w:pPr>
        <w:ind w:firstLine="708"/>
        <w:jc w:val="both"/>
        <w:rPr>
          <w:bCs/>
          <w:iCs/>
        </w:rPr>
      </w:pPr>
      <w:r>
        <w:rPr>
          <w:bCs/>
          <w:iCs/>
        </w:rPr>
        <w:t>Н</w:t>
      </w:r>
      <w:r w:rsidR="00B72517">
        <w:rPr>
          <w:bCs/>
          <w:iCs/>
        </w:rPr>
        <w:t>а посівах ріпаку продовжується стеблування та бутонізація рослин</w:t>
      </w:r>
      <w:r w:rsidR="00CB0200">
        <w:rPr>
          <w:bCs/>
          <w:iCs/>
        </w:rPr>
        <w:t>.</w:t>
      </w:r>
      <w:r w:rsidR="00CB0200" w:rsidRPr="00CB0200">
        <w:rPr>
          <w:bCs/>
          <w:iCs/>
        </w:rPr>
        <w:t xml:space="preserve"> </w:t>
      </w:r>
      <w:r w:rsidR="00B72517">
        <w:rPr>
          <w:bCs/>
          <w:iCs/>
        </w:rPr>
        <w:t xml:space="preserve">Продовжується </w:t>
      </w:r>
      <w:r w:rsidR="00CB0200">
        <w:rPr>
          <w:bCs/>
          <w:iCs/>
        </w:rPr>
        <w:t xml:space="preserve"> заселен</w:t>
      </w:r>
      <w:r w:rsidR="00B72517">
        <w:rPr>
          <w:bCs/>
          <w:iCs/>
        </w:rPr>
        <w:t xml:space="preserve">ня </w:t>
      </w:r>
      <w:r w:rsidR="00CB0200">
        <w:rPr>
          <w:bCs/>
          <w:iCs/>
        </w:rPr>
        <w:t xml:space="preserve">полів озимого ріпаку </w:t>
      </w:r>
      <w:proofErr w:type="spellStart"/>
      <w:r w:rsidR="00CB0200">
        <w:rPr>
          <w:bCs/>
          <w:iCs/>
        </w:rPr>
        <w:t>хрестоцвіт</w:t>
      </w:r>
      <w:r w:rsidR="00524194">
        <w:rPr>
          <w:bCs/>
          <w:iCs/>
        </w:rPr>
        <w:t>н</w:t>
      </w:r>
      <w:r w:rsidR="00CB0200">
        <w:rPr>
          <w:bCs/>
          <w:iCs/>
        </w:rPr>
        <w:t>ими</w:t>
      </w:r>
      <w:proofErr w:type="spellEnd"/>
      <w:r w:rsidR="00CB0200">
        <w:rPr>
          <w:bCs/>
          <w:iCs/>
        </w:rPr>
        <w:t xml:space="preserve"> блішками 1-2 </w:t>
      </w:r>
      <w:proofErr w:type="spellStart"/>
      <w:r w:rsidR="00CB0200">
        <w:rPr>
          <w:bCs/>
          <w:iCs/>
        </w:rPr>
        <w:t>екз</w:t>
      </w:r>
      <w:proofErr w:type="spellEnd"/>
      <w:r w:rsidR="00CB0200">
        <w:rPr>
          <w:bCs/>
          <w:iCs/>
        </w:rPr>
        <w:t>/</w:t>
      </w:r>
      <w:proofErr w:type="spellStart"/>
      <w:r w:rsidR="00CB0200">
        <w:rPr>
          <w:bCs/>
          <w:iCs/>
        </w:rPr>
        <w:t>кв.м</w:t>
      </w:r>
      <w:proofErr w:type="spellEnd"/>
      <w:r w:rsidR="00CB0200">
        <w:rPr>
          <w:bCs/>
          <w:iCs/>
        </w:rPr>
        <w:t xml:space="preserve">, великим ріпаковим </w:t>
      </w:r>
      <w:proofErr w:type="spellStart"/>
      <w:r w:rsidR="00CB0200">
        <w:rPr>
          <w:bCs/>
          <w:iCs/>
        </w:rPr>
        <w:t>прихованохоботником</w:t>
      </w:r>
      <w:proofErr w:type="spellEnd"/>
      <w:r w:rsidR="00CB0200">
        <w:rPr>
          <w:bCs/>
          <w:iCs/>
        </w:rPr>
        <w:t xml:space="preserve"> -</w:t>
      </w:r>
      <w:r w:rsidR="00B72517">
        <w:rPr>
          <w:bCs/>
          <w:iCs/>
        </w:rPr>
        <w:t xml:space="preserve"> 1 </w:t>
      </w:r>
      <w:proofErr w:type="spellStart"/>
      <w:r w:rsidR="00B72517">
        <w:rPr>
          <w:bCs/>
          <w:iCs/>
        </w:rPr>
        <w:t>екз</w:t>
      </w:r>
      <w:proofErr w:type="spellEnd"/>
      <w:r w:rsidR="00B72517">
        <w:rPr>
          <w:bCs/>
          <w:iCs/>
        </w:rPr>
        <w:t>./</w:t>
      </w:r>
      <w:proofErr w:type="spellStart"/>
      <w:r w:rsidR="00B72517">
        <w:rPr>
          <w:bCs/>
          <w:iCs/>
        </w:rPr>
        <w:t>кв.м</w:t>
      </w:r>
      <w:proofErr w:type="spellEnd"/>
      <w:r w:rsidR="00B72517">
        <w:rPr>
          <w:bCs/>
          <w:iCs/>
        </w:rPr>
        <w:t xml:space="preserve">, </w:t>
      </w:r>
      <w:r>
        <w:rPr>
          <w:bCs/>
          <w:iCs/>
        </w:rPr>
        <w:t xml:space="preserve">також </w:t>
      </w:r>
      <w:proofErr w:type="spellStart"/>
      <w:r w:rsidR="00B72517">
        <w:rPr>
          <w:bCs/>
          <w:iCs/>
        </w:rPr>
        <w:t>відмічено</w:t>
      </w:r>
      <w:proofErr w:type="spellEnd"/>
      <w:r w:rsidR="00B72517">
        <w:rPr>
          <w:bCs/>
          <w:iCs/>
        </w:rPr>
        <w:t xml:space="preserve"> початок заселення рослин ріпаковим </w:t>
      </w:r>
      <w:proofErr w:type="spellStart"/>
      <w:r w:rsidR="00B72517">
        <w:rPr>
          <w:bCs/>
          <w:iCs/>
        </w:rPr>
        <w:t>квіткоїдом</w:t>
      </w:r>
      <w:proofErr w:type="spellEnd"/>
      <w:r>
        <w:rPr>
          <w:bCs/>
          <w:iCs/>
        </w:rPr>
        <w:t>. На</w:t>
      </w:r>
      <w:r w:rsidR="0000335A">
        <w:rPr>
          <w:bCs/>
          <w:iCs/>
        </w:rPr>
        <w:t xml:space="preserve"> 20</w:t>
      </w:r>
      <w:r w:rsidR="0066181C">
        <w:rPr>
          <w:bCs/>
          <w:iCs/>
        </w:rPr>
        <w:t xml:space="preserve">% посівів у середньому на 3 -4% рослин виявлено </w:t>
      </w:r>
      <w:proofErr w:type="spellStart"/>
      <w:r w:rsidR="0066181C">
        <w:rPr>
          <w:bCs/>
          <w:iCs/>
        </w:rPr>
        <w:t>альтернаріоз</w:t>
      </w:r>
      <w:proofErr w:type="spellEnd"/>
      <w:r w:rsidR="0066181C">
        <w:rPr>
          <w:bCs/>
          <w:iCs/>
        </w:rPr>
        <w:t xml:space="preserve"> на </w:t>
      </w:r>
      <w:proofErr w:type="spellStart"/>
      <w:r w:rsidR="0066181C">
        <w:rPr>
          <w:bCs/>
          <w:iCs/>
        </w:rPr>
        <w:t>перезимувавшому</w:t>
      </w:r>
      <w:proofErr w:type="spellEnd"/>
      <w:r w:rsidR="0066181C">
        <w:rPr>
          <w:bCs/>
          <w:iCs/>
        </w:rPr>
        <w:t xml:space="preserve"> ли</w:t>
      </w:r>
      <w:r w:rsidR="0000335A">
        <w:rPr>
          <w:bCs/>
          <w:iCs/>
        </w:rPr>
        <w:t>сті, розвиток хвороби 1%;  на 20</w:t>
      </w:r>
      <w:r w:rsidR="0066181C">
        <w:rPr>
          <w:bCs/>
          <w:iCs/>
        </w:rPr>
        <w:t xml:space="preserve"> % обстежених  посівів до 9 % рослин виявлено  ураження </w:t>
      </w:r>
      <w:proofErr w:type="spellStart"/>
      <w:r w:rsidR="0066181C">
        <w:rPr>
          <w:bCs/>
          <w:iCs/>
        </w:rPr>
        <w:t>фомозом</w:t>
      </w:r>
      <w:proofErr w:type="spellEnd"/>
      <w:r w:rsidR="0066181C">
        <w:rPr>
          <w:bCs/>
          <w:iCs/>
        </w:rPr>
        <w:t xml:space="preserve"> (листя нижнього яр</w:t>
      </w:r>
      <w:r w:rsidR="0000335A">
        <w:rPr>
          <w:bCs/>
          <w:iCs/>
        </w:rPr>
        <w:t>усу, розвиток хвороби 1%; на 2</w:t>
      </w:r>
      <w:r w:rsidR="0066181C">
        <w:rPr>
          <w:bCs/>
          <w:iCs/>
        </w:rPr>
        <w:t>0% посівів у 2 - 4 %  рослин виявлено бактеріоз кореня, розвиток хвороби  0,2-1%.</w:t>
      </w:r>
    </w:p>
    <w:p w14:paraId="1CE8DCD6" w14:textId="77777777" w:rsidR="000B7A95" w:rsidRDefault="000B7A95" w:rsidP="00CB0200">
      <w:pPr>
        <w:jc w:val="both"/>
        <w:rPr>
          <w:b/>
          <w:iCs/>
          <w:u w:val="single"/>
        </w:rPr>
      </w:pPr>
    </w:p>
    <w:p w14:paraId="31A4DAF9" w14:textId="23C01592" w:rsidR="00E967C0" w:rsidRPr="004F583C" w:rsidRDefault="00CB0200" w:rsidP="002F60ED">
      <w:pPr>
        <w:jc w:val="center"/>
        <w:rPr>
          <w:b/>
          <w:iCs/>
        </w:rPr>
      </w:pPr>
      <w:r w:rsidRPr="00E967C0">
        <w:rPr>
          <w:b/>
          <w:iCs/>
        </w:rPr>
        <w:t>Шкідники цукров</w:t>
      </w:r>
      <w:r w:rsidR="004F583C">
        <w:rPr>
          <w:b/>
          <w:iCs/>
        </w:rPr>
        <w:t>их</w:t>
      </w:r>
      <w:r w:rsidRPr="00E967C0">
        <w:rPr>
          <w:b/>
          <w:iCs/>
        </w:rPr>
        <w:t xml:space="preserve"> буряк</w:t>
      </w:r>
      <w:r w:rsidR="004F583C">
        <w:rPr>
          <w:b/>
          <w:iCs/>
        </w:rPr>
        <w:t>ів</w:t>
      </w:r>
    </w:p>
    <w:p w14:paraId="63166926" w14:textId="487EAE00" w:rsidR="00CB0200" w:rsidRDefault="00B72517" w:rsidP="00E967C0">
      <w:pPr>
        <w:ind w:firstLine="708"/>
        <w:jc w:val="both"/>
        <w:rPr>
          <w:bCs/>
          <w:iCs/>
        </w:rPr>
      </w:pPr>
      <w:r>
        <w:rPr>
          <w:bCs/>
          <w:iCs/>
        </w:rPr>
        <w:t>Погодні умови пришвидшили пробудження та просування</w:t>
      </w:r>
      <w:r w:rsidR="00CB0200">
        <w:rPr>
          <w:bCs/>
          <w:iCs/>
        </w:rPr>
        <w:t xml:space="preserve"> в верхні шари </w:t>
      </w:r>
      <w:proofErr w:type="spellStart"/>
      <w:r w:rsidR="00CB0200">
        <w:rPr>
          <w:bCs/>
          <w:iCs/>
        </w:rPr>
        <w:t>грунту</w:t>
      </w:r>
      <w:proofErr w:type="spellEnd"/>
      <w:r w:rsidR="00CB0200">
        <w:rPr>
          <w:bCs/>
          <w:iCs/>
        </w:rPr>
        <w:t xml:space="preserve"> шкідників цукров</w:t>
      </w:r>
      <w:r w:rsidR="004F583C">
        <w:rPr>
          <w:bCs/>
          <w:iCs/>
        </w:rPr>
        <w:t>их</w:t>
      </w:r>
      <w:r w:rsidR="00CB0200">
        <w:rPr>
          <w:bCs/>
          <w:iCs/>
        </w:rPr>
        <w:t xml:space="preserve"> буряк</w:t>
      </w:r>
      <w:r w:rsidR="004F583C">
        <w:rPr>
          <w:bCs/>
          <w:iCs/>
        </w:rPr>
        <w:t>ів</w:t>
      </w:r>
      <w:r w:rsidR="00CB0200">
        <w:rPr>
          <w:bCs/>
          <w:iCs/>
        </w:rPr>
        <w:t>.</w:t>
      </w:r>
      <w:r w:rsidR="000B7A95">
        <w:rPr>
          <w:bCs/>
          <w:iCs/>
        </w:rPr>
        <w:t xml:space="preserve"> </w:t>
      </w:r>
      <w:r w:rsidR="005C3753">
        <w:rPr>
          <w:bCs/>
          <w:iCs/>
        </w:rPr>
        <w:t>Станом на 8 квітня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відмічено</w:t>
      </w:r>
      <w:proofErr w:type="spellEnd"/>
      <w:r>
        <w:rPr>
          <w:bCs/>
          <w:iCs/>
        </w:rPr>
        <w:t xml:space="preserve"> початок виходу звичайного бурякового довгоносика на поверхню </w:t>
      </w:r>
      <w:proofErr w:type="spellStart"/>
      <w:r>
        <w:rPr>
          <w:bCs/>
          <w:iCs/>
        </w:rPr>
        <w:t>грунту</w:t>
      </w:r>
      <w:proofErr w:type="spellEnd"/>
      <w:r w:rsidR="005C3753">
        <w:rPr>
          <w:bCs/>
          <w:iCs/>
        </w:rPr>
        <w:t>. Н</w:t>
      </w:r>
      <w:r>
        <w:rPr>
          <w:bCs/>
          <w:iCs/>
        </w:rPr>
        <w:t>а наступний тиждень очікується заселення сходів буряк</w:t>
      </w:r>
      <w:r w:rsidR="004F583C">
        <w:rPr>
          <w:bCs/>
          <w:iCs/>
        </w:rPr>
        <w:t>ів</w:t>
      </w:r>
      <w:r>
        <w:rPr>
          <w:bCs/>
          <w:iCs/>
        </w:rPr>
        <w:t xml:space="preserve"> довгоносиками.</w:t>
      </w:r>
      <w:r w:rsidR="0000335A">
        <w:rPr>
          <w:bCs/>
          <w:iCs/>
        </w:rPr>
        <w:t xml:space="preserve"> </w:t>
      </w:r>
      <w:r w:rsidR="007E7A4D">
        <w:rPr>
          <w:bCs/>
          <w:iCs/>
        </w:rPr>
        <w:t>Проходить масовий вихід із місць зимівлі бурякових блішок, бурякової крихітк</w:t>
      </w:r>
      <w:r w:rsidR="004F583C">
        <w:rPr>
          <w:bCs/>
          <w:iCs/>
        </w:rPr>
        <w:t>и</w:t>
      </w:r>
      <w:r w:rsidR="004F583C" w:rsidRPr="004F583C">
        <w:rPr>
          <w:bCs/>
          <w:iCs/>
        </w:rPr>
        <w:t xml:space="preserve">. </w:t>
      </w:r>
      <w:r w:rsidR="004F583C">
        <w:rPr>
          <w:bCs/>
          <w:iCs/>
        </w:rPr>
        <w:t>ш</w:t>
      </w:r>
      <w:r w:rsidR="007E7A4D">
        <w:rPr>
          <w:bCs/>
          <w:iCs/>
        </w:rPr>
        <w:t>кідники концентруються на бур</w:t>
      </w:r>
      <w:r w:rsidR="004F583C" w:rsidRPr="004F583C">
        <w:rPr>
          <w:bCs/>
          <w:iCs/>
        </w:rPr>
        <w:t>’</w:t>
      </w:r>
      <w:r w:rsidR="007E7A4D">
        <w:rPr>
          <w:bCs/>
          <w:iCs/>
        </w:rPr>
        <w:t>янах родини лободових</w:t>
      </w:r>
      <w:r w:rsidR="004F583C">
        <w:rPr>
          <w:bCs/>
          <w:iCs/>
        </w:rPr>
        <w:t>. Н</w:t>
      </w:r>
      <w:r w:rsidR="007E7A4D">
        <w:rPr>
          <w:bCs/>
          <w:iCs/>
        </w:rPr>
        <w:t>а наступному тижні з появою сходів буряків розпочнеться заселення шкідниками посівів.</w:t>
      </w:r>
      <w:r w:rsidR="004F583C">
        <w:rPr>
          <w:bCs/>
          <w:iCs/>
        </w:rPr>
        <w:t xml:space="preserve"> </w:t>
      </w:r>
      <w:r w:rsidR="007E7A4D">
        <w:rPr>
          <w:bCs/>
          <w:iCs/>
        </w:rPr>
        <w:t>Господарствам області надіслано</w:t>
      </w:r>
      <w:r w:rsidR="004F583C">
        <w:rPr>
          <w:bCs/>
          <w:iCs/>
        </w:rPr>
        <w:t xml:space="preserve"> </w:t>
      </w:r>
      <w:r w:rsidR="000B466D">
        <w:rPr>
          <w:bCs/>
          <w:iCs/>
        </w:rPr>
        <w:t>сигналізаційне повідомлення про захист сходів цукров</w:t>
      </w:r>
      <w:r w:rsidR="004F583C">
        <w:rPr>
          <w:bCs/>
          <w:iCs/>
        </w:rPr>
        <w:t>их</w:t>
      </w:r>
      <w:r w:rsidR="000B466D">
        <w:rPr>
          <w:bCs/>
          <w:iCs/>
        </w:rPr>
        <w:t xml:space="preserve"> буряк</w:t>
      </w:r>
      <w:r w:rsidR="004F583C">
        <w:rPr>
          <w:bCs/>
          <w:iCs/>
        </w:rPr>
        <w:t>ів</w:t>
      </w:r>
      <w:r w:rsidR="000B466D">
        <w:rPr>
          <w:bCs/>
          <w:iCs/>
        </w:rPr>
        <w:t>.</w:t>
      </w:r>
    </w:p>
    <w:p w14:paraId="6DCCC3F9" w14:textId="77777777" w:rsidR="00ED1CBE" w:rsidRDefault="00ED1CBE">
      <w:pPr>
        <w:jc w:val="both"/>
      </w:pPr>
    </w:p>
    <w:p w14:paraId="0C156B24" w14:textId="1B0839B7" w:rsidR="00D05863" w:rsidRPr="002F60ED" w:rsidRDefault="00D05863" w:rsidP="002F60ED">
      <w:pPr>
        <w:jc w:val="center"/>
        <w:rPr>
          <w:b/>
          <w:bCs/>
          <w:lang w:val="ru-RU"/>
        </w:rPr>
      </w:pPr>
      <w:r w:rsidRPr="00E967C0">
        <w:rPr>
          <w:b/>
          <w:bCs/>
        </w:rPr>
        <w:t>Шкідники багаторічних трав</w:t>
      </w:r>
    </w:p>
    <w:p w14:paraId="2CBBF59B" w14:textId="0D5B8B85" w:rsidR="007E7A4D" w:rsidRDefault="007E7A4D">
      <w:pPr>
        <w:ind w:firstLine="708"/>
        <w:jc w:val="both"/>
        <w:rPr>
          <w:b/>
          <w:bCs/>
        </w:rPr>
      </w:pPr>
      <w:r>
        <w:t>Фітосанітарним моніторингом</w:t>
      </w:r>
      <w:r w:rsidR="004F583C">
        <w:t xml:space="preserve"> </w:t>
      </w:r>
      <w:r>
        <w:rPr>
          <w:bCs/>
          <w:iCs/>
        </w:rPr>
        <w:t>багаторічних трав в господарствах області виявлено, що проходить стеблування рослин, стан посівів добрий. Відмічено заселення та живлення на рослинах</w:t>
      </w:r>
      <w:r w:rsidR="002F60ED">
        <w:rPr>
          <w:bCs/>
          <w:iCs/>
        </w:rPr>
        <w:t xml:space="preserve"> </w:t>
      </w:r>
      <w:r>
        <w:rPr>
          <w:bCs/>
          <w:iCs/>
        </w:rPr>
        <w:t xml:space="preserve">люцерни бульбочкових довгоносиків – 2-3 </w:t>
      </w:r>
      <w:proofErr w:type="spellStart"/>
      <w:r>
        <w:rPr>
          <w:bCs/>
          <w:iCs/>
        </w:rPr>
        <w:t>екз</w:t>
      </w:r>
      <w:proofErr w:type="spellEnd"/>
      <w:r>
        <w:rPr>
          <w:bCs/>
          <w:iCs/>
        </w:rPr>
        <w:t>./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>, пошкоджено  до 10 % рослин (поодинокі укуси) в слаб</w:t>
      </w:r>
      <w:r w:rsidR="002F60ED">
        <w:rPr>
          <w:bCs/>
          <w:iCs/>
        </w:rPr>
        <w:t>к</w:t>
      </w:r>
      <w:r>
        <w:rPr>
          <w:bCs/>
          <w:iCs/>
        </w:rPr>
        <w:t>ому ступені</w:t>
      </w:r>
      <w:r w:rsidR="002F60ED">
        <w:rPr>
          <w:bCs/>
          <w:iCs/>
        </w:rPr>
        <w:t xml:space="preserve">. Станом на 5 квітня </w:t>
      </w:r>
      <w:proofErr w:type="spellStart"/>
      <w:r>
        <w:rPr>
          <w:bCs/>
          <w:iCs/>
        </w:rPr>
        <w:t>відмічено</w:t>
      </w:r>
      <w:proofErr w:type="spellEnd"/>
      <w:r>
        <w:rPr>
          <w:bCs/>
          <w:iCs/>
        </w:rPr>
        <w:t xml:space="preserve"> початок відродження личинок  великої бобової попелиці, якою заселено 2 %</w:t>
      </w:r>
      <w:r w:rsidR="00E967C0">
        <w:rPr>
          <w:bCs/>
          <w:iCs/>
        </w:rPr>
        <w:t>.</w:t>
      </w:r>
    </w:p>
    <w:p w14:paraId="41CA179F" w14:textId="77777777" w:rsidR="0000335A" w:rsidRDefault="0000335A">
      <w:pPr>
        <w:ind w:firstLine="708"/>
        <w:jc w:val="both"/>
        <w:rPr>
          <w:b/>
          <w:bCs/>
        </w:rPr>
      </w:pPr>
    </w:p>
    <w:p w14:paraId="7CC4CE92" w14:textId="259AD362" w:rsidR="00E967C0" w:rsidRPr="002F60ED" w:rsidRDefault="007E7A4D" w:rsidP="002F60ED">
      <w:pPr>
        <w:pStyle w:val="af1"/>
        <w:ind w:left="0" w:firstLine="0"/>
        <w:rPr>
          <w:b/>
          <w:sz w:val="28"/>
        </w:rPr>
      </w:pPr>
      <w:r w:rsidRPr="00E967C0">
        <w:rPr>
          <w:b/>
          <w:sz w:val="28"/>
        </w:rPr>
        <w:t>Шкідники саду</w:t>
      </w:r>
    </w:p>
    <w:p w14:paraId="6B89DC19" w14:textId="690BDF3D" w:rsidR="007E7A4D" w:rsidRDefault="007E7A4D" w:rsidP="007E7A4D">
      <w:pPr>
        <w:pStyle w:val="af1"/>
        <w:ind w:left="0" w:firstLine="0"/>
        <w:jc w:val="both"/>
        <w:rPr>
          <w:sz w:val="28"/>
        </w:rPr>
      </w:pPr>
      <w:r>
        <w:rPr>
          <w:sz w:val="28"/>
        </w:rPr>
        <w:t xml:space="preserve">  </w:t>
      </w:r>
      <w:r w:rsidR="00E967C0">
        <w:rPr>
          <w:sz w:val="28"/>
        </w:rPr>
        <w:tab/>
      </w:r>
      <w:r>
        <w:rPr>
          <w:sz w:val="28"/>
        </w:rPr>
        <w:t>Фітосанітарним моніторингом  саду в  господарствах області виявлено заселення дерев сірим бруньковим довгоносиком</w:t>
      </w:r>
      <w:r w:rsidR="002F60ED">
        <w:rPr>
          <w:sz w:val="28"/>
        </w:rPr>
        <w:t xml:space="preserve"> (</w:t>
      </w:r>
      <w:r>
        <w:rPr>
          <w:sz w:val="28"/>
        </w:rPr>
        <w:t>33,3 %</w:t>
      </w:r>
      <w:r w:rsidR="002F60ED">
        <w:rPr>
          <w:sz w:val="28"/>
        </w:rPr>
        <w:t>)</w:t>
      </w:r>
      <w:r>
        <w:rPr>
          <w:sz w:val="28"/>
        </w:rPr>
        <w:t xml:space="preserve"> при чисельності 2-4 </w:t>
      </w:r>
      <w:proofErr w:type="spellStart"/>
      <w:r>
        <w:rPr>
          <w:sz w:val="28"/>
        </w:rPr>
        <w:t>екз</w:t>
      </w:r>
      <w:proofErr w:type="spellEnd"/>
      <w:r>
        <w:rPr>
          <w:sz w:val="28"/>
        </w:rPr>
        <w:t>./дерево</w:t>
      </w:r>
      <w:r w:rsidR="002F60ED">
        <w:rPr>
          <w:sz w:val="28"/>
        </w:rPr>
        <w:t>. В</w:t>
      </w:r>
      <w:r>
        <w:rPr>
          <w:sz w:val="28"/>
        </w:rPr>
        <w:t xml:space="preserve">ідмічено початок заселення дерев яблуневим </w:t>
      </w:r>
      <w:proofErr w:type="spellStart"/>
      <w:r>
        <w:rPr>
          <w:sz w:val="28"/>
        </w:rPr>
        <w:t>квіткоїдом</w:t>
      </w:r>
      <w:proofErr w:type="spellEnd"/>
      <w:r w:rsidR="002F60ED">
        <w:rPr>
          <w:sz w:val="28"/>
        </w:rPr>
        <w:t xml:space="preserve"> </w:t>
      </w:r>
      <w:r>
        <w:rPr>
          <w:sz w:val="28"/>
        </w:rPr>
        <w:lastRenderedPageBreak/>
        <w:t>(поодинокі екземпляри)</w:t>
      </w:r>
      <w:r w:rsidR="002F60ED">
        <w:rPr>
          <w:sz w:val="28"/>
        </w:rPr>
        <w:t>,</w:t>
      </w:r>
      <w:r>
        <w:rPr>
          <w:sz w:val="28"/>
        </w:rPr>
        <w:t xml:space="preserve"> відродження личинок листоблішки, якою заселено  67</w:t>
      </w:r>
      <w:r w:rsidRPr="0076359C">
        <w:rPr>
          <w:sz w:val="28"/>
        </w:rPr>
        <w:t>%</w:t>
      </w:r>
      <w:r>
        <w:rPr>
          <w:sz w:val="28"/>
        </w:rPr>
        <w:t xml:space="preserve"> дерев в слаб</w:t>
      </w:r>
      <w:r w:rsidR="002F60ED">
        <w:rPr>
          <w:sz w:val="28"/>
        </w:rPr>
        <w:t>к</w:t>
      </w:r>
      <w:r>
        <w:rPr>
          <w:sz w:val="28"/>
        </w:rPr>
        <w:t>ому ступені; відродження личинок яблуневої попелиці, якою заселено 83 % дерев в слаб</w:t>
      </w:r>
      <w:r w:rsidR="002F60ED">
        <w:rPr>
          <w:sz w:val="28"/>
        </w:rPr>
        <w:t>к</w:t>
      </w:r>
      <w:r>
        <w:rPr>
          <w:sz w:val="28"/>
        </w:rPr>
        <w:t xml:space="preserve">ому ступені. Зимуючих стадій кільчастого шовкопряда, </w:t>
      </w:r>
      <w:proofErr w:type="spellStart"/>
      <w:r>
        <w:rPr>
          <w:sz w:val="28"/>
        </w:rPr>
        <w:t>недопарки</w:t>
      </w:r>
      <w:proofErr w:type="spellEnd"/>
      <w:r>
        <w:rPr>
          <w:sz w:val="28"/>
        </w:rPr>
        <w:t xml:space="preserve">, яблуневої молі – не виявлено. </w:t>
      </w:r>
    </w:p>
    <w:p w14:paraId="3C4E4887" w14:textId="77777777" w:rsidR="00E967C0" w:rsidRDefault="00E967C0" w:rsidP="00524194">
      <w:pPr>
        <w:rPr>
          <w:b/>
        </w:rPr>
      </w:pPr>
    </w:p>
    <w:p w14:paraId="09B99D0E" w14:textId="3FAC2F64" w:rsidR="007E7A4D" w:rsidRDefault="007E7A4D" w:rsidP="002F60ED">
      <w:pPr>
        <w:jc w:val="center"/>
        <w:rPr>
          <w:b/>
        </w:rPr>
      </w:pPr>
      <w:r w:rsidRPr="00E967C0">
        <w:rPr>
          <w:b/>
        </w:rPr>
        <w:t>Бурякова листкова попелиця</w:t>
      </w:r>
    </w:p>
    <w:p w14:paraId="30CADB1C" w14:textId="20FC29AF" w:rsidR="007E7A4D" w:rsidRDefault="007E7A4D" w:rsidP="00E967C0">
      <w:pPr>
        <w:pStyle w:val="af1"/>
        <w:ind w:left="0" w:firstLine="708"/>
        <w:jc w:val="both"/>
        <w:rPr>
          <w:sz w:val="28"/>
        </w:rPr>
      </w:pPr>
      <w:r>
        <w:rPr>
          <w:sz w:val="28"/>
        </w:rPr>
        <w:t>Фітосанітарним моніторингом лісосмуг виявлено початок відродження личинок бурякової листкової попелиці, якою з</w:t>
      </w:r>
      <w:r w:rsidR="0000335A">
        <w:rPr>
          <w:sz w:val="28"/>
        </w:rPr>
        <w:t>аселено 100</w:t>
      </w:r>
      <w:r w:rsidR="00524194">
        <w:rPr>
          <w:sz w:val="28"/>
        </w:rPr>
        <w:t xml:space="preserve"> </w:t>
      </w:r>
      <w:r w:rsidR="0000335A">
        <w:rPr>
          <w:sz w:val="28"/>
        </w:rPr>
        <w:t>% кущів</w:t>
      </w:r>
      <w:r w:rsidR="00524194">
        <w:rPr>
          <w:sz w:val="28"/>
        </w:rPr>
        <w:t xml:space="preserve"> у</w:t>
      </w:r>
      <w:r>
        <w:rPr>
          <w:sz w:val="28"/>
        </w:rPr>
        <w:t xml:space="preserve"> слаб</w:t>
      </w:r>
      <w:r w:rsidR="00524194">
        <w:rPr>
          <w:sz w:val="28"/>
        </w:rPr>
        <w:t>к</w:t>
      </w:r>
      <w:r>
        <w:rPr>
          <w:sz w:val="28"/>
        </w:rPr>
        <w:t>ому ступені.</w:t>
      </w:r>
    </w:p>
    <w:p w14:paraId="04D7E1F0" w14:textId="690372FA" w:rsidR="00212939" w:rsidRDefault="00212939" w:rsidP="00212939">
      <w:pPr>
        <w:pStyle w:val="af2"/>
      </w:pPr>
    </w:p>
    <w:p w14:paraId="445EC2E7" w14:textId="0267E8D8" w:rsidR="00212939" w:rsidRDefault="00212939" w:rsidP="00212939"/>
    <w:p w14:paraId="675C6089" w14:textId="5DF05F35" w:rsidR="00212939" w:rsidRDefault="00212939" w:rsidP="00212939"/>
    <w:p w14:paraId="69815343" w14:textId="21641778" w:rsidR="00212939" w:rsidRDefault="00212939" w:rsidP="00212939"/>
    <w:p w14:paraId="17E5202D" w14:textId="4C10200F" w:rsidR="00212939" w:rsidRDefault="00212939" w:rsidP="00212939"/>
    <w:p w14:paraId="21AAC4C1" w14:textId="2F4AE9C5" w:rsidR="00212939" w:rsidRDefault="00212939" w:rsidP="00212939"/>
    <w:p w14:paraId="67F6F33F" w14:textId="07DE9913" w:rsidR="00212939" w:rsidRDefault="00212939" w:rsidP="00212939"/>
    <w:p w14:paraId="01A31193" w14:textId="67E5D332" w:rsidR="00212939" w:rsidRDefault="00212939" w:rsidP="00212939"/>
    <w:p w14:paraId="76E4181A" w14:textId="277D9B2D" w:rsidR="00212939" w:rsidRDefault="00212939" w:rsidP="00212939"/>
    <w:p w14:paraId="18B6DF66" w14:textId="3AA4FB8F" w:rsidR="00212939" w:rsidRDefault="00212939" w:rsidP="00212939"/>
    <w:p w14:paraId="66537CEE" w14:textId="2BECAA74" w:rsidR="00212939" w:rsidRDefault="00212939" w:rsidP="00212939"/>
    <w:p w14:paraId="3153DE83" w14:textId="798C0E2B" w:rsidR="00212939" w:rsidRDefault="00212939" w:rsidP="00212939"/>
    <w:p w14:paraId="0D088BDF" w14:textId="1BEAB46B" w:rsidR="00212939" w:rsidRDefault="00212939" w:rsidP="00212939"/>
    <w:p w14:paraId="16182E83" w14:textId="38BD0F90" w:rsidR="00212939" w:rsidRDefault="00212939" w:rsidP="00212939"/>
    <w:p w14:paraId="480AD517" w14:textId="629D9BA9" w:rsidR="00212939" w:rsidRDefault="00212939" w:rsidP="00212939"/>
    <w:p w14:paraId="53698719" w14:textId="1270A8B8" w:rsidR="00212939" w:rsidRDefault="00212939" w:rsidP="00212939"/>
    <w:p w14:paraId="07055E22" w14:textId="73F8F62C" w:rsidR="00212939" w:rsidRDefault="00212939" w:rsidP="00212939"/>
    <w:p w14:paraId="3108DC30" w14:textId="3BF3EDFC" w:rsidR="00212939" w:rsidRDefault="00212939" w:rsidP="00212939"/>
    <w:p w14:paraId="17FDC081" w14:textId="7CCED42D" w:rsidR="00212939" w:rsidRDefault="00212939" w:rsidP="00212939"/>
    <w:p w14:paraId="25AEAED9" w14:textId="39766EE8" w:rsidR="00212939" w:rsidRDefault="00212939" w:rsidP="00212939"/>
    <w:p w14:paraId="0F899D57" w14:textId="2D65CB07" w:rsidR="00212939" w:rsidRDefault="00212939" w:rsidP="00212939"/>
    <w:p w14:paraId="352A9CC4" w14:textId="3ECCE125" w:rsidR="00212939" w:rsidRDefault="00212939" w:rsidP="00212939"/>
    <w:p w14:paraId="54E62F64" w14:textId="1DB4FF33" w:rsidR="00212939" w:rsidRDefault="00212939" w:rsidP="00212939"/>
    <w:p w14:paraId="43AF0245" w14:textId="2BF6FA7E" w:rsidR="00212939" w:rsidRDefault="00212939" w:rsidP="00212939"/>
    <w:p w14:paraId="3CF47D0E" w14:textId="0A6E4E4B" w:rsidR="00212939" w:rsidRDefault="00212939" w:rsidP="00212939"/>
    <w:p w14:paraId="44BE3C4F" w14:textId="511C6ADB" w:rsidR="00212939" w:rsidRDefault="00212939" w:rsidP="00212939"/>
    <w:p w14:paraId="4A3C2A53" w14:textId="01309908" w:rsidR="00212939" w:rsidRDefault="00212939" w:rsidP="00212939"/>
    <w:p w14:paraId="406B8A71" w14:textId="78AAF647" w:rsidR="00212939" w:rsidRDefault="00212939" w:rsidP="00212939"/>
    <w:p w14:paraId="51B6F64E" w14:textId="7313F98E" w:rsidR="00212939" w:rsidRDefault="00212939" w:rsidP="00212939"/>
    <w:p w14:paraId="6059BA04" w14:textId="6D4207FD" w:rsidR="00212939" w:rsidRDefault="00212939" w:rsidP="00212939"/>
    <w:p w14:paraId="19395B44" w14:textId="486EF7F9" w:rsidR="00212939" w:rsidRDefault="00212939" w:rsidP="00212939"/>
    <w:p w14:paraId="642BF51B" w14:textId="0566EAFF" w:rsidR="00212939" w:rsidRDefault="00212939" w:rsidP="00212939"/>
    <w:p w14:paraId="5851F879" w14:textId="5BB630DE" w:rsidR="00212939" w:rsidRDefault="00212939" w:rsidP="00212939"/>
    <w:p w14:paraId="777D989A" w14:textId="285431A0" w:rsidR="00212939" w:rsidRDefault="00212939" w:rsidP="00212939"/>
    <w:p w14:paraId="41008D55" w14:textId="4D3AD749" w:rsidR="00212939" w:rsidRDefault="00212939" w:rsidP="00212939"/>
    <w:p w14:paraId="6561EA74" w14:textId="786C434C" w:rsidR="00212939" w:rsidRDefault="00212939" w:rsidP="00212939"/>
    <w:p w14:paraId="143BFBF2" w14:textId="77777777" w:rsidR="00212939" w:rsidRDefault="00212939" w:rsidP="00212939">
      <w:pPr>
        <w:jc w:val="right"/>
        <w:rPr>
          <w:sz w:val="24"/>
          <w:szCs w:val="18"/>
          <w:lang w:val="ru-RU" w:eastAsia="uk-UA"/>
        </w:rPr>
        <w:sectPr w:rsidR="00212939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1B6F2690" w14:textId="6CB26E3D" w:rsidR="00212939" w:rsidRPr="00212939" w:rsidRDefault="00212939" w:rsidP="00212939">
      <w:pPr>
        <w:jc w:val="right"/>
        <w:rPr>
          <w:sz w:val="24"/>
          <w:szCs w:val="18"/>
          <w:lang w:val="ru-RU" w:eastAsia="uk-UA"/>
        </w:rPr>
      </w:pPr>
      <w:proofErr w:type="spellStart"/>
      <w:proofErr w:type="gramStart"/>
      <w:r w:rsidRPr="00212939">
        <w:rPr>
          <w:sz w:val="24"/>
          <w:szCs w:val="18"/>
          <w:lang w:val="ru-RU" w:eastAsia="uk-UA"/>
        </w:rPr>
        <w:lastRenderedPageBreak/>
        <w:t>Додаток</w:t>
      </w:r>
      <w:proofErr w:type="spellEnd"/>
      <w:r w:rsidRPr="00212939">
        <w:rPr>
          <w:sz w:val="24"/>
          <w:szCs w:val="18"/>
          <w:lang w:val="ru-RU" w:eastAsia="uk-UA"/>
        </w:rPr>
        <w:t xml:space="preserve">  (</w:t>
      </w:r>
      <w:proofErr w:type="gramEnd"/>
      <w:r w:rsidRPr="00212939">
        <w:rPr>
          <w:sz w:val="24"/>
          <w:szCs w:val="18"/>
          <w:lang w:val="ru-RU" w:eastAsia="uk-UA"/>
        </w:rPr>
        <w:t xml:space="preserve">форма 1) </w:t>
      </w:r>
    </w:p>
    <w:p w14:paraId="12272394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 xml:space="preserve">І н </w:t>
      </w:r>
      <w:proofErr w:type="spellStart"/>
      <w:r w:rsidRPr="00212939">
        <w:rPr>
          <w:b/>
          <w:sz w:val="24"/>
          <w:szCs w:val="24"/>
        </w:rPr>
        <w:t>фо</w:t>
      </w:r>
      <w:proofErr w:type="spellEnd"/>
      <w:r w:rsidRPr="00212939">
        <w:rPr>
          <w:b/>
          <w:sz w:val="24"/>
          <w:szCs w:val="24"/>
        </w:rPr>
        <w:t xml:space="preserve"> р м а ц і я</w:t>
      </w:r>
    </w:p>
    <w:p w14:paraId="028CA043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67ECE65B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>станом на 11 квітня 2024 року</w:t>
      </w:r>
    </w:p>
    <w:p w14:paraId="064E1DDC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19"/>
        <w:gridCol w:w="7"/>
        <w:gridCol w:w="715"/>
        <w:gridCol w:w="1701"/>
        <w:gridCol w:w="851"/>
        <w:gridCol w:w="1134"/>
        <w:gridCol w:w="1276"/>
        <w:gridCol w:w="708"/>
        <w:gridCol w:w="709"/>
        <w:gridCol w:w="709"/>
        <w:gridCol w:w="709"/>
        <w:gridCol w:w="850"/>
        <w:gridCol w:w="1134"/>
        <w:gridCol w:w="992"/>
        <w:gridCol w:w="1134"/>
        <w:gridCol w:w="1062"/>
      </w:tblGrid>
      <w:tr w:rsidR="00212939" w:rsidRPr="00212939" w14:paraId="6CB8588B" w14:textId="77777777" w:rsidTr="006B7433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14:paraId="7DDC418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№</w:t>
            </w:r>
          </w:p>
          <w:p w14:paraId="05CA081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п/п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32A561E7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Назва культу-</w:t>
            </w:r>
            <w:proofErr w:type="spellStart"/>
            <w:r w:rsidRPr="00212939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715" w:type="dxa"/>
            <w:vMerge w:val="restart"/>
            <w:vAlign w:val="center"/>
          </w:tcPr>
          <w:p w14:paraId="0DA9A4F3" w14:textId="77777777" w:rsidR="00212939" w:rsidRPr="00212939" w:rsidRDefault="00212939" w:rsidP="00212939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Обсте-жено</w:t>
            </w:r>
            <w:proofErr w:type="spellEnd"/>
            <w:r w:rsidRPr="00212939">
              <w:rPr>
                <w:sz w:val="22"/>
                <w:szCs w:val="22"/>
              </w:rPr>
              <w:t xml:space="preserve">, </w:t>
            </w:r>
            <w:proofErr w:type="spellStart"/>
            <w:r w:rsidRPr="00212939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029C370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 xml:space="preserve">Назва  </w:t>
            </w:r>
          </w:p>
          <w:p w14:paraId="1D3B6C44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шкідника</w:t>
            </w:r>
          </w:p>
        </w:tc>
        <w:tc>
          <w:tcPr>
            <w:tcW w:w="1985" w:type="dxa"/>
            <w:gridSpan w:val="2"/>
            <w:vAlign w:val="center"/>
          </w:tcPr>
          <w:p w14:paraId="0BB5389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Заселено,%</w:t>
            </w:r>
          </w:p>
        </w:tc>
        <w:tc>
          <w:tcPr>
            <w:tcW w:w="4961" w:type="dxa"/>
            <w:gridSpan w:val="6"/>
            <w:vAlign w:val="center"/>
          </w:tcPr>
          <w:p w14:paraId="42496C3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14:paraId="15C99F5A" w14:textId="77777777" w:rsidR="00212939" w:rsidRPr="00212939" w:rsidRDefault="00212939" w:rsidP="00212939">
            <w:pPr>
              <w:jc w:val="center"/>
              <w:rPr>
                <w:spacing w:val="-20"/>
                <w:sz w:val="22"/>
                <w:szCs w:val="22"/>
              </w:rPr>
            </w:pPr>
            <w:r w:rsidRPr="00212939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196" w:type="dxa"/>
            <w:gridSpan w:val="2"/>
            <w:vAlign w:val="center"/>
          </w:tcPr>
          <w:p w14:paraId="72F2EE9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Ступінь пошкодження, %</w:t>
            </w:r>
          </w:p>
        </w:tc>
      </w:tr>
      <w:tr w:rsidR="00212939" w:rsidRPr="00212939" w14:paraId="2EDB5992" w14:textId="77777777" w:rsidTr="006B7433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7729BB2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14:paraId="16FE1F0A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vAlign w:val="center"/>
          </w:tcPr>
          <w:p w14:paraId="2DF981F3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FB0D69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3E4F9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площ</w:t>
            </w:r>
          </w:p>
        </w:tc>
        <w:tc>
          <w:tcPr>
            <w:tcW w:w="1134" w:type="dxa"/>
            <w:vMerge w:val="restart"/>
            <w:vAlign w:val="center"/>
          </w:tcPr>
          <w:p w14:paraId="527FEA2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рослин</w:t>
            </w:r>
          </w:p>
          <w:p w14:paraId="1047EBD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(дерев)</w:t>
            </w:r>
          </w:p>
        </w:tc>
        <w:tc>
          <w:tcPr>
            <w:tcW w:w="1276" w:type="dxa"/>
            <w:vMerge w:val="restart"/>
            <w:vAlign w:val="center"/>
          </w:tcPr>
          <w:p w14:paraId="32302825" w14:textId="77777777" w:rsidR="00212939" w:rsidRPr="00212939" w:rsidRDefault="00212939" w:rsidP="00212939">
            <w:pPr>
              <w:ind w:left="-66" w:right="-75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708" w:type="dxa"/>
            <w:vMerge w:val="restart"/>
            <w:vAlign w:val="center"/>
          </w:tcPr>
          <w:p w14:paraId="7C80E961" w14:textId="77777777" w:rsidR="00212939" w:rsidRPr="00212939" w:rsidRDefault="00212939" w:rsidP="00212939">
            <w:pPr>
              <w:ind w:left="-87" w:right="-162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імаго</w:t>
            </w:r>
          </w:p>
        </w:tc>
        <w:tc>
          <w:tcPr>
            <w:tcW w:w="709" w:type="dxa"/>
            <w:vMerge w:val="restart"/>
            <w:vAlign w:val="center"/>
          </w:tcPr>
          <w:p w14:paraId="78863B8D" w14:textId="77777777" w:rsidR="00212939" w:rsidRPr="00212939" w:rsidRDefault="00212939" w:rsidP="00212939">
            <w:pPr>
              <w:ind w:left="-54" w:right="-162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яйце</w:t>
            </w:r>
          </w:p>
        </w:tc>
        <w:tc>
          <w:tcPr>
            <w:tcW w:w="1418" w:type="dxa"/>
            <w:gridSpan w:val="2"/>
            <w:vAlign w:val="center"/>
          </w:tcPr>
          <w:p w14:paraId="50A7803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личинки</w:t>
            </w:r>
          </w:p>
        </w:tc>
        <w:tc>
          <w:tcPr>
            <w:tcW w:w="850" w:type="dxa"/>
            <w:vMerge w:val="restart"/>
            <w:vAlign w:val="center"/>
          </w:tcPr>
          <w:p w14:paraId="44EF9347" w14:textId="77777777" w:rsidR="00212939" w:rsidRPr="00212939" w:rsidRDefault="00212939" w:rsidP="00212939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енто-мофаги</w:t>
            </w:r>
            <w:proofErr w:type="spellEnd"/>
            <w:r w:rsidRPr="002129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35F1F2F2" w14:textId="77777777" w:rsidR="00212939" w:rsidRPr="00212939" w:rsidRDefault="00212939" w:rsidP="00212939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середній</w:t>
            </w:r>
          </w:p>
        </w:tc>
        <w:tc>
          <w:tcPr>
            <w:tcW w:w="992" w:type="dxa"/>
            <w:vMerge w:val="restart"/>
            <w:vAlign w:val="center"/>
          </w:tcPr>
          <w:p w14:paraId="1E01F3D3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максим.</w:t>
            </w:r>
          </w:p>
        </w:tc>
        <w:tc>
          <w:tcPr>
            <w:tcW w:w="1134" w:type="dxa"/>
            <w:vMerge w:val="restart"/>
            <w:vAlign w:val="center"/>
          </w:tcPr>
          <w:p w14:paraId="4BF3AB2F" w14:textId="77777777" w:rsidR="00212939" w:rsidRPr="00212939" w:rsidRDefault="00212939" w:rsidP="00212939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212939">
              <w:rPr>
                <w:spacing w:val="-8"/>
                <w:sz w:val="22"/>
                <w:szCs w:val="22"/>
              </w:rPr>
              <w:t>слабкий</w:t>
            </w:r>
          </w:p>
          <w:p w14:paraId="5DFB197E" w14:textId="77777777" w:rsidR="00212939" w:rsidRPr="00212939" w:rsidRDefault="00212939" w:rsidP="00212939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(до 25% рослин)</w:t>
            </w:r>
          </w:p>
        </w:tc>
        <w:tc>
          <w:tcPr>
            <w:tcW w:w="1062" w:type="dxa"/>
            <w:vMerge w:val="restart"/>
            <w:vAlign w:val="center"/>
          </w:tcPr>
          <w:p w14:paraId="050DD470" w14:textId="77777777" w:rsidR="00212939" w:rsidRPr="00212939" w:rsidRDefault="00212939" w:rsidP="00212939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212939">
              <w:rPr>
                <w:spacing w:val="-8"/>
                <w:sz w:val="22"/>
                <w:szCs w:val="22"/>
              </w:rPr>
              <w:t>середній</w:t>
            </w:r>
          </w:p>
          <w:p w14:paraId="7E9B821C" w14:textId="77777777" w:rsidR="00212939" w:rsidRPr="00212939" w:rsidRDefault="00212939" w:rsidP="00212939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(26-50% рослин)</w:t>
            </w:r>
          </w:p>
        </w:tc>
      </w:tr>
      <w:tr w:rsidR="00212939" w:rsidRPr="00212939" w14:paraId="496F3D0A" w14:textId="77777777" w:rsidTr="006B7433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3007F10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14:paraId="3BB5B1B1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vAlign w:val="center"/>
          </w:tcPr>
          <w:p w14:paraId="446EB695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5F3F74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F12305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7D636D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00325B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73CB5D4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BC6980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CC23A26" w14:textId="77777777" w:rsidR="00212939" w:rsidRPr="00212939" w:rsidRDefault="00212939" w:rsidP="00212939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23DB13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вік</w:t>
            </w:r>
          </w:p>
        </w:tc>
        <w:tc>
          <w:tcPr>
            <w:tcW w:w="850" w:type="dxa"/>
            <w:vMerge/>
            <w:vAlign w:val="center"/>
          </w:tcPr>
          <w:p w14:paraId="43C3D2D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A7D19F6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59DC9E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71629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14:paraId="3EE0998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784BC70A" w14:textId="77777777" w:rsidTr="006B7433">
        <w:trPr>
          <w:jc w:val="center"/>
        </w:trPr>
        <w:tc>
          <w:tcPr>
            <w:tcW w:w="648" w:type="dxa"/>
            <w:vAlign w:val="center"/>
          </w:tcPr>
          <w:p w14:paraId="4B8596C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5EF62A94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722" w:type="dxa"/>
            <w:gridSpan w:val="2"/>
            <w:vAlign w:val="center"/>
          </w:tcPr>
          <w:p w14:paraId="24CC6B4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13B36EA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7B67F7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F456EA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5B37FE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523F467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60802DB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067569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0771E22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36FCEED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2062B82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14:paraId="06402736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662CF11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15</w:t>
            </w:r>
          </w:p>
        </w:tc>
        <w:tc>
          <w:tcPr>
            <w:tcW w:w="1062" w:type="dxa"/>
            <w:vAlign w:val="center"/>
          </w:tcPr>
          <w:p w14:paraId="6529310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16</w:t>
            </w:r>
          </w:p>
        </w:tc>
      </w:tr>
      <w:tr w:rsidR="00212939" w:rsidRPr="00212939" w14:paraId="39686430" w14:textId="77777777" w:rsidTr="006B7433">
        <w:trPr>
          <w:jc w:val="center"/>
        </w:trPr>
        <w:tc>
          <w:tcPr>
            <w:tcW w:w="648" w:type="dxa"/>
            <w:vMerge w:val="restart"/>
            <w:vAlign w:val="center"/>
          </w:tcPr>
          <w:p w14:paraId="0E1FCC7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14:paraId="74F482A4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Озима пшениця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6344C65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0,928</w:t>
            </w:r>
          </w:p>
        </w:tc>
        <w:tc>
          <w:tcPr>
            <w:tcW w:w="1701" w:type="dxa"/>
            <w:vAlign w:val="center"/>
          </w:tcPr>
          <w:p w14:paraId="607AB021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Озима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совка</w:t>
            </w:r>
          </w:p>
        </w:tc>
        <w:tc>
          <w:tcPr>
            <w:tcW w:w="851" w:type="dxa"/>
            <w:vAlign w:val="center"/>
          </w:tcPr>
          <w:p w14:paraId="5DC3D3B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14:paraId="3C9E7C6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1/3</w:t>
            </w:r>
          </w:p>
        </w:tc>
        <w:tc>
          <w:tcPr>
            <w:tcW w:w="1276" w:type="dxa"/>
            <w:vAlign w:val="center"/>
          </w:tcPr>
          <w:p w14:paraId="27187D73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./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7191776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49F517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F05E794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vAlign w:val="center"/>
          </w:tcPr>
          <w:p w14:paraId="4091D10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50D2FE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F4288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12C4B5CB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1F7ED6E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60084C6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0BA4B8F6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74D84B9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28D7FA7B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00B0FD7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F80A88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</w:rPr>
              <w:t>Д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ротяники</w:t>
            </w:r>
            <w:proofErr w:type="spellEnd"/>
          </w:p>
        </w:tc>
        <w:tc>
          <w:tcPr>
            <w:tcW w:w="851" w:type="dxa"/>
            <w:vAlign w:val="center"/>
          </w:tcPr>
          <w:p w14:paraId="66B8D08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14:paraId="5B23ED0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0C49B10A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./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021991A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9F5259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CAF9947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vAlign w:val="center"/>
          </w:tcPr>
          <w:p w14:paraId="3798029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DA87E33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FE4378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6C6F1D5F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7DC6A9F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49743F1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1669BDCD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49586EE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60A3CDAA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0715D79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FD683E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Злаков</w:t>
            </w:r>
            <w:r w:rsidRPr="00212939">
              <w:rPr>
                <w:sz w:val="22"/>
                <w:szCs w:val="22"/>
              </w:rPr>
              <w:t>а</w:t>
            </w:r>
            <w:r w:rsidRPr="00212939">
              <w:rPr>
                <w:sz w:val="22"/>
                <w:szCs w:val="22"/>
                <w:lang w:val="ru-RU"/>
              </w:rPr>
              <w:t xml:space="preserve"> п</w:t>
            </w:r>
            <w:r w:rsidRPr="00212939">
              <w:rPr>
                <w:sz w:val="22"/>
                <w:szCs w:val="22"/>
                <w:lang w:val="en-US"/>
              </w:rPr>
              <w:t>’</w:t>
            </w:r>
            <w:r w:rsidRPr="00212939">
              <w:rPr>
                <w:sz w:val="22"/>
                <w:szCs w:val="22"/>
              </w:rPr>
              <w:t>я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виця</w:t>
            </w:r>
            <w:proofErr w:type="spellEnd"/>
          </w:p>
        </w:tc>
        <w:tc>
          <w:tcPr>
            <w:tcW w:w="851" w:type="dxa"/>
            <w:vAlign w:val="center"/>
          </w:tcPr>
          <w:p w14:paraId="7394F3E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14:paraId="345ED06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346D91E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./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6A8405C4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0,25</w:t>
            </w:r>
          </w:p>
        </w:tc>
        <w:tc>
          <w:tcPr>
            <w:tcW w:w="709" w:type="dxa"/>
            <w:vAlign w:val="center"/>
          </w:tcPr>
          <w:p w14:paraId="65DE13C8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3A9C8D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38B544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32DC02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324CC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1DB90EC5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F785B2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274ED5B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6BCC0FE9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71A31FA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1A028D75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6EF98D1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A72936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Хлібні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блішки</w:t>
            </w:r>
            <w:proofErr w:type="spellEnd"/>
          </w:p>
        </w:tc>
        <w:tc>
          <w:tcPr>
            <w:tcW w:w="851" w:type="dxa"/>
            <w:vAlign w:val="center"/>
          </w:tcPr>
          <w:p w14:paraId="05E4E5B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94E7DD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2/5</w:t>
            </w:r>
          </w:p>
        </w:tc>
        <w:tc>
          <w:tcPr>
            <w:tcW w:w="1276" w:type="dxa"/>
            <w:vAlign w:val="center"/>
          </w:tcPr>
          <w:p w14:paraId="133F914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./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08B6272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1/5</w:t>
            </w:r>
          </w:p>
        </w:tc>
        <w:tc>
          <w:tcPr>
            <w:tcW w:w="709" w:type="dxa"/>
            <w:vAlign w:val="center"/>
          </w:tcPr>
          <w:p w14:paraId="4F0866B2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058939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1236C17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6F66C7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AC27B0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357B5A96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584F098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6B2E56F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5A687627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0E8B3BF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0E88DA0A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33215A8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9B6715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Злакові мухи</w:t>
            </w:r>
          </w:p>
        </w:tc>
        <w:tc>
          <w:tcPr>
            <w:tcW w:w="851" w:type="dxa"/>
            <w:vAlign w:val="center"/>
          </w:tcPr>
          <w:p w14:paraId="61CE494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14:paraId="41DDE88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1/2</w:t>
            </w:r>
          </w:p>
        </w:tc>
        <w:tc>
          <w:tcPr>
            <w:tcW w:w="1276" w:type="dxa"/>
            <w:vAlign w:val="center"/>
          </w:tcPr>
          <w:p w14:paraId="792F7F87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./росл</w:t>
            </w:r>
          </w:p>
        </w:tc>
        <w:tc>
          <w:tcPr>
            <w:tcW w:w="708" w:type="dxa"/>
            <w:vAlign w:val="center"/>
          </w:tcPr>
          <w:p w14:paraId="2E3C461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595AD246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C41BE6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14:paraId="5132D36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5E6048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4828D4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5F52FD91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DD6987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7CA4D41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717EEDE3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7489983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DA2A02C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42E7986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CF11F1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Злакова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попелиця</w:t>
            </w:r>
            <w:proofErr w:type="spellEnd"/>
          </w:p>
        </w:tc>
        <w:tc>
          <w:tcPr>
            <w:tcW w:w="851" w:type="dxa"/>
            <w:vAlign w:val="center"/>
          </w:tcPr>
          <w:p w14:paraId="27F038E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5C47E9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14:paraId="1E38496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  <w:r w:rsidRPr="00212939">
              <w:rPr>
                <w:sz w:val="22"/>
                <w:szCs w:val="22"/>
              </w:rPr>
              <w:t>/2</w:t>
            </w:r>
          </w:p>
        </w:tc>
        <w:tc>
          <w:tcPr>
            <w:tcW w:w="1276" w:type="dxa"/>
            <w:vAlign w:val="center"/>
          </w:tcPr>
          <w:p w14:paraId="7065E91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/росл</w:t>
            </w:r>
          </w:p>
        </w:tc>
        <w:tc>
          <w:tcPr>
            <w:tcW w:w="708" w:type="dxa"/>
            <w:vAlign w:val="center"/>
          </w:tcPr>
          <w:p w14:paraId="10ACC372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ED2B206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404603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  <w:lang w:val="ru-RU"/>
              </w:rPr>
              <w:t>1/</w:t>
            </w:r>
            <w:r w:rsidRPr="0021293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6EB846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4444C20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B292B23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0568AA72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B5F8AE4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3B601E8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3B4F9D2C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2D79120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18B66ED7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29C6FA1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74D883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Цикадки</w:t>
            </w:r>
          </w:p>
        </w:tc>
        <w:tc>
          <w:tcPr>
            <w:tcW w:w="851" w:type="dxa"/>
            <w:vAlign w:val="center"/>
          </w:tcPr>
          <w:p w14:paraId="0AA2EE1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vAlign w:val="center"/>
          </w:tcPr>
          <w:p w14:paraId="27957DD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2/8</w:t>
            </w:r>
          </w:p>
        </w:tc>
        <w:tc>
          <w:tcPr>
            <w:tcW w:w="1276" w:type="dxa"/>
            <w:vAlign w:val="center"/>
          </w:tcPr>
          <w:p w14:paraId="2D08860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рсл</w:t>
            </w:r>
            <w:proofErr w:type="spellEnd"/>
            <w:r w:rsidRPr="0021293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14:paraId="3B09AE5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709" w:type="dxa"/>
            <w:vAlign w:val="center"/>
          </w:tcPr>
          <w:p w14:paraId="7D72924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F638B7C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8EAE31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61701C3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AB5AD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7C91BD6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93DB4E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0F5141A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253E1BB2" w14:textId="77777777" w:rsidTr="006B7433">
        <w:trPr>
          <w:jc w:val="center"/>
        </w:trPr>
        <w:tc>
          <w:tcPr>
            <w:tcW w:w="648" w:type="dxa"/>
            <w:vMerge w:val="restart"/>
            <w:vAlign w:val="center"/>
          </w:tcPr>
          <w:p w14:paraId="784D791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vMerge w:val="restart"/>
            <w:vAlign w:val="center"/>
          </w:tcPr>
          <w:p w14:paraId="4F2BA54C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Озимий ріпак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5871402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0,537</w:t>
            </w:r>
          </w:p>
        </w:tc>
        <w:tc>
          <w:tcPr>
            <w:tcW w:w="1701" w:type="dxa"/>
            <w:vAlign w:val="center"/>
          </w:tcPr>
          <w:p w14:paraId="0BB624EF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Озима совка</w:t>
            </w:r>
          </w:p>
        </w:tc>
        <w:tc>
          <w:tcPr>
            <w:tcW w:w="851" w:type="dxa"/>
            <w:vAlign w:val="center"/>
          </w:tcPr>
          <w:p w14:paraId="65B38A5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33CFEBB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  <w:vAlign w:val="center"/>
          </w:tcPr>
          <w:p w14:paraId="4A920AA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5FB0176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7E25E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81E3B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14:paraId="1508DB0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C7D67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7C5AA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DAF231E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2E31D4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5DE7EB6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7DBB7E67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5AB9474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10EFE01C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5D7554E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482897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Дротяники</w:t>
            </w:r>
          </w:p>
        </w:tc>
        <w:tc>
          <w:tcPr>
            <w:tcW w:w="851" w:type="dxa"/>
            <w:vAlign w:val="center"/>
          </w:tcPr>
          <w:p w14:paraId="604A2BE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1883314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C06745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1EAB127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F1253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2EA19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14:paraId="18F96D6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E5E82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07BF5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24435A9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DCB720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10E35EE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5B299AD2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1CED3D1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44E5993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5CCF46A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D63DE0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851" w:type="dxa"/>
            <w:vAlign w:val="center"/>
          </w:tcPr>
          <w:p w14:paraId="34107F9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77FC573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  <w:vAlign w:val="center"/>
          </w:tcPr>
          <w:p w14:paraId="26AAC72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00A5F11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91DD5D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A2847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14:paraId="5DBF732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B1C7C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492B7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915C488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3216DC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747C2F2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</w:tr>
      <w:tr w:rsidR="00212939" w:rsidRPr="00212939" w14:paraId="0DF57BE0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6625583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1B5D500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77B9427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384E97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Приховано-</w:t>
            </w:r>
          </w:p>
          <w:p w14:paraId="202BAB88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хоботник</w:t>
            </w:r>
            <w:proofErr w:type="spellEnd"/>
          </w:p>
        </w:tc>
        <w:tc>
          <w:tcPr>
            <w:tcW w:w="851" w:type="dxa"/>
            <w:vAlign w:val="center"/>
          </w:tcPr>
          <w:p w14:paraId="46604E7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14:paraId="77AFA8D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  <w:vAlign w:val="center"/>
          </w:tcPr>
          <w:p w14:paraId="28EDFA8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4CB006F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709" w:type="dxa"/>
            <w:vAlign w:val="center"/>
          </w:tcPr>
          <w:p w14:paraId="1809403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F0BD0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90302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93F8A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B6BFD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9EB46AB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202EF9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35AECCD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2DEFAC3E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1D9DE81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DDD782C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4458043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A61F05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Хрестоцвіті блішки</w:t>
            </w:r>
          </w:p>
        </w:tc>
        <w:tc>
          <w:tcPr>
            <w:tcW w:w="851" w:type="dxa"/>
            <w:vAlign w:val="center"/>
          </w:tcPr>
          <w:p w14:paraId="230104B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791FC5A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1/10</w:t>
            </w:r>
          </w:p>
        </w:tc>
        <w:tc>
          <w:tcPr>
            <w:tcW w:w="1276" w:type="dxa"/>
            <w:vAlign w:val="center"/>
          </w:tcPr>
          <w:p w14:paraId="52EEE00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росл</w:t>
            </w:r>
            <w:proofErr w:type="spellEnd"/>
            <w:r w:rsidRPr="0021293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14:paraId="31153B4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709" w:type="dxa"/>
            <w:vAlign w:val="center"/>
          </w:tcPr>
          <w:p w14:paraId="1690826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E7F20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3BCD8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47B01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3B679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410170F5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6F5738D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002BDDF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0EC83ED3" w14:textId="77777777" w:rsidTr="006B7433">
        <w:trPr>
          <w:jc w:val="center"/>
        </w:trPr>
        <w:tc>
          <w:tcPr>
            <w:tcW w:w="648" w:type="dxa"/>
            <w:vMerge w:val="restart"/>
            <w:vAlign w:val="center"/>
          </w:tcPr>
          <w:p w14:paraId="5EAF99F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vMerge w:val="restart"/>
            <w:vAlign w:val="center"/>
          </w:tcPr>
          <w:p w14:paraId="11B39AD7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Багаторічні трави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3247DD5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0,127</w:t>
            </w:r>
          </w:p>
        </w:tc>
        <w:tc>
          <w:tcPr>
            <w:tcW w:w="1701" w:type="dxa"/>
            <w:vAlign w:val="center"/>
          </w:tcPr>
          <w:p w14:paraId="0A03CF31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Бульбочкові довгоносики</w:t>
            </w:r>
          </w:p>
        </w:tc>
        <w:tc>
          <w:tcPr>
            <w:tcW w:w="851" w:type="dxa"/>
            <w:vAlign w:val="center"/>
          </w:tcPr>
          <w:p w14:paraId="4F304A3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0A9B06E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5/10</w:t>
            </w:r>
          </w:p>
        </w:tc>
        <w:tc>
          <w:tcPr>
            <w:tcW w:w="1276" w:type="dxa"/>
            <w:vAlign w:val="center"/>
          </w:tcPr>
          <w:p w14:paraId="7864A23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8" w:type="dxa"/>
            <w:vAlign w:val="center"/>
          </w:tcPr>
          <w:p w14:paraId="47B0BB3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2/3</w:t>
            </w:r>
          </w:p>
        </w:tc>
        <w:tc>
          <w:tcPr>
            <w:tcW w:w="709" w:type="dxa"/>
            <w:vAlign w:val="center"/>
          </w:tcPr>
          <w:p w14:paraId="620B7B6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8A2EB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2F8FA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A5E94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F3482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2B2491BC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4F7934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18DA6E5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5B787848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331EED1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47B1773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413F6D2B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4BF505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Попелиця</w:t>
            </w:r>
          </w:p>
        </w:tc>
        <w:tc>
          <w:tcPr>
            <w:tcW w:w="851" w:type="dxa"/>
            <w:vAlign w:val="center"/>
          </w:tcPr>
          <w:p w14:paraId="320397F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4EE9755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  <w:vAlign w:val="center"/>
          </w:tcPr>
          <w:p w14:paraId="6D481EB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./</w:t>
            </w:r>
            <w:proofErr w:type="spellStart"/>
            <w:r w:rsidRPr="00212939">
              <w:rPr>
                <w:sz w:val="22"/>
                <w:szCs w:val="22"/>
              </w:rPr>
              <w:t>росл</w:t>
            </w:r>
            <w:proofErr w:type="spellEnd"/>
            <w:r w:rsidRPr="0021293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14:paraId="02CF399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E0E09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1419E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1/2</w:t>
            </w:r>
          </w:p>
        </w:tc>
        <w:tc>
          <w:tcPr>
            <w:tcW w:w="709" w:type="dxa"/>
            <w:vAlign w:val="center"/>
          </w:tcPr>
          <w:p w14:paraId="6632B41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33DC4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9573C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28805D8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754F3C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vAlign w:val="center"/>
          </w:tcPr>
          <w:p w14:paraId="0119F27E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1E8667C5" w14:textId="77777777" w:rsidTr="006B7433">
        <w:trPr>
          <w:jc w:val="center"/>
        </w:trPr>
        <w:tc>
          <w:tcPr>
            <w:tcW w:w="648" w:type="dxa"/>
            <w:vMerge w:val="restart"/>
            <w:vAlign w:val="center"/>
          </w:tcPr>
          <w:p w14:paraId="37AB37F3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Merge w:val="restart"/>
            <w:vAlign w:val="center"/>
          </w:tcPr>
          <w:p w14:paraId="3E8E49C2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Сад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73B0613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0,043</w:t>
            </w:r>
          </w:p>
        </w:tc>
        <w:tc>
          <w:tcPr>
            <w:tcW w:w="1701" w:type="dxa"/>
            <w:vAlign w:val="center"/>
          </w:tcPr>
          <w:p w14:paraId="508DFDE7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Попелиця</w:t>
            </w:r>
          </w:p>
        </w:tc>
        <w:tc>
          <w:tcPr>
            <w:tcW w:w="851" w:type="dxa"/>
            <w:vAlign w:val="center"/>
          </w:tcPr>
          <w:p w14:paraId="7252640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5DD53E7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14:paraId="58C9F28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/</w:t>
            </w:r>
            <w:proofErr w:type="spellStart"/>
            <w:r w:rsidRPr="00212939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708" w:type="dxa"/>
            <w:vAlign w:val="center"/>
          </w:tcPr>
          <w:p w14:paraId="566A380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F5331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B620E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2/3</w:t>
            </w:r>
          </w:p>
        </w:tc>
        <w:tc>
          <w:tcPr>
            <w:tcW w:w="709" w:type="dxa"/>
            <w:vAlign w:val="center"/>
          </w:tcPr>
          <w:p w14:paraId="5618D0B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0C39C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104DD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7422B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023847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4D35A84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-</w:t>
            </w:r>
          </w:p>
        </w:tc>
      </w:tr>
      <w:tr w:rsidR="00212939" w:rsidRPr="00212939" w14:paraId="260DC0EA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2547AEA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A05394E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457434FC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21849C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Листоблішки</w:t>
            </w:r>
          </w:p>
        </w:tc>
        <w:tc>
          <w:tcPr>
            <w:tcW w:w="851" w:type="dxa"/>
            <w:vAlign w:val="center"/>
          </w:tcPr>
          <w:p w14:paraId="1EE91F14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705A03E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14:paraId="4854934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</w:rPr>
              <w:t>Екз</w:t>
            </w:r>
            <w:proofErr w:type="spellEnd"/>
            <w:r w:rsidRPr="00212939">
              <w:rPr>
                <w:sz w:val="22"/>
                <w:szCs w:val="22"/>
              </w:rPr>
              <w:t>/</w:t>
            </w:r>
            <w:proofErr w:type="spellStart"/>
            <w:r w:rsidRPr="00212939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708" w:type="dxa"/>
            <w:vAlign w:val="center"/>
          </w:tcPr>
          <w:p w14:paraId="6FA1F276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DF8E81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6ACB98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>1/3</w:t>
            </w:r>
          </w:p>
        </w:tc>
        <w:tc>
          <w:tcPr>
            <w:tcW w:w="709" w:type="dxa"/>
            <w:vAlign w:val="center"/>
          </w:tcPr>
          <w:p w14:paraId="2D11732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7BF02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B885C5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F0B798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C04B09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100B8C30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</w:tr>
      <w:tr w:rsidR="00212939" w:rsidRPr="00212939" w14:paraId="2D1C8FBC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78AEA2AD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EA3C699" w14:textId="77777777" w:rsidR="00212939" w:rsidRPr="00212939" w:rsidRDefault="00212939" w:rsidP="0021293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4C06D03F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6FD39C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 xml:space="preserve">Сірий </w:t>
            </w:r>
            <w:proofErr w:type="spellStart"/>
            <w:r w:rsidRPr="00212939">
              <w:rPr>
                <w:sz w:val="22"/>
                <w:szCs w:val="22"/>
              </w:rPr>
              <w:t>брунь</w:t>
            </w:r>
            <w:r w:rsidRPr="00212939">
              <w:rPr>
                <w:sz w:val="22"/>
                <w:szCs w:val="22"/>
                <w:lang w:val="ru-RU"/>
              </w:rPr>
              <w:t>ковий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довгонос</w:t>
            </w:r>
            <w:r w:rsidRPr="00212939">
              <w:rPr>
                <w:sz w:val="22"/>
                <w:szCs w:val="22"/>
              </w:rPr>
              <w:t>ик</w:t>
            </w:r>
            <w:proofErr w:type="spellEnd"/>
          </w:p>
        </w:tc>
        <w:tc>
          <w:tcPr>
            <w:tcW w:w="851" w:type="dxa"/>
            <w:vAlign w:val="center"/>
          </w:tcPr>
          <w:p w14:paraId="2915CF88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4C74F4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76" w:type="dxa"/>
            <w:vAlign w:val="center"/>
          </w:tcPr>
          <w:p w14:paraId="2D3A0DF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/дерево</w:t>
            </w:r>
          </w:p>
        </w:tc>
        <w:tc>
          <w:tcPr>
            <w:tcW w:w="708" w:type="dxa"/>
            <w:vAlign w:val="center"/>
          </w:tcPr>
          <w:p w14:paraId="2736CA7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2/4</w:t>
            </w:r>
          </w:p>
        </w:tc>
        <w:tc>
          <w:tcPr>
            <w:tcW w:w="709" w:type="dxa"/>
            <w:vAlign w:val="center"/>
          </w:tcPr>
          <w:p w14:paraId="7C033716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26535B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FCB591F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726BC5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14841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221D27F3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3925FD5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2" w:type="dxa"/>
            <w:vAlign w:val="center"/>
          </w:tcPr>
          <w:p w14:paraId="31733DF4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</w:tr>
      <w:tr w:rsidR="00212939" w:rsidRPr="00212939" w14:paraId="4FB2FA1A" w14:textId="77777777" w:rsidTr="006B7433">
        <w:trPr>
          <w:jc w:val="center"/>
        </w:trPr>
        <w:tc>
          <w:tcPr>
            <w:tcW w:w="648" w:type="dxa"/>
            <w:vMerge/>
            <w:vAlign w:val="center"/>
          </w:tcPr>
          <w:p w14:paraId="3BC2EDD3" w14:textId="77777777" w:rsidR="00212939" w:rsidRPr="00212939" w:rsidRDefault="00212939" w:rsidP="002129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402A78EA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386D8AD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D7522AA" w14:textId="77777777" w:rsidR="00212939" w:rsidRPr="00212939" w:rsidRDefault="00212939" w:rsidP="00212939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Яблуневий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квіткої</w:t>
            </w:r>
            <w:proofErr w:type="spellEnd"/>
            <w:r w:rsidRPr="00212939">
              <w:rPr>
                <w:sz w:val="22"/>
                <w:szCs w:val="22"/>
              </w:rPr>
              <w:t>д</w:t>
            </w:r>
          </w:p>
        </w:tc>
        <w:tc>
          <w:tcPr>
            <w:tcW w:w="851" w:type="dxa"/>
            <w:vAlign w:val="center"/>
          </w:tcPr>
          <w:p w14:paraId="71BFC08D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44AD788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</w:rPr>
              <w:t>п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очаток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2939">
              <w:rPr>
                <w:sz w:val="22"/>
                <w:szCs w:val="22"/>
                <w:lang w:val="ru-RU"/>
              </w:rPr>
              <w:t>виходу</w:t>
            </w:r>
            <w:proofErr w:type="spellEnd"/>
          </w:p>
        </w:tc>
        <w:tc>
          <w:tcPr>
            <w:tcW w:w="1276" w:type="dxa"/>
            <w:vAlign w:val="center"/>
          </w:tcPr>
          <w:p w14:paraId="263B756B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12939">
              <w:rPr>
                <w:sz w:val="22"/>
                <w:szCs w:val="22"/>
                <w:lang w:val="ru-RU"/>
              </w:rPr>
              <w:t>Екз</w:t>
            </w:r>
            <w:proofErr w:type="spellEnd"/>
            <w:r w:rsidRPr="00212939">
              <w:rPr>
                <w:sz w:val="22"/>
                <w:szCs w:val="22"/>
                <w:lang w:val="ru-RU"/>
              </w:rPr>
              <w:t>/дерево</w:t>
            </w:r>
          </w:p>
        </w:tc>
        <w:tc>
          <w:tcPr>
            <w:tcW w:w="708" w:type="dxa"/>
            <w:vAlign w:val="center"/>
          </w:tcPr>
          <w:p w14:paraId="52144AC2" w14:textId="77777777" w:rsidR="00212939" w:rsidRPr="00212939" w:rsidRDefault="00212939" w:rsidP="00212939">
            <w:pPr>
              <w:jc w:val="center"/>
              <w:rPr>
                <w:sz w:val="22"/>
                <w:szCs w:val="22"/>
              </w:rPr>
            </w:pPr>
            <w:r w:rsidRPr="0021293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6F84D9DA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56A6772E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B370AA2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99FCA6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24E4A7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C64B195" w14:textId="77777777" w:rsidR="00212939" w:rsidRPr="00212939" w:rsidRDefault="00212939" w:rsidP="00212939">
            <w:pPr>
              <w:ind w:left="-140" w:right="-15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DFD95F1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  <w:r w:rsidRPr="0021293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62" w:type="dxa"/>
            <w:vAlign w:val="center"/>
          </w:tcPr>
          <w:p w14:paraId="446E1F49" w14:textId="77777777" w:rsidR="00212939" w:rsidRPr="00212939" w:rsidRDefault="00212939" w:rsidP="0021293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93AA836" w14:textId="0E57C02E" w:rsidR="00212939" w:rsidRPr="00212939" w:rsidRDefault="00212939" w:rsidP="00212939">
      <w:pPr>
        <w:keepNext/>
        <w:spacing w:before="240" w:after="60"/>
        <w:ind w:left="14868"/>
        <w:jc w:val="right"/>
        <w:outlineLvl w:val="0"/>
        <w:rPr>
          <w:bCs/>
          <w:kern w:val="32"/>
          <w:sz w:val="24"/>
          <w:szCs w:val="24"/>
          <w:lang w:val="ru-RU"/>
        </w:rPr>
      </w:pPr>
      <w:r>
        <w:rPr>
          <w:bCs/>
          <w:kern w:val="32"/>
          <w:sz w:val="24"/>
          <w:szCs w:val="24"/>
        </w:rPr>
        <w:lastRenderedPageBreak/>
        <w:t xml:space="preserve">   </w:t>
      </w:r>
      <w:r w:rsidRPr="00212939">
        <w:rPr>
          <w:bCs/>
          <w:kern w:val="32"/>
          <w:sz w:val="24"/>
          <w:szCs w:val="24"/>
        </w:rPr>
        <w:t xml:space="preserve">             </w:t>
      </w:r>
    </w:p>
    <w:p w14:paraId="4A53DA49" w14:textId="28CDA286" w:rsidR="00212939" w:rsidRPr="00212939" w:rsidRDefault="00212939" w:rsidP="002129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2939">
        <w:rPr>
          <w:sz w:val="24"/>
          <w:szCs w:val="24"/>
        </w:rPr>
        <w:t>Форма 2</w:t>
      </w:r>
    </w:p>
    <w:p w14:paraId="0DEA04FB" w14:textId="77777777" w:rsidR="00212939" w:rsidRPr="00212939" w:rsidRDefault="00212939" w:rsidP="00212939">
      <w:pPr>
        <w:ind w:left="4956" w:firstLine="708"/>
        <w:jc w:val="both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 xml:space="preserve">                  І н </w:t>
      </w:r>
      <w:proofErr w:type="spellStart"/>
      <w:r w:rsidRPr="00212939">
        <w:rPr>
          <w:b/>
          <w:sz w:val="24"/>
          <w:szCs w:val="24"/>
        </w:rPr>
        <w:t>фо</w:t>
      </w:r>
      <w:proofErr w:type="spellEnd"/>
      <w:r w:rsidRPr="00212939">
        <w:rPr>
          <w:b/>
          <w:sz w:val="24"/>
          <w:szCs w:val="24"/>
        </w:rPr>
        <w:t xml:space="preserve"> р м а ц і я</w:t>
      </w:r>
    </w:p>
    <w:p w14:paraId="65CDB838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0212E89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  <w:r w:rsidRPr="00212939">
        <w:rPr>
          <w:b/>
          <w:sz w:val="24"/>
          <w:szCs w:val="24"/>
        </w:rPr>
        <w:t>станом на 11 квітня  2024 року</w:t>
      </w:r>
    </w:p>
    <w:p w14:paraId="340310B7" w14:textId="77777777" w:rsidR="00212939" w:rsidRPr="00212939" w:rsidRDefault="00212939" w:rsidP="0021293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419"/>
        <w:gridCol w:w="1005"/>
        <w:gridCol w:w="1587"/>
        <w:gridCol w:w="957"/>
        <w:gridCol w:w="1242"/>
        <w:gridCol w:w="1229"/>
        <w:gridCol w:w="1780"/>
        <w:gridCol w:w="1231"/>
        <w:gridCol w:w="1221"/>
        <w:gridCol w:w="1149"/>
        <w:gridCol w:w="1158"/>
      </w:tblGrid>
      <w:tr w:rsidR="00212939" w:rsidRPr="00212939" w14:paraId="59A45E34" w14:textId="77777777" w:rsidTr="006B7433">
        <w:trPr>
          <w:jc w:val="center"/>
        </w:trPr>
        <w:tc>
          <w:tcPr>
            <w:tcW w:w="587" w:type="dxa"/>
            <w:vMerge w:val="restart"/>
            <w:vAlign w:val="center"/>
          </w:tcPr>
          <w:p w14:paraId="74A5193D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№</w:t>
            </w:r>
          </w:p>
          <w:p w14:paraId="7CC6346A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п/п</w:t>
            </w:r>
          </w:p>
        </w:tc>
        <w:tc>
          <w:tcPr>
            <w:tcW w:w="1447" w:type="dxa"/>
            <w:vMerge w:val="restart"/>
            <w:vAlign w:val="center"/>
          </w:tcPr>
          <w:p w14:paraId="5AD5BF11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Назва</w:t>
            </w:r>
          </w:p>
          <w:p w14:paraId="550FD30E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культури</w:t>
            </w:r>
          </w:p>
        </w:tc>
        <w:tc>
          <w:tcPr>
            <w:tcW w:w="1015" w:type="dxa"/>
            <w:vMerge w:val="restart"/>
            <w:vAlign w:val="center"/>
          </w:tcPr>
          <w:p w14:paraId="5B209ECB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2939">
              <w:rPr>
                <w:sz w:val="24"/>
                <w:szCs w:val="24"/>
              </w:rPr>
              <w:t>Обсте-жено</w:t>
            </w:r>
            <w:proofErr w:type="spellEnd"/>
            <w:r w:rsidRPr="00212939">
              <w:rPr>
                <w:sz w:val="24"/>
                <w:szCs w:val="24"/>
              </w:rPr>
              <w:t xml:space="preserve">, </w:t>
            </w:r>
            <w:proofErr w:type="spellStart"/>
            <w:r w:rsidRPr="00212939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14:paraId="0D78C25E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839" w:type="dxa"/>
            <w:gridSpan w:val="6"/>
            <w:vAlign w:val="center"/>
          </w:tcPr>
          <w:p w14:paraId="6CC543D9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49" w:type="dxa"/>
            <w:vMerge w:val="restart"/>
            <w:vAlign w:val="center"/>
          </w:tcPr>
          <w:p w14:paraId="66C8C268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851" w:type="dxa"/>
            <w:vMerge w:val="restart"/>
            <w:vAlign w:val="center"/>
          </w:tcPr>
          <w:p w14:paraId="3ED7033F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Загинуло  рослин, %</w:t>
            </w:r>
          </w:p>
        </w:tc>
      </w:tr>
      <w:tr w:rsidR="00212939" w:rsidRPr="00212939" w14:paraId="714A220F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11BED453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60E4290D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2C07BAB4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F926335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6DF4BD98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Площ</w:t>
            </w:r>
          </w:p>
        </w:tc>
        <w:tc>
          <w:tcPr>
            <w:tcW w:w="2507" w:type="dxa"/>
            <w:gridSpan w:val="2"/>
            <w:vAlign w:val="center"/>
          </w:tcPr>
          <w:p w14:paraId="611A6C26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74" w:type="dxa"/>
            <w:vMerge w:val="restart"/>
            <w:vAlign w:val="center"/>
          </w:tcPr>
          <w:p w14:paraId="4DB3D86D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 xml:space="preserve">Назва </w:t>
            </w:r>
            <w:proofErr w:type="spellStart"/>
            <w:r w:rsidRPr="00212939">
              <w:rPr>
                <w:sz w:val="24"/>
                <w:szCs w:val="24"/>
              </w:rPr>
              <w:t>ураже</w:t>
            </w:r>
            <w:proofErr w:type="spellEnd"/>
            <w:r w:rsidRPr="00212939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86" w:type="dxa"/>
            <w:gridSpan w:val="2"/>
            <w:vAlign w:val="center"/>
          </w:tcPr>
          <w:p w14:paraId="0782B9A6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49" w:type="dxa"/>
            <w:vMerge/>
            <w:vAlign w:val="center"/>
          </w:tcPr>
          <w:p w14:paraId="3D18C5EF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A6E373D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</w:tr>
      <w:tr w:rsidR="00212939" w:rsidRPr="00212939" w14:paraId="7F1019AE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44097FE0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3B7B99E7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0FCC117B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2C75801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14:paraId="5487DA4E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ACEC82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середній</w:t>
            </w:r>
          </w:p>
        </w:tc>
        <w:tc>
          <w:tcPr>
            <w:tcW w:w="1250" w:type="dxa"/>
            <w:vAlign w:val="center"/>
          </w:tcPr>
          <w:p w14:paraId="69E1C75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максим.</w:t>
            </w:r>
          </w:p>
        </w:tc>
        <w:tc>
          <w:tcPr>
            <w:tcW w:w="1874" w:type="dxa"/>
            <w:vMerge/>
            <w:vAlign w:val="center"/>
          </w:tcPr>
          <w:p w14:paraId="15A8B3DD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408F0AB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середній</w:t>
            </w:r>
          </w:p>
        </w:tc>
        <w:tc>
          <w:tcPr>
            <w:tcW w:w="1241" w:type="dxa"/>
            <w:vAlign w:val="center"/>
          </w:tcPr>
          <w:p w14:paraId="66057941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максим.</w:t>
            </w:r>
          </w:p>
        </w:tc>
        <w:tc>
          <w:tcPr>
            <w:tcW w:w="1149" w:type="dxa"/>
            <w:vMerge/>
            <w:vAlign w:val="center"/>
          </w:tcPr>
          <w:p w14:paraId="7B09A819" w14:textId="77777777" w:rsidR="00212939" w:rsidRPr="00212939" w:rsidRDefault="00212939" w:rsidP="00212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C82C017" w14:textId="77777777" w:rsidR="00212939" w:rsidRPr="00212939" w:rsidRDefault="00212939" w:rsidP="00212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939" w:rsidRPr="00212939" w14:paraId="48733D73" w14:textId="77777777" w:rsidTr="006B7433">
        <w:trPr>
          <w:trHeight w:val="130"/>
          <w:jc w:val="center"/>
        </w:trPr>
        <w:tc>
          <w:tcPr>
            <w:tcW w:w="587" w:type="dxa"/>
            <w:vAlign w:val="center"/>
          </w:tcPr>
          <w:p w14:paraId="27B6148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14:paraId="0F3F7E9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11E8ACD2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14:paraId="263AA3B8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32A7A2D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vAlign w:val="center"/>
          </w:tcPr>
          <w:p w14:paraId="641FA3A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14:paraId="2CD6B77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7</w:t>
            </w:r>
          </w:p>
        </w:tc>
        <w:tc>
          <w:tcPr>
            <w:tcW w:w="1874" w:type="dxa"/>
            <w:vAlign w:val="center"/>
          </w:tcPr>
          <w:p w14:paraId="4449B3CA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14:paraId="5A831882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  <w:vAlign w:val="center"/>
          </w:tcPr>
          <w:p w14:paraId="7250220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14:paraId="0736F2A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2072DC1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12</w:t>
            </w:r>
          </w:p>
        </w:tc>
      </w:tr>
      <w:tr w:rsidR="00212939" w:rsidRPr="00212939" w14:paraId="46182529" w14:textId="77777777" w:rsidTr="006B7433">
        <w:trPr>
          <w:jc w:val="center"/>
        </w:trPr>
        <w:tc>
          <w:tcPr>
            <w:tcW w:w="587" w:type="dxa"/>
            <w:vMerge w:val="restart"/>
            <w:vAlign w:val="center"/>
          </w:tcPr>
          <w:p w14:paraId="080933AE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vMerge w:val="restart"/>
            <w:vAlign w:val="center"/>
          </w:tcPr>
          <w:p w14:paraId="641057F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015" w:type="dxa"/>
            <w:vMerge w:val="restart"/>
            <w:vAlign w:val="center"/>
          </w:tcPr>
          <w:p w14:paraId="620AF8E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0,928</w:t>
            </w:r>
          </w:p>
        </w:tc>
        <w:tc>
          <w:tcPr>
            <w:tcW w:w="1587" w:type="dxa"/>
            <w:vAlign w:val="center"/>
          </w:tcPr>
          <w:p w14:paraId="59FB2715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72" w:type="dxa"/>
            <w:vAlign w:val="center"/>
          </w:tcPr>
          <w:p w14:paraId="13172BD2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76</w:t>
            </w:r>
          </w:p>
        </w:tc>
        <w:tc>
          <w:tcPr>
            <w:tcW w:w="1257" w:type="dxa"/>
            <w:vAlign w:val="center"/>
          </w:tcPr>
          <w:p w14:paraId="7AF8CCE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2/5</w:t>
            </w:r>
          </w:p>
        </w:tc>
        <w:tc>
          <w:tcPr>
            <w:tcW w:w="1250" w:type="dxa"/>
            <w:vAlign w:val="center"/>
          </w:tcPr>
          <w:p w14:paraId="35DAEF20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8</w:t>
            </w:r>
          </w:p>
        </w:tc>
        <w:tc>
          <w:tcPr>
            <w:tcW w:w="1874" w:type="dxa"/>
            <w:vAlign w:val="center"/>
          </w:tcPr>
          <w:p w14:paraId="2B1473A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листя</w:t>
            </w:r>
          </w:p>
        </w:tc>
        <w:tc>
          <w:tcPr>
            <w:tcW w:w="1245" w:type="dxa"/>
            <w:vAlign w:val="center"/>
          </w:tcPr>
          <w:p w14:paraId="4AA6472E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1/2</w:t>
            </w:r>
          </w:p>
        </w:tc>
        <w:tc>
          <w:tcPr>
            <w:tcW w:w="1241" w:type="dxa"/>
            <w:vAlign w:val="center"/>
          </w:tcPr>
          <w:p w14:paraId="6805844E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</w:t>
            </w:r>
          </w:p>
        </w:tc>
        <w:tc>
          <w:tcPr>
            <w:tcW w:w="1149" w:type="dxa"/>
            <w:vAlign w:val="center"/>
          </w:tcPr>
          <w:p w14:paraId="36B180F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0,2/0,5</w:t>
            </w:r>
          </w:p>
        </w:tc>
        <w:tc>
          <w:tcPr>
            <w:tcW w:w="851" w:type="dxa"/>
            <w:vAlign w:val="center"/>
          </w:tcPr>
          <w:p w14:paraId="52ACB13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  <w:tr w:rsidR="00212939" w:rsidRPr="00212939" w14:paraId="35E94858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275671F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3A5F8D1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7EB47C33" w14:textId="77777777" w:rsidR="00212939" w:rsidRPr="00212939" w:rsidRDefault="00212939" w:rsidP="00212939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0DB05A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proofErr w:type="spellStart"/>
            <w:r w:rsidRPr="00212939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72" w:type="dxa"/>
            <w:vAlign w:val="center"/>
          </w:tcPr>
          <w:p w14:paraId="4133686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49</w:t>
            </w:r>
          </w:p>
        </w:tc>
        <w:tc>
          <w:tcPr>
            <w:tcW w:w="1257" w:type="dxa"/>
            <w:vAlign w:val="center"/>
          </w:tcPr>
          <w:p w14:paraId="6C390D0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2/4</w:t>
            </w:r>
          </w:p>
        </w:tc>
        <w:tc>
          <w:tcPr>
            <w:tcW w:w="1250" w:type="dxa"/>
            <w:vAlign w:val="center"/>
          </w:tcPr>
          <w:p w14:paraId="63B6E9E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7/10</w:t>
            </w:r>
          </w:p>
        </w:tc>
        <w:tc>
          <w:tcPr>
            <w:tcW w:w="1874" w:type="dxa"/>
            <w:vAlign w:val="center"/>
          </w:tcPr>
          <w:p w14:paraId="7B37A9F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листя</w:t>
            </w:r>
          </w:p>
        </w:tc>
        <w:tc>
          <w:tcPr>
            <w:tcW w:w="1245" w:type="dxa"/>
            <w:vAlign w:val="center"/>
          </w:tcPr>
          <w:p w14:paraId="2180564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1/2</w:t>
            </w:r>
          </w:p>
        </w:tc>
        <w:tc>
          <w:tcPr>
            <w:tcW w:w="1241" w:type="dxa"/>
            <w:vAlign w:val="center"/>
          </w:tcPr>
          <w:p w14:paraId="537AAAD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2/4</w:t>
            </w:r>
          </w:p>
        </w:tc>
        <w:tc>
          <w:tcPr>
            <w:tcW w:w="1149" w:type="dxa"/>
            <w:vAlign w:val="center"/>
          </w:tcPr>
          <w:p w14:paraId="23F9247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0,2/0,5</w:t>
            </w:r>
          </w:p>
        </w:tc>
        <w:tc>
          <w:tcPr>
            <w:tcW w:w="851" w:type="dxa"/>
            <w:vAlign w:val="center"/>
          </w:tcPr>
          <w:p w14:paraId="27F9D190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  <w:tr w:rsidR="00212939" w:rsidRPr="00212939" w14:paraId="4DCDA87B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5189394D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186816F1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C44D87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83140E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72" w:type="dxa"/>
            <w:vAlign w:val="center"/>
          </w:tcPr>
          <w:p w14:paraId="0494629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39</w:t>
            </w:r>
          </w:p>
        </w:tc>
        <w:tc>
          <w:tcPr>
            <w:tcW w:w="1257" w:type="dxa"/>
            <w:vAlign w:val="center"/>
          </w:tcPr>
          <w:p w14:paraId="4B97384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035724E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14:paraId="412FB0B2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корінь</w:t>
            </w:r>
          </w:p>
        </w:tc>
        <w:tc>
          <w:tcPr>
            <w:tcW w:w="1245" w:type="dxa"/>
            <w:vAlign w:val="center"/>
          </w:tcPr>
          <w:p w14:paraId="5D9A836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0BAF6E4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</w:t>
            </w:r>
          </w:p>
        </w:tc>
        <w:tc>
          <w:tcPr>
            <w:tcW w:w="1149" w:type="dxa"/>
            <w:vAlign w:val="center"/>
          </w:tcPr>
          <w:p w14:paraId="6426FA5A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0,5/1</w:t>
            </w:r>
          </w:p>
        </w:tc>
        <w:tc>
          <w:tcPr>
            <w:tcW w:w="851" w:type="dxa"/>
            <w:vAlign w:val="center"/>
          </w:tcPr>
          <w:p w14:paraId="465F36F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  <w:tr w:rsidR="00212939" w:rsidRPr="00212939" w14:paraId="6B0048EE" w14:textId="77777777" w:rsidTr="006B7433">
        <w:trPr>
          <w:jc w:val="center"/>
        </w:trPr>
        <w:tc>
          <w:tcPr>
            <w:tcW w:w="587" w:type="dxa"/>
            <w:vMerge w:val="restart"/>
            <w:vAlign w:val="center"/>
          </w:tcPr>
          <w:p w14:paraId="65C55A56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vMerge w:val="restart"/>
            <w:vAlign w:val="center"/>
          </w:tcPr>
          <w:p w14:paraId="5F27856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15" w:type="dxa"/>
            <w:vMerge w:val="restart"/>
            <w:vAlign w:val="center"/>
          </w:tcPr>
          <w:p w14:paraId="0A35E3C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0,537</w:t>
            </w:r>
          </w:p>
        </w:tc>
        <w:tc>
          <w:tcPr>
            <w:tcW w:w="1587" w:type="dxa"/>
            <w:vAlign w:val="center"/>
          </w:tcPr>
          <w:p w14:paraId="506F88C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proofErr w:type="spellStart"/>
            <w:r w:rsidRPr="00212939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2" w:type="dxa"/>
            <w:vAlign w:val="center"/>
          </w:tcPr>
          <w:p w14:paraId="61DF2B6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  <w:vAlign w:val="center"/>
          </w:tcPr>
          <w:p w14:paraId="499225CE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14:paraId="06C11992" w14:textId="77777777" w:rsidR="00212939" w:rsidRPr="00212939" w:rsidRDefault="00212939" w:rsidP="00212939">
            <w:pPr>
              <w:jc w:val="center"/>
              <w:rPr>
                <w:sz w:val="24"/>
                <w:szCs w:val="24"/>
                <w:lang w:val="ru-RU"/>
              </w:rPr>
            </w:pPr>
            <w:r w:rsidRPr="0021293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74" w:type="dxa"/>
            <w:vAlign w:val="center"/>
          </w:tcPr>
          <w:p w14:paraId="38FE9F5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листя</w:t>
            </w:r>
          </w:p>
        </w:tc>
        <w:tc>
          <w:tcPr>
            <w:tcW w:w="1245" w:type="dxa"/>
            <w:vAlign w:val="center"/>
          </w:tcPr>
          <w:p w14:paraId="1B33103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1101D86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vAlign w:val="center"/>
          </w:tcPr>
          <w:p w14:paraId="0ED70F9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0,2/1</w:t>
            </w:r>
          </w:p>
        </w:tc>
        <w:tc>
          <w:tcPr>
            <w:tcW w:w="851" w:type="dxa"/>
            <w:vAlign w:val="center"/>
          </w:tcPr>
          <w:p w14:paraId="6B7E654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  <w:tr w:rsidR="00212939" w:rsidRPr="00212939" w14:paraId="6C931AE4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04FAC14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22D5B383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7B545F95" w14:textId="77777777" w:rsidR="00212939" w:rsidRPr="00212939" w:rsidRDefault="00212939" w:rsidP="00212939">
            <w:pPr>
              <w:ind w:firstLineChars="50" w:firstLine="12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EE3E3C4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proofErr w:type="spellStart"/>
            <w:r w:rsidRPr="00212939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72" w:type="dxa"/>
            <w:vAlign w:val="center"/>
          </w:tcPr>
          <w:p w14:paraId="37A5D42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  <w:vAlign w:val="center"/>
          </w:tcPr>
          <w:p w14:paraId="6FC8E968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14:paraId="09AF23AF" w14:textId="77777777" w:rsidR="00212939" w:rsidRPr="00212939" w:rsidRDefault="00212939" w:rsidP="00212939">
            <w:pPr>
              <w:jc w:val="center"/>
              <w:rPr>
                <w:sz w:val="24"/>
                <w:szCs w:val="24"/>
                <w:lang w:val="ru-RU"/>
              </w:rPr>
            </w:pPr>
            <w:r w:rsidRPr="0021293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74" w:type="dxa"/>
            <w:vAlign w:val="center"/>
          </w:tcPr>
          <w:p w14:paraId="1EF8AF71" w14:textId="77777777" w:rsidR="00212939" w:rsidRPr="00212939" w:rsidRDefault="00212939" w:rsidP="00212939">
            <w:pPr>
              <w:jc w:val="both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 xml:space="preserve">          листя</w:t>
            </w:r>
          </w:p>
        </w:tc>
        <w:tc>
          <w:tcPr>
            <w:tcW w:w="1245" w:type="dxa"/>
            <w:vAlign w:val="center"/>
          </w:tcPr>
          <w:p w14:paraId="456F44BD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14:paraId="58ACD376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  <w:vAlign w:val="center"/>
          </w:tcPr>
          <w:p w14:paraId="793936AC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0,2/1</w:t>
            </w:r>
          </w:p>
        </w:tc>
        <w:tc>
          <w:tcPr>
            <w:tcW w:w="851" w:type="dxa"/>
            <w:vAlign w:val="center"/>
          </w:tcPr>
          <w:p w14:paraId="22F35867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  <w:tr w:rsidR="00212939" w:rsidRPr="00212939" w14:paraId="0C4C889A" w14:textId="77777777" w:rsidTr="006B7433">
        <w:trPr>
          <w:jc w:val="center"/>
        </w:trPr>
        <w:tc>
          <w:tcPr>
            <w:tcW w:w="587" w:type="dxa"/>
            <w:vMerge/>
            <w:vAlign w:val="center"/>
          </w:tcPr>
          <w:p w14:paraId="627B94DD" w14:textId="77777777" w:rsidR="00212939" w:rsidRPr="00212939" w:rsidRDefault="00212939" w:rsidP="00212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3A0ABBD3" w14:textId="77777777" w:rsidR="00212939" w:rsidRPr="00212939" w:rsidRDefault="00212939" w:rsidP="00212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48D469D0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EC3A70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Бактеріоз коренів</w:t>
            </w:r>
          </w:p>
        </w:tc>
        <w:tc>
          <w:tcPr>
            <w:tcW w:w="972" w:type="dxa"/>
            <w:vAlign w:val="center"/>
          </w:tcPr>
          <w:p w14:paraId="5C8AA76A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  <w:vAlign w:val="center"/>
          </w:tcPr>
          <w:p w14:paraId="4E456759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579A9301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14:paraId="600666C0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корінь</w:t>
            </w:r>
          </w:p>
        </w:tc>
        <w:tc>
          <w:tcPr>
            <w:tcW w:w="1245" w:type="dxa"/>
            <w:vAlign w:val="center"/>
          </w:tcPr>
          <w:p w14:paraId="70A0C856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14:paraId="63327D5B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  <w:vAlign w:val="center"/>
          </w:tcPr>
          <w:p w14:paraId="22FFFE7A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0,5/1</w:t>
            </w:r>
          </w:p>
        </w:tc>
        <w:tc>
          <w:tcPr>
            <w:tcW w:w="851" w:type="dxa"/>
            <w:vAlign w:val="center"/>
          </w:tcPr>
          <w:p w14:paraId="51D24FCF" w14:textId="77777777" w:rsidR="00212939" w:rsidRPr="00212939" w:rsidRDefault="00212939" w:rsidP="00212939">
            <w:pPr>
              <w:jc w:val="center"/>
              <w:rPr>
                <w:sz w:val="24"/>
                <w:szCs w:val="24"/>
              </w:rPr>
            </w:pPr>
            <w:r w:rsidRPr="00212939">
              <w:rPr>
                <w:sz w:val="24"/>
                <w:szCs w:val="24"/>
              </w:rPr>
              <w:t>0</w:t>
            </w:r>
          </w:p>
        </w:tc>
      </w:tr>
    </w:tbl>
    <w:p w14:paraId="6F212B99" w14:textId="77777777" w:rsidR="00212939" w:rsidRPr="00212939" w:rsidRDefault="00212939" w:rsidP="00212939">
      <w:pPr>
        <w:keepNext/>
        <w:spacing w:before="240" w:after="60"/>
        <w:ind w:left="11328" w:firstLine="708"/>
        <w:jc w:val="both"/>
        <w:outlineLvl w:val="2"/>
        <w:rPr>
          <w:bCs/>
          <w:sz w:val="24"/>
          <w:szCs w:val="24"/>
          <w:lang w:val="ru-RU"/>
        </w:rPr>
      </w:pPr>
    </w:p>
    <w:p w14:paraId="66927A80" w14:textId="77777777" w:rsidR="00212939" w:rsidRPr="00212939" w:rsidRDefault="00212939" w:rsidP="00212939">
      <w:pPr>
        <w:keepNext/>
        <w:spacing w:before="240" w:after="60"/>
        <w:ind w:left="11328" w:firstLine="708"/>
        <w:jc w:val="both"/>
        <w:outlineLvl w:val="2"/>
        <w:rPr>
          <w:bCs/>
          <w:sz w:val="24"/>
          <w:szCs w:val="24"/>
          <w:lang w:val="ru-RU"/>
        </w:rPr>
      </w:pPr>
    </w:p>
    <w:p w14:paraId="7ABB167D" w14:textId="2DA25BB0" w:rsidR="00ED1CBE" w:rsidRPr="00212939" w:rsidRDefault="0066181C" w:rsidP="00212939">
      <w:pPr>
        <w:rPr>
          <w:sz w:val="24"/>
          <w:szCs w:val="24"/>
        </w:rPr>
      </w:pPr>
      <w:r>
        <w:rPr>
          <w:b/>
        </w:rPr>
        <w:t xml:space="preserve">В.о. начальника          </w:t>
      </w:r>
      <w:r w:rsidR="00212939">
        <w:rPr>
          <w:b/>
        </w:rPr>
        <w:t xml:space="preserve">                                                                       </w:t>
      </w:r>
      <w:r>
        <w:rPr>
          <w:b/>
        </w:rPr>
        <w:t xml:space="preserve">   </w:t>
      </w:r>
      <w:r w:rsidR="00E967C0">
        <w:rPr>
          <w:b/>
        </w:rPr>
        <w:t xml:space="preserve">                                    </w:t>
      </w:r>
      <w:r w:rsidR="00524194">
        <w:rPr>
          <w:b/>
        </w:rPr>
        <w:t xml:space="preserve"> </w:t>
      </w:r>
      <w:r w:rsidR="00E967C0">
        <w:rPr>
          <w:b/>
        </w:rPr>
        <w:t xml:space="preserve">     </w:t>
      </w:r>
      <w:r w:rsidR="002F60ED">
        <w:rPr>
          <w:b/>
        </w:rPr>
        <w:t xml:space="preserve"> </w:t>
      </w:r>
      <w:r>
        <w:rPr>
          <w:b/>
        </w:rPr>
        <w:t xml:space="preserve">      </w:t>
      </w:r>
      <w:r w:rsidR="00E967C0">
        <w:rPr>
          <w:b/>
        </w:rPr>
        <w:t xml:space="preserve"> Володимир САБАДАШ</w:t>
      </w:r>
      <w:r>
        <w:rPr>
          <w:b/>
        </w:rPr>
        <w:t xml:space="preserve">                                                              </w:t>
      </w:r>
    </w:p>
    <w:p w14:paraId="765ABA82" w14:textId="77777777" w:rsidR="00ED1CBE" w:rsidRDefault="00ED1CBE">
      <w:pPr>
        <w:rPr>
          <w:b/>
        </w:rPr>
      </w:pPr>
    </w:p>
    <w:p w14:paraId="11B20C3C" w14:textId="77777777" w:rsidR="00ED1CBE" w:rsidRDefault="00ED1CBE">
      <w:pPr>
        <w:rPr>
          <w:b/>
        </w:rPr>
      </w:pPr>
    </w:p>
    <w:p w14:paraId="3A00C909" w14:textId="77777777" w:rsidR="00524194" w:rsidRDefault="00524194">
      <w:pPr>
        <w:rPr>
          <w:b/>
        </w:rPr>
      </w:pPr>
    </w:p>
    <w:p w14:paraId="204741ED" w14:textId="77777777" w:rsidR="00524194" w:rsidRDefault="00524194">
      <w:pPr>
        <w:rPr>
          <w:b/>
        </w:rPr>
      </w:pPr>
    </w:p>
    <w:p w14:paraId="4692111E" w14:textId="77777777" w:rsidR="002F60ED" w:rsidRDefault="002F60ED">
      <w:pPr>
        <w:rPr>
          <w:b/>
        </w:rPr>
      </w:pPr>
    </w:p>
    <w:p w14:paraId="3C50D58C" w14:textId="77777777" w:rsidR="00ED1CBE" w:rsidRDefault="0066181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Юлія Проскурка (044) 495-88-63</w:t>
      </w:r>
    </w:p>
    <w:p w14:paraId="041D219F" w14:textId="77777777" w:rsidR="00ED1CBE" w:rsidRDefault="006618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D1CBE" w:rsidSect="00212939">
      <w:pgSz w:w="16838" w:h="11906" w:orient="landscape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35734"/>
    <w:rsid w:val="0004505F"/>
    <w:rsid w:val="000621B8"/>
    <w:rsid w:val="00081497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12939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2F09A4"/>
    <w:rsid w:val="002F60ED"/>
    <w:rsid w:val="003046BA"/>
    <w:rsid w:val="003125AA"/>
    <w:rsid w:val="0031348A"/>
    <w:rsid w:val="0032031D"/>
    <w:rsid w:val="00320B1D"/>
    <w:rsid w:val="003236CB"/>
    <w:rsid w:val="00340D6E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4F583C"/>
    <w:rsid w:val="0050683F"/>
    <w:rsid w:val="005114A6"/>
    <w:rsid w:val="005129E6"/>
    <w:rsid w:val="0051495D"/>
    <w:rsid w:val="00524194"/>
    <w:rsid w:val="00531415"/>
    <w:rsid w:val="005444FD"/>
    <w:rsid w:val="00552E97"/>
    <w:rsid w:val="005569C1"/>
    <w:rsid w:val="0056491E"/>
    <w:rsid w:val="00590A07"/>
    <w:rsid w:val="005972AA"/>
    <w:rsid w:val="005B6A60"/>
    <w:rsid w:val="005C3753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30BEB"/>
    <w:rsid w:val="00B4035B"/>
    <w:rsid w:val="00B46901"/>
    <w:rsid w:val="00B502C6"/>
    <w:rsid w:val="00B70397"/>
    <w:rsid w:val="00B72517"/>
    <w:rsid w:val="00B77900"/>
    <w:rsid w:val="00B826A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967C0"/>
    <w:rsid w:val="00EA3B75"/>
    <w:rsid w:val="00EA57C8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B87EAF"/>
  <w15:docId w15:val="{4808BBE0-B5C4-4298-8087-19C928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0218-452E-4374-A513-A02F88FB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4933</Words>
  <Characters>2813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2024-05-02T07:57:00Z</cp:lastPrinted>
  <dcterms:created xsi:type="dcterms:W3CDTF">2024-05-02T07:57:00Z</dcterms:created>
  <dcterms:modified xsi:type="dcterms:W3CDTF">2024-05-02T07:57:00Z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