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EA382" w14:textId="77777777" w:rsidR="00ED1CBE" w:rsidRDefault="00ED1CBE">
      <w:pPr>
        <w:jc w:val="center"/>
        <w:rPr>
          <w:b/>
        </w:rPr>
      </w:pPr>
    </w:p>
    <w:p w14:paraId="14B38852" w14:textId="77777777" w:rsidR="00ED1CBE" w:rsidRDefault="0066181C">
      <w:pPr>
        <w:jc w:val="center"/>
        <w:rPr>
          <w:b/>
          <w:lang w:val="ru-RU"/>
        </w:rPr>
      </w:pPr>
      <w:r>
        <w:rPr>
          <w:b/>
        </w:rPr>
        <w:t xml:space="preserve">Інформаційне повідомлення </w:t>
      </w:r>
    </w:p>
    <w:p w14:paraId="46818050" w14:textId="77777777" w:rsidR="00ED1CBE" w:rsidRDefault="0066181C">
      <w:pPr>
        <w:jc w:val="center"/>
        <w:rPr>
          <w:b/>
        </w:rPr>
      </w:pPr>
      <w:r>
        <w:rPr>
          <w:b/>
        </w:rPr>
        <w:t>про фітосанітарний стан основних сільськогосподарських культур</w:t>
      </w:r>
    </w:p>
    <w:p w14:paraId="712464B0" w14:textId="77777777" w:rsidR="00ED1CBE" w:rsidRDefault="0066181C">
      <w:pPr>
        <w:jc w:val="center"/>
        <w:rPr>
          <w:b/>
        </w:rPr>
      </w:pPr>
      <w:r>
        <w:rPr>
          <w:b/>
        </w:rPr>
        <w:t>в агроценозах Київської області станом на</w:t>
      </w:r>
      <w:r>
        <w:rPr>
          <w:b/>
          <w:lang w:val="ru-RU"/>
        </w:rPr>
        <w:t xml:space="preserve"> </w:t>
      </w:r>
      <w:r w:rsidR="00DC62CA">
        <w:rPr>
          <w:b/>
          <w:lang w:val="ru-RU"/>
        </w:rPr>
        <w:t>2 травня</w:t>
      </w:r>
      <w:r>
        <w:rPr>
          <w:b/>
        </w:rPr>
        <w:t xml:space="preserve"> 202</w:t>
      </w:r>
      <w:r>
        <w:rPr>
          <w:b/>
          <w:lang w:val="ru-RU"/>
        </w:rPr>
        <w:t>4</w:t>
      </w:r>
      <w:r>
        <w:rPr>
          <w:b/>
        </w:rPr>
        <w:t xml:space="preserve"> року</w:t>
      </w:r>
    </w:p>
    <w:p w14:paraId="1FF6302A" w14:textId="77777777" w:rsidR="00464A81" w:rsidRDefault="00464A81">
      <w:pPr>
        <w:jc w:val="center"/>
        <w:rPr>
          <w:b/>
        </w:rPr>
      </w:pPr>
    </w:p>
    <w:p w14:paraId="705607BD" w14:textId="5E4669A8" w:rsidR="00464A81" w:rsidRPr="00464A81" w:rsidRDefault="00464A81" w:rsidP="00464A81">
      <w:pPr>
        <w:jc w:val="both"/>
        <w:rPr>
          <w:bCs/>
        </w:rPr>
      </w:pPr>
      <w:r>
        <w:rPr>
          <w:bCs/>
        </w:rPr>
        <w:tab/>
        <w:t>За даними Українського гідрометеорологічного центру у</w:t>
      </w:r>
      <w:r w:rsidRPr="00464A81">
        <w:rPr>
          <w:bCs/>
        </w:rPr>
        <w:t xml:space="preserve"> третій декаді квітня на Київщині спостерігалася нестійка з опадами</w:t>
      </w:r>
      <w:r>
        <w:rPr>
          <w:bCs/>
        </w:rPr>
        <w:t xml:space="preserve"> </w:t>
      </w:r>
      <w:r w:rsidRPr="00464A81">
        <w:rPr>
          <w:bCs/>
        </w:rPr>
        <w:t>погода. Середні добові температури повітря у більшості днів були</w:t>
      </w:r>
      <w:r>
        <w:rPr>
          <w:bCs/>
        </w:rPr>
        <w:t xml:space="preserve"> </w:t>
      </w:r>
      <w:r w:rsidRPr="00464A81">
        <w:rPr>
          <w:bCs/>
        </w:rPr>
        <w:t>близькими або нижчими від норми на 0,2-1,9°</w:t>
      </w:r>
      <w:r w:rsidR="00330315">
        <w:rPr>
          <w:bCs/>
        </w:rPr>
        <w:t>С</w:t>
      </w:r>
      <w:r w:rsidRPr="00464A81">
        <w:rPr>
          <w:bCs/>
        </w:rPr>
        <w:t>, в окремі дні - вищими за</w:t>
      </w:r>
      <w:r>
        <w:rPr>
          <w:bCs/>
        </w:rPr>
        <w:t xml:space="preserve"> </w:t>
      </w:r>
      <w:r w:rsidRPr="00464A81">
        <w:rPr>
          <w:bCs/>
        </w:rPr>
        <w:t>норму на 0,6-1,4°</w:t>
      </w:r>
      <w:r w:rsidR="00330315">
        <w:rPr>
          <w:bCs/>
        </w:rPr>
        <w:t>С</w:t>
      </w:r>
      <w:r w:rsidRPr="00464A81">
        <w:rPr>
          <w:bCs/>
        </w:rPr>
        <w:t>.</w:t>
      </w:r>
    </w:p>
    <w:p w14:paraId="1C3795CC" w14:textId="0454B483" w:rsidR="00DC62CA" w:rsidRDefault="00464A81" w:rsidP="00464A81">
      <w:pPr>
        <w:jc w:val="both"/>
      </w:pPr>
      <w:r>
        <w:tab/>
        <w:t>Температура повітря в середньому за декаду виявилася близькою до норми і в абсолютному визначенні становила плюс 11,0-12,3°</w:t>
      </w:r>
      <w:r w:rsidR="00330315">
        <w:t>С</w:t>
      </w:r>
      <w:r>
        <w:t>. Максимальна температура повітря у найтепліші дні декади підвищувалася до плюс 22-23°</w:t>
      </w:r>
      <w:r w:rsidR="00330315">
        <w:t>С</w:t>
      </w:r>
      <w:r>
        <w:t xml:space="preserve">. </w:t>
      </w:r>
      <w:r>
        <w:tab/>
        <w:t xml:space="preserve">Мінімальна </w:t>
      </w:r>
      <w:bookmarkStart w:id="0" w:name="_Hlk165551708"/>
      <w:r>
        <w:t>температура повітря знижувалася до плюс 3-5°</w:t>
      </w:r>
      <w:r w:rsidR="00330315">
        <w:t>С</w:t>
      </w:r>
      <w:bookmarkEnd w:id="0"/>
      <w:r>
        <w:t>. Поверхня ґрунту у денні години нагрівалася до плюс 33-50°</w:t>
      </w:r>
      <w:r w:rsidR="00330315">
        <w:t>С</w:t>
      </w:r>
      <w:r>
        <w:t xml:space="preserve">, вночі охолоджувалася до мінус 1° </w:t>
      </w:r>
      <w:r w:rsidR="00330315">
        <w:t xml:space="preserve">С </w:t>
      </w:r>
      <w:r>
        <w:t>- плюс 5°</w:t>
      </w:r>
      <w:r w:rsidR="00330315">
        <w:t>С</w:t>
      </w:r>
      <w:r>
        <w:t>.</w:t>
      </w:r>
    </w:p>
    <w:p w14:paraId="7F5F7E57" w14:textId="5943AAAC" w:rsidR="00272601" w:rsidRDefault="00272601" w:rsidP="00464A81">
      <w:pPr>
        <w:jc w:val="both"/>
        <w:rPr>
          <w:rStyle w:val="docdata"/>
          <w:color w:val="000000"/>
        </w:rPr>
      </w:pPr>
      <w:r>
        <w:tab/>
        <w:t>Інтенсивні опади відмічалися упродовж 2-5 днів, їх кількість на переважній частині території області становила 31-45 мм (2,5-4 декадні норми), у північних та західних районах 68-74 мм (5-6 декадних норм)</w:t>
      </w:r>
      <w:r>
        <w:rPr>
          <w:rStyle w:val="docdata"/>
          <w:color w:val="000000"/>
        </w:rPr>
        <w:t>. З 26 квітня опади припинилися.</w:t>
      </w:r>
    </w:p>
    <w:p w14:paraId="18804DEB" w14:textId="2844F238" w:rsidR="00272601" w:rsidRDefault="00272601" w:rsidP="00464A81">
      <w:pPr>
        <w:jc w:val="both"/>
      </w:pPr>
      <w:r>
        <w:tab/>
        <w:t>Середня декадна відносна вологість повітря становила 69-76 %.</w:t>
      </w:r>
    </w:p>
    <w:p w14:paraId="2936427E" w14:textId="3932265B" w:rsidR="00272601" w:rsidRDefault="00272601" w:rsidP="00464A81">
      <w:pPr>
        <w:jc w:val="both"/>
      </w:pPr>
      <w:r>
        <w:tab/>
        <w:t>Вітер переважав помірний, максимальна його швидкість досягала 7-14 м/с, лише у районі метеостанцій Вишгород та Біла Церква відмічалося посилення швидкості вітру до 15-19 м/с.</w:t>
      </w:r>
    </w:p>
    <w:p w14:paraId="0F50FBF8" w14:textId="504E8F99" w:rsidR="003F2307" w:rsidRDefault="003F2307" w:rsidP="00464A81">
      <w:pPr>
        <w:jc w:val="both"/>
      </w:pPr>
      <w:r>
        <w:tab/>
        <w:t>Станом на 30 квітня на території області з початку вегетаційного періоду сума ефективних температур повітря вище +5° становила 237-284° (норма 143-171°), ефективних вище +10° – 78-115° (норма 34-44°).</w:t>
      </w:r>
    </w:p>
    <w:p w14:paraId="15D46129" w14:textId="0FA01719" w:rsidR="003F2307" w:rsidRDefault="00272601" w:rsidP="00464A81">
      <w:pPr>
        <w:jc w:val="both"/>
      </w:pPr>
      <w:r>
        <w:tab/>
        <w:t>На початку травня температура повітря підвищилась до плюс 10-25 °С, опади відсутні.</w:t>
      </w:r>
    </w:p>
    <w:p w14:paraId="5FA144BE" w14:textId="43241C6D" w:rsidR="003F2307" w:rsidRDefault="003F2307" w:rsidP="00464A81">
      <w:pPr>
        <w:jc w:val="both"/>
      </w:pPr>
      <w:r>
        <w:tab/>
        <w:t>Агрометеорологічні умови були задовільними для активного росту і розвитку сільськогосподарських культур. Запаси продуктивної вологи ґрунту по всій території області залишалися оптимальними.</w:t>
      </w:r>
    </w:p>
    <w:p w14:paraId="6C8D8E61" w14:textId="77777777" w:rsidR="003F2307" w:rsidRDefault="003F2307" w:rsidP="00464A81">
      <w:pPr>
        <w:jc w:val="both"/>
      </w:pPr>
      <w:r>
        <w:rPr>
          <w:b/>
          <w:bCs/>
        </w:rPr>
        <w:tab/>
      </w:r>
      <w:r w:rsidRPr="003F2307">
        <w:rPr>
          <w:b/>
          <w:bCs/>
        </w:rPr>
        <w:t>Озимина</w:t>
      </w:r>
      <w:r>
        <w:t>. Упродовж декади в озимих культур відмічалося утворення нижнього вузла соломини: почався ріст стебла, відбувалося утворення колосу та закладання колосків. Густота посівів становила 869-1674 стебел на 1 м2, при висоті рослин 19-42 см. Стан посівів оцінювався як добрий та відмінний. Запаси продуктивної вологи в орному шарі ґрунту під озиминою становили 35-44 мм, у метровому ― 173-203 мм.</w:t>
      </w:r>
    </w:p>
    <w:p w14:paraId="0A0EA042" w14:textId="77777777" w:rsidR="003F2307" w:rsidRDefault="003F2307" w:rsidP="00464A81">
      <w:pPr>
        <w:jc w:val="both"/>
      </w:pPr>
      <w:r>
        <w:tab/>
      </w:r>
      <w:r w:rsidRPr="003F2307">
        <w:rPr>
          <w:b/>
          <w:bCs/>
        </w:rPr>
        <w:t>Ранні ярі зернові культури</w:t>
      </w:r>
      <w:r>
        <w:t xml:space="preserve">. Упродовж третьої декади квітня у ранніх ярих зернових культур відмічалося кущіння, на окремих полях південно-східних районів у ярої пшениці тривало утворення 3-го листка. Висота рослин у кінці декади становила 16-21 см. Стан посівів оцінювався переважно як добрий. Запаси продуктивної вологи в орному шарі ґрунту у кінці декади становили 36-42 мм, у метровому – 173-202 мм. </w:t>
      </w:r>
    </w:p>
    <w:p w14:paraId="67C14D8D" w14:textId="77777777" w:rsidR="003F2307" w:rsidRDefault="003F2307" w:rsidP="00464A81">
      <w:pPr>
        <w:jc w:val="both"/>
      </w:pPr>
      <w:r>
        <w:lastRenderedPageBreak/>
        <w:tab/>
      </w:r>
      <w:r w:rsidRPr="003F2307">
        <w:rPr>
          <w:b/>
          <w:bCs/>
        </w:rPr>
        <w:t>Зернобобові культури</w:t>
      </w:r>
      <w:r>
        <w:t>. За даними агрометеорологічної станції Миронівка у гороху тривала фаза третій справжній листок. Стан посівів оцінювався як добрий.</w:t>
      </w:r>
    </w:p>
    <w:p w14:paraId="2ED4FABE" w14:textId="77777777" w:rsidR="003F2307" w:rsidRDefault="003F2307" w:rsidP="00464A81">
      <w:pPr>
        <w:jc w:val="both"/>
      </w:pPr>
      <w:r>
        <w:tab/>
        <w:t xml:space="preserve"> У </w:t>
      </w:r>
      <w:r w:rsidRPr="003F2307">
        <w:rPr>
          <w:b/>
          <w:bCs/>
        </w:rPr>
        <w:t>соняшнику</w:t>
      </w:r>
      <w:r>
        <w:t xml:space="preserve"> відмічалися сходи, на окремих полях північно-західних районів – друга пара справжніх листків. Стан посівів оцінювався як добрий та відмінний. Запаси продуктивної вологи під соняшником становили: в орному шарі ґрунту 42-45 мм, у метровому – 172-202 мм. </w:t>
      </w:r>
    </w:p>
    <w:p w14:paraId="78AE136A" w14:textId="181C3388" w:rsidR="003F2307" w:rsidRDefault="003F2307" w:rsidP="00464A81">
      <w:pPr>
        <w:jc w:val="both"/>
      </w:pPr>
      <w:r>
        <w:tab/>
        <w:t xml:space="preserve">У </w:t>
      </w:r>
      <w:r w:rsidRPr="003F2307">
        <w:rPr>
          <w:b/>
          <w:bCs/>
        </w:rPr>
        <w:t>картоплі</w:t>
      </w:r>
      <w:r>
        <w:t xml:space="preserve"> відмічалося утворення сходів. Стан посівів оцінювався переважно як добрий та відмінний. </w:t>
      </w:r>
      <w:r>
        <w:tab/>
      </w:r>
    </w:p>
    <w:p w14:paraId="65A964E9" w14:textId="0CF19A80" w:rsidR="003F2307" w:rsidRDefault="003F2307" w:rsidP="00464A81">
      <w:pPr>
        <w:jc w:val="both"/>
      </w:pPr>
      <w:r>
        <w:tab/>
      </w:r>
      <w:r w:rsidRPr="003F2307">
        <w:rPr>
          <w:b/>
          <w:bCs/>
        </w:rPr>
        <w:t>Сади.</w:t>
      </w:r>
      <w:r>
        <w:t xml:space="preserve"> Упродовж декади закінчилося цвітіння більшості плодових і розпочалося формування плодів. У східних та південно-східних районах у абрикосу відмічалося ураження рослин грибковими хворобами. Погодні умови спричинили поширення моніліального опіку. Враження рослин моноліозом викликає ураження суцвіть, яке буріє, в'яне, а потім засихає. </w:t>
      </w:r>
    </w:p>
    <w:p w14:paraId="0723992D" w14:textId="2E3D3C62" w:rsidR="003F2307" w:rsidRPr="00464A81" w:rsidRDefault="003F2307" w:rsidP="00464A81">
      <w:pPr>
        <w:jc w:val="both"/>
        <w:rPr>
          <w:b/>
        </w:rPr>
      </w:pPr>
      <w:r>
        <w:rPr>
          <w:b/>
          <w:bCs/>
        </w:rPr>
        <w:tab/>
      </w:r>
      <w:r w:rsidRPr="003F2307">
        <w:rPr>
          <w:b/>
          <w:bCs/>
        </w:rPr>
        <w:t>Польові роботи.</w:t>
      </w:r>
      <w:r>
        <w:t xml:space="preserve"> У господарствах області тривала сівба пізніх теплолюбних культур, продовжували садити картоплю, проводилося комплексне внесення добрив та обробка посівів пестицидами для знищення бур'янів та шкідників. Погодні умови для проведення сільськогосподарських робіт на полях та в садах були задовільними.</w:t>
      </w:r>
    </w:p>
    <w:p w14:paraId="13ECC40E" w14:textId="7F525AAC" w:rsidR="00ED1CBE" w:rsidRPr="00BD5087" w:rsidRDefault="0066181C" w:rsidP="00BD5087">
      <w:pPr>
        <w:jc w:val="center"/>
        <w:rPr>
          <w:iCs/>
        </w:rPr>
      </w:pPr>
      <w:r>
        <w:rPr>
          <w:b/>
          <w:iCs/>
        </w:rPr>
        <w:t>Фенологія культур</w:t>
      </w:r>
    </w:p>
    <w:p w14:paraId="7D29FFF5" w14:textId="77777777" w:rsidR="00ED1CBE" w:rsidRDefault="00ED1CBE">
      <w:pPr>
        <w:pStyle w:val="Default"/>
        <w:ind w:firstLine="708"/>
        <w:jc w:val="center"/>
        <w:rPr>
          <w:rFonts w:ascii="Times New Roman" w:hAnsi="Times New Roman" w:cs="Times New Roman"/>
          <w:b/>
          <w:iCs/>
          <w:color w:val="auto"/>
          <w:sz w:val="28"/>
          <w:szCs w:val="28"/>
        </w:rPr>
      </w:pPr>
    </w:p>
    <w:p w14:paraId="4F4D6705" w14:textId="77777777" w:rsidR="00ED1CBE" w:rsidRPr="00A551AD" w:rsidRDefault="003761A1">
      <w:pPr>
        <w:pStyle w:val="Default"/>
        <w:ind w:firstLine="708"/>
        <w:jc w:val="both"/>
        <w:rPr>
          <w:rFonts w:ascii="Times New Roman" w:hAnsi="Times New Roman" w:cs="Times New Roman"/>
          <w:bCs/>
          <w:iCs/>
          <w:color w:val="auto"/>
          <w:sz w:val="28"/>
          <w:szCs w:val="28"/>
          <w:lang w:val="uk-UA"/>
        </w:rPr>
      </w:pPr>
      <w:r w:rsidRPr="00A551AD">
        <w:rPr>
          <w:rFonts w:ascii="Times New Roman" w:hAnsi="Times New Roman" w:cs="Times New Roman"/>
          <w:bCs/>
          <w:iCs/>
          <w:color w:val="auto"/>
          <w:sz w:val="28"/>
          <w:szCs w:val="28"/>
          <w:lang w:val="uk-UA"/>
        </w:rPr>
        <w:t xml:space="preserve">Озимі зернові  - </w:t>
      </w:r>
      <w:r w:rsidR="0065462F" w:rsidRPr="00A551AD">
        <w:rPr>
          <w:rFonts w:ascii="Times New Roman" w:hAnsi="Times New Roman" w:cs="Times New Roman"/>
          <w:bCs/>
          <w:iCs/>
          <w:color w:val="auto"/>
          <w:sz w:val="28"/>
          <w:szCs w:val="28"/>
          <w:lang w:val="uk-UA"/>
        </w:rPr>
        <w:t xml:space="preserve">  вихід </w:t>
      </w:r>
      <w:r w:rsidR="000621B8" w:rsidRPr="00A551AD">
        <w:rPr>
          <w:rFonts w:ascii="Times New Roman" w:hAnsi="Times New Roman" w:cs="Times New Roman"/>
          <w:bCs/>
          <w:iCs/>
          <w:color w:val="auto"/>
          <w:sz w:val="28"/>
          <w:szCs w:val="28"/>
          <w:lang w:val="uk-UA"/>
        </w:rPr>
        <w:t>в трубку</w:t>
      </w:r>
    </w:p>
    <w:p w14:paraId="6775FEF5" w14:textId="77777777" w:rsidR="00ED1CBE" w:rsidRPr="00A551AD" w:rsidRDefault="0066181C">
      <w:pPr>
        <w:pStyle w:val="Default"/>
        <w:ind w:firstLine="708"/>
        <w:jc w:val="both"/>
        <w:rPr>
          <w:rFonts w:ascii="Times New Roman" w:hAnsi="Times New Roman" w:cs="Times New Roman"/>
          <w:bCs/>
          <w:iCs/>
          <w:color w:val="auto"/>
          <w:sz w:val="28"/>
          <w:szCs w:val="28"/>
          <w:lang w:val="uk-UA"/>
        </w:rPr>
      </w:pPr>
      <w:r w:rsidRPr="00A551AD">
        <w:rPr>
          <w:rFonts w:ascii="Times New Roman" w:hAnsi="Times New Roman" w:cs="Times New Roman"/>
          <w:bCs/>
          <w:iCs/>
          <w:color w:val="auto"/>
          <w:sz w:val="28"/>
          <w:szCs w:val="28"/>
          <w:lang w:val="uk-UA"/>
        </w:rPr>
        <w:t xml:space="preserve">Озимий </w:t>
      </w:r>
      <w:r w:rsidR="00D103B2" w:rsidRPr="00A551AD">
        <w:rPr>
          <w:rFonts w:ascii="Times New Roman" w:hAnsi="Times New Roman" w:cs="Times New Roman"/>
          <w:bCs/>
          <w:iCs/>
          <w:color w:val="auto"/>
          <w:sz w:val="28"/>
          <w:szCs w:val="28"/>
          <w:lang w:val="uk-UA"/>
        </w:rPr>
        <w:t xml:space="preserve">ріпак  -   </w:t>
      </w:r>
      <w:r w:rsidR="0065462F" w:rsidRPr="00A551AD">
        <w:rPr>
          <w:rFonts w:ascii="Times New Roman" w:hAnsi="Times New Roman" w:cs="Times New Roman"/>
          <w:bCs/>
          <w:iCs/>
          <w:color w:val="auto"/>
          <w:sz w:val="28"/>
          <w:szCs w:val="28"/>
          <w:lang w:val="uk-UA"/>
        </w:rPr>
        <w:t>цвітіння</w:t>
      </w:r>
    </w:p>
    <w:p w14:paraId="34C2FC88" w14:textId="275F4074" w:rsidR="00ED1CBE" w:rsidRPr="00A551AD" w:rsidRDefault="0066181C">
      <w:pPr>
        <w:pStyle w:val="Default"/>
        <w:ind w:firstLine="708"/>
        <w:jc w:val="both"/>
        <w:rPr>
          <w:rFonts w:ascii="Times New Roman" w:hAnsi="Times New Roman" w:cs="Times New Roman"/>
          <w:bCs/>
          <w:iCs/>
          <w:color w:val="auto"/>
          <w:sz w:val="28"/>
          <w:szCs w:val="28"/>
          <w:lang w:val="uk-UA"/>
        </w:rPr>
      </w:pPr>
      <w:r w:rsidRPr="00A551AD">
        <w:rPr>
          <w:rFonts w:ascii="Times New Roman" w:hAnsi="Times New Roman" w:cs="Times New Roman"/>
          <w:bCs/>
          <w:iCs/>
          <w:color w:val="auto"/>
          <w:sz w:val="28"/>
          <w:szCs w:val="28"/>
          <w:lang w:val="uk-UA"/>
        </w:rPr>
        <w:t xml:space="preserve">Ярі зернові  - </w:t>
      </w:r>
      <w:r w:rsidR="00D103B2" w:rsidRPr="00A551AD">
        <w:rPr>
          <w:rFonts w:ascii="Times New Roman" w:hAnsi="Times New Roman" w:cs="Times New Roman"/>
          <w:bCs/>
          <w:iCs/>
          <w:color w:val="auto"/>
          <w:sz w:val="28"/>
          <w:szCs w:val="28"/>
          <w:lang w:val="uk-UA"/>
        </w:rPr>
        <w:t xml:space="preserve">  </w:t>
      </w:r>
      <w:r w:rsidR="0065462F" w:rsidRPr="00A551AD">
        <w:rPr>
          <w:rFonts w:ascii="Times New Roman" w:hAnsi="Times New Roman" w:cs="Times New Roman"/>
          <w:bCs/>
          <w:iCs/>
          <w:color w:val="auto"/>
          <w:sz w:val="28"/>
          <w:szCs w:val="28"/>
          <w:lang w:val="uk-UA"/>
        </w:rPr>
        <w:t>3-й листок</w:t>
      </w:r>
      <w:r w:rsidR="00AD2EA9" w:rsidRPr="00A551AD">
        <w:rPr>
          <w:rFonts w:ascii="Times New Roman" w:hAnsi="Times New Roman" w:cs="Times New Roman"/>
          <w:bCs/>
          <w:iCs/>
          <w:color w:val="auto"/>
          <w:sz w:val="28"/>
          <w:szCs w:val="28"/>
          <w:lang w:val="uk-UA"/>
        </w:rPr>
        <w:t xml:space="preserve"> -</w:t>
      </w:r>
      <w:r w:rsidR="00BD5087" w:rsidRPr="00A551AD">
        <w:rPr>
          <w:rFonts w:ascii="Times New Roman" w:hAnsi="Times New Roman" w:cs="Times New Roman"/>
          <w:bCs/>
          <w:iCs/>
          <w:color w:val="auto"/>
          <w:sz w:val="28"/>
          <w:szCs w:val="28"/>
          <w:lang w:val="uk-UA"/>
        </w:rPr>
        <w:t xml:space="preserve"> </w:t>
      </w:r>
      <w:r w:rsidR="00AD2EA9" w:rsidRPr="00A551AD">
        <w:rPr>
          <w:rFonts w:ascii="Times New Roman" w:hAnsi="Times New Roman" w:cs="Times New Roman"/>
          <w:bCs/>
          <w:iCs/>
          <w:color w:val="auto"/>
          <w:sz w:val="28"/>
          <w:szCs w:val="28"/>
          <w:lang w:val="uk-UA"/>
        </w:rPr>
        <w:t>кущення</w:t>
      </w:r>
    </w:p>
    <w:p w14:paraId="375ECD17" w14:textId="77777777" w:rsidR="00ED1CBE" w:rsidRPr="00A551AD" w:rsidRDefault="0066181C">
      <w:pPr>
        <w:pStyle w:val="Default"/>
        <w:ind w:firstLine="708"/>
        <w:jc w:val="both"/>
        <w:rPr>
          <w:rFonts w:ascii="Times New Roman" w:hAnsi="Times New Roman" w:cs="Times New Roman"/>
          <w:bCs/>
          <w:iCs/>
          <w:color w:val="auto"/>
          <w:sz w:val="28"/>
          <w:szCs w:val="28"/>
          <w:lang w:val="uk-UA"/>
        </w:rPr>
      </w:pPr>
      <w:r w:rsidRPr="00A551AD">
        <w:rPr>
          <w:rFonts w:ascii="Times New Roman" w:hAnsi="Times New Roman" w:cs="Times New Roman"/>
          <w:bCs/>
          <w:iCs/>
          <w:color w:val="auto"/>
          <w:sz w:val="28"/>
          <w:szCs w:val="28"/>
          <w:lang w:val="uk-UA"/>
        </w:rPr>
        <w:t xml:space="preserve">Зернобобові (горох) </w:t>
      </w:r>
      <w:r w:rsidR="000621B8" w:rsidRPr="00A551AD">
        <w:rPr>
          <w:rFonts w:ascii="Times New Roman" w:hAnsi="Times New Roman" w:cs="Times New Roman"/>
          <w:bCs/>
          <w:iCs/>
          <w:color w:val="auto"/>
          <w:sz w:val="28"/>
          <w:szCs w:val="28"/>
          <w:lang w:val="uk-UA"/>
        </w:rPr>
        <w:t>–</w:t>
      </w:r>
      <w:r w:rsidR="00D103B2" w:rsidRPr="00A551AD">
        <w:rPr>
          <w:rFonts w:ascii="Times New Roman" w:hAnsi="Times New Roman" w:cs="Times New Roman"/>
          <w:bCs/>
          <w:iCs/>
          <w:color w:val="auto"/>
          <w:sz w:val="28"/>
          <w:szCs w:val="28"/>
          <w:lang w:val="uk-UA"/>
        </w:rPr>
        <w:t xml:space="preserve"> </w:t>
      </w:r>
      <w:r w:rsidR="00DC62CA" w:rsidRPr="00A551AD">
        <w:rPr>
          <w:rFonts w:ascii="Times New Roman" w:hAnsi="Times New Roman" w:cs="Times New Roman"/>
          <w:bCs/>
          <w:iCs/>
          <w:color w:val="auto"/>
          <w:sz w:val="28"/>
          <w:szCs w:val="28"/>
          <w:lang w:val="uk-UA"/>
        </w:rPr>
        <w:t>2</w:t>
      </w:r>
      <w:r w:rsidR="0065462F" w:rsidRPr="00A551AD">
        <w:rPr>
          <w:rFonts w:ascii="Times New Roman" w:hAnsi="Times New Roman" w:cs="Times New Roman"/>
          <w:bCs/>
          <w:iCs/>
          <w:color w:val="auto"/>
          <w:sz w:val="28"/>
          <w:szCs w:val="28"/>
          <w:lang w:val="uk-UA"/>
        </w:rPr>
        <w:t>-й трійчастий листок</w:t>
      </w:r>
      <w:r w:rsidR="00D103B2" w:rsidRPr="00A551AD">
        <w:rPr>
          <w:rFonts w:ascii="Times New Roman" w:hAnsi="Times New Roman" w:cs="Times New Roman"/>
          <w:bCs/>
          <w:iCs/>
          <w:color w:val="auto"/>
          <w:sz w:val="28"/>
          <w:szCs w:val="28"/>
          <w:lang w:val="uk-UA"/>
        </w:rPr>
        <w:t xml:space="preserve"> -3-й трійчастий листок</w:t>
      </w:r>
    </w:p>
    <w:p w14:paraId="4AEEC379" w14:textId="18E16350" w:rsidR="000621B8" w:rsidRPr="00A551AD" w:rsidRDefault="00D103B2">
      <w:pPr>
        <w:pStyle w:val="Default"/>
        <w:ind w:firstLine="708"/>
        <w:jc w:val="both"/>
        <w:rPr>
          <w:rFonts w:ascii="Times New Roman" w:hAnsi="Times New Roman" w:cs="Times New Roman"/>
          <w:bCs/>
          <w:iCs/>
          <w:color w:val="auto"/>
          <w:sz w:val="28"/>
          <w:szCs w:val="28"/>
          <w:lang w:val="uk-UA"/>
        </w:rPr>
      </w:pPr>
      <w:r w:rsidRPr="00A551AD">
        <w:rPr>
          <w:rFonts w:ascii="Times New Roman" w:hAnsi="Times New Roman" w:cs="Times New Roman"/>
          <w:bCs/>
          <w:iCs/>
          <w:color w:val="auto"/>
          <w:sz w:val="28"/>
          <w:szCs w:val="28"/>
          <w:lang w:val="uk-UA"/>
        </w:rPr>
        <w:t>Соняшник –  сходи</w:t>
      </w:r>
      <w:r w:rsidR="00BD5087" w:rsidRPr="00A551AD">
        <w:rPr>
          <w:rFonts w:ascii="Times New Roman" w:hAnsi="Times New Roman" w:cs="Times New Roman"/>
        </w:rPr>
        <w:t xml:space="preserve"> </w:t>
      </w:r>
      <w:r w:rsidR="00BD5087" w:rsidRPr="00A551AD">
        <w:rPr>
          <w:rFonts w:ascii="Times New Roman" w:hAnsi="Times New Roman" w:cs="Times New Roman"/>
          <w:lang w:val="uk-UA"/>
        </w:rPr>
        <w:t xml:space="preserve">– </w:t>
      </w:r>
      <w:r w:rsidR="00BD5087" w:rsidRPr="00A551AD">
        <w:rPr>
          <w:rFonts w:ascii="Times New Roman" w:hAnsi="Times New Roman" w:cs="Times New Roman"/>
          <w:sz w:val="28"/>
          <w:szCs w:val="28"/>
          <w:lang w:val="uk-UA"/>
        </w:rPr>
        <w:t xml:space="preserve">2 </w:t>
      </w:r>
      <w:r w:rsidR="00BD5087" w:rsidRPr="00A551AD">
        <w:rPr>
          <w:rFonts w:ascii="Times New Roman" w:hAnsi="Times New Roman" w:cs="Times New Roman"/>
          <w:sz w:val="28"/>
          <w:szCs w:val="28"/>
        </w:rPr>
        <w:t xml:space="preserve"> пара справжніх листків</w:t>
      </w:r>
    </w:p>
    <w:p w14:paraId="44CDC3CF" w14:textId="77777777" w:rsidR="000621B8" w:rsidRPr="00A551AD" w:rsidRDefault="00D103B2">
      <w:pPr>
        <w:pStyle w:val="Default"/>
        <w:ind w:firstLine="708"/>
        <w:jc w:val="both"/>
        <w:rPr>
          <w:rFonts w:ascii="Times New Roman" w:hAnsi="Times New Roman" w:cs="Times New Roman"/>
          <w:bCs/>
          <w:iCs/>
          <w:color w:val="auto"/>
          <w:sz w:val="28"/>
          <w:szCs w:val="28"/>
          <w:lang w:val="uk-UA"/>
        </w:rPr>
      </w:pPr>
      <w:r w:rsidRPr="00A551AD">
        <w:rPr>
          <w:rFonts w:ascii="Times New Roman" w:hAnsi="Times New Roman" w:cs="Times New Roman"/>
          <w:bCs/>
          <w:iCs/>
          <w:color w:val="auto"/>
          <w:sz w:val="28"/>
          <w:szCs w:val="28"/>
          <w:lang w:val="uk-UA"/>
        </w:rPr>
        <w:t xml:space="preserve">Цукровий буряк – </w:t>
      </w:r>
      <w:r w:rsidR="0065462F" w:rsidRPr="00A551AD">
        <w:rPr>
          <w:rFonts w:ascii="Times New Roman" w:hAnsi="Times New Roman" w:cs="Times New Roman"/>
          <w:bCs/>
          <w:iCs/>
          <w:color w:val="auto"/>
          <w:sz w:val="28"/>
          <w:szCs w:val="28"/>
          <w:lang w:val="uk-UA"/>
        </w:rPr>
        <w:t>сходи</w:t>
      </w:r>
      <w:r w:rsidR="00DC62CA" w:rsidRPr="00A551AD">
        <w:rPr>
          <w:rFonts w:ascii="Times New Roman" w:hAnsi="Times New Roman" w:cs="Times New Roman"/>
          <w:bCs/>
          <w:iCs/>
          <w:color w:val="auto"/>
          <w:sz w:val="28"/>
          <w:szCs w:val="28"/>
          <w:lang w:val="uk-UA"/>
        </w:rPr>
        <w:t xml:space="preserve"> -1 пара справжніх листків</w:t>
      </w:r>
    </w:p>
    <w:p w14:paraId="24DDC7A6" w14:textId="67F1F8E1" w:rsidR="003761A1" w:rsidRPr="00A551AD" w:rsidRDefault="00DC62CA">
      <w:pPr>
        <w:pStyle w:val="Default"/>
        <w:ind w:firstLine="708"/>
        <w:jc w:val="both"/>
        <w:rPr>
          <w:rFonts w:ascii="Times New Roman" w:hAnsi="Times New Roman" w:cs="Times New Roman"/>
          <w:bCs/>
          <w:iCs/>
          <w:color w:val="auto"/>
          <w:sz w:val="28"/>
          <w:szCs w:val="28"/>
          <w:lang w:val="uk-UA"/>
        </w:rPr>
      </w:pPr>
      <w:r w:rsidRPr="00A551AD">
        <w:rPr>
          <w:rFonts w:ascii="Times New Roman" w:hAnsi="Times New Roman" w:cs="Times New Roman"/>
          <w:bCs/>
          <w:iCs/>
          <w:color w:val="auto"/>
          <w:sz w:val="28"/>
          <w:szCs w:val="28"/>
          <w:lang w:val="uk-UA"/>
        </w:rPr>
        <w:t xml:space="preserve">Картопля -   </w:t>
      </w:r>
      <w:r w:rsidR="003D2F17" w:rsidRPr="00A551AD">
        <w:rPr>
          <w:rFonts w:ascii="Times New Roman" w:hAnsi="Times New Roman" w:cs="Times New Roman"/>
          <w:bCs/>
          <w:iCs/>
          <w:color w:val="auto"/>
          <w:sz w:val="28"/>
          <w:szCs w:val="28"/>
          <w:lang w:val="uk-UA"/>
        </w:rPr>
        <w:t>сходи ранніх строків</w:t>
      </w:r>
      <w:r w:rsidR="00BD5087" w:rsidRPr="00A551AD">
        <w:rPr>
          <w:rFonts w:ascii="Times New Roman" w:hAnsi="Times New Roman" w:cs="Times New Roman"/>
          <w:bCs/>
          <w:iCs/>
          <w:color w:val="auto"/>
          <w:sz w:val="28"/>
          <w:szCs w:val="28"/>
          <w:lang w:val="uk-UA"/>
        </w:rPr>
        <w:t xml:space="preserve"> посадки</w:t>
      </w:r>
    </w:p>
    <w:p w14:paraId="35671108" w14:textId="48E5C467" w:rsidR="000621B8" w:rsidRPr="00A551AD" w:rsidRDefault="002D6526">
      <w:pPr>
        <w:pStyle w:val="Default"/>
        <w:ind w:firstLine="708"/>
        <w:jc w:val="both"/>
        <w:rPr>
          <w:rFonts w:ascii="Times New Roman" w:hAnsi="Times New Roman" w:cs="Times New Roman"/>
          <w:bCs/>
          <w:iCs/>
          <w:color w:val="auto"/>
          <w:sz w:val="28"/>
          <w:szCs w:val="28"/>
          <w:lang w:val="uk-UA"/>
        </w:rPr>
      </w:pPr>
      <w:r w:rsidRPr="00A551AD">
        <w:rPr>
          <w:rFonts w:ascii="Times New Roman" w:hAnsi="Times New Roman" w:cs="Times New Roman"/>
          <w:bCs/>
          <w:iCs/>
          <w:color w:val="auto"/>
          <w:sz w:val="28"/>
          <w:szCs w:val="28"/>
          <w:lang w:val="uk-UA"/>
        </w:rPr>
        <w:t xml:space="preserve">Кукурудза </w:t>
      </w:r>
      <w:r w:rsidR="00DC62CA" w:rsidRPr="00A551AD">
        <w:rPr>
          <w:rFonts w:ascii="Times New Roman" w:hAnsi="Times New Roman" w:cs="Times New Roman"/>
          <w:bCs/>
          <w:iCs/>
          <w:color w:val="auto"/>
          <w:sz w:val="28"/>
          <w:szCs w:val="28"/>
          <w:lang w:val="uk-UA"/>
        </w:rPr>
        <w:t>– посів -сходи</w:t>
      </w:r>
    </w:p>
    <w:p w14:paraId="4E053972" w14:textId="31AC7624" w:rsidR="00ED1CBE" w:rsidRPr="00A551AD" w:rsidRDefault="000621B8" w:rsidP="000621B8">
      <w:pPr>
        <w:pStyle w:val="Default"/>
        <w:jc w:val="both"/>
        <w:rPr>
          <w:rFonts w:ascii="Times New Roman" w:hAnsi="Times New Roman" w:cs="Times New Roman"/>
          <w:bCs/>
          <w:iCs/>
          <w:color w:val="auto"/>
          <w:sz w:val="28"/>
          <w:szCs w:val="28"/>
          <w:lang w:val="uk-UA"/>
        </w:rPr>
      </w:pPr>
      <w:r w:rsidRPr="00A551AD">
        <w:rPr>
          <w:rFonts w:ascii="Times New Roman" w:hAnsi="Times New Roman" w:cs="Times New Roman"/>
          <w:bCs/>
          <w:iCs/>
          <w:color w:val="auto"/>
          <w:sz w:val="28"/>
          <w:szCs w:val="28"/>
          <w:lang w:val="uk-UA"/>
        </w:rPr>
        <w:t xml:space="preserve">          </w:t>
      </w:r>
      <w:r w:rsidR="0066181C" w:rsidRPr="00A551AD">
        <w:rPr>
          <w:rFonts w:ascii="Times New Roman" w:hAnsi="Times New Roman" w:cs="Times New Roman"/>
          <w:sz w:val="28"/>
          <w:szCs w:val="28"/>
          <w:lang w:val="uk-UA"/>
        </w:rPr>
        <w:t>Багаторічні трави</w:t>
      </w:r>
      <w:r w:rsidR="0066181C" w:rsidRPr="00A551AD">
        <w:rPr>
          <w:rFonts w:ascii="Times New Roman" w:hAnsi="Times New Roman" w:cs="Times New Roman"/>
          <w:lang w:val="uk-UA"/>
        </w:rPr>
        <w:t xml:space="preserve"> – </w:t>
      </w:r>
      <w:r w:rsidR="0065462F" w:rsidRPr="00A551AD">
        <w:rPr>
          <w:rFonts w:ascii="Times New Roman" w:hAnsi="Times New Roman" w:cs="Times New Roman"/>
          <w:bCs/>
          <w:iCs/>
          <w:color w:val="auto"/>
          <w:sz w:val="28"/>
          <w:szCs w:val="28"/>
          <w:lang w:val="uk-UA"/>
        </w:rPr>
        <w:t xml:space="preserve"> ріст бокових пагонів</w:t>
      </w:r>
      <w:r w:rsidR="00BD5087" w:rsidRPr="00A551AD">
        <w:rPr>
          <w:rFonts w:ascii="Times New Roman" w:hAnsi="Times New Roman" w:cs="Times New Roman"/>
          <w:bCs/>
          <w:iCs/>
          <w:color w:val="auto"/>
          <w:sz w:val="28"/>
          <w:szCs w:val="28"/>
          <w:lang w:val="uk-UA"/>
        </w:rPr>
        <w:t xml:space="preserve"> </w:t>
      </w:r>
      <w:r w:rsidR="002F3E3D" w:rsidRPr="00A551AD">
        <w:rPr>
          <w:rFonts w:ascii="Times New Roman" w:hAnsi="Times New Roman" w:cs="Times New Roman"/>
          <w:bCs/>
          <w:iCs/>
          <w:color w:val="auto"/>
          <w:sz w:val="28"/>
          <w:szCs w:val="28"/>
          <w:lang w:val="uk-UA"/>
        </w:rPr>
        <w:t>- 1 укіс</w:t>
      </w:r>
    </w:p>
    <w:p w14:paraId="0AF83F48" w14:textId="6D814E43" w:rsidR="00ED1CBE" w:rsidRPr="00A551AD" w:rsidRDefault="0066181C">
      <w:pPr>
        <w:autoSpaceDE w:val="0"/>
        <w:ind w:firstLine="708"/>
        <w:jc w:val="both"/>
      </w:pPr>
      <w:r w:rsidRPr="00A551AD">
        <w:t xml:space="preserve">Сад – </w:t>
      </w:r>
      <w:r w:rsidR="002D6526" w:rsidRPr="00A551AD">
        <w:t xml:space="preserve"> </w:t>
      </w:r>
      <w:r w:rsidR="00DC62CA" w:rsidRPr="00A551AD">
        <w:t xml:space="preserve"> кінець </w:t>
      </w:r>
      <w:r w:rsidR="002D6526" w:rsidRPr="00A551AD">
        <w:t xml:space="preserve"> цвітіння  </w:t>
      </w:r>
      <w:r w:rsidR="00BD5087" w:rsidRPr="00A551AD">
        <w:t>(</w:t>
      </w:r>
      <w:r w:rsidR="002D6526" w:rsidRPr="00A551AD">
        <w:t>яблун</w:t>
      </w:r>
      <w:r w:rsidR="00BD5087" w:rsidRPr="00A551AD">
        <w:t>я)</w:t>
      </w:r>
    </w:p>
    <w:p w14:paraId="51B0EF28" w14:textId="77777777" w:rsidR="003D2F17" w:rsidRDefault="003D2F17" w:rsidP="002D6526">
      <w:pPr>
        <w:autoSpaceDE w:val="0"/>
        <w:ind w:firstLine="708"/>
        <w:jc w:val="both"/>
      </w:pPr>
    </w:p>
    <w:p w14:paraId="0BD3A348" w14:textId="2B913FFB" w:rsidR="002E10F7" w:rsidRDefault="002E10F7" w:rsidP="002E10F7">
      <w:pPr>
        <w:autoSpaceDE w:val="0"/>
        <w:ind w:firstLine="708"/>
        <w:jc w:val="both"/>
      </w:pPr>
      <w:r>
        <w:t>Припинення дощу та підвищення температури повітря активізували життєдіяльність шкідливих організмів</w:t>
      </w:r>
      <w:r w:rsidR="006C7C1F">
        <w:t>. Шкідники п</w:t>
      </w:r>
      <w:r w:rsidR="002F3E3D">
        <w:t>родовжувал</w:t>
      </w:r>
      <w:r w:rsidR="006C7C1F">
        <w:t xml:space="preserve">и </w:t>
      </w:r>
      <w:r>
        <w:t>засел</w:t>
      </w:r>
      <w:r w:rsidR="006C7C1F">
        <w:t xml:space="preserve">яти </w:t>
      </w:r>
      <w:r>
        <w:t>посів</w:t>
      </w:r>
      <w:r w:rsidR="006C7C1F">
        <w:t>и</w:t>
      </w:r>
      <w:r>
        <w:t xml:space="preserve"> сільськогосподарських культур.</w:t>
      </w:r>
    </w:p>
    <w:p w14:paraId="512BBB26" w14:textId="77777777" w:rsidR="00DC62CA" w:rsidRPr="006C7C1F" w:rsidRDefault="00DC62CA" w:rsidP="002D6526">
      <w:pPr>
        <w:autoSpaceDE w:val="0"/>
        <w:ind w:firstLine="708"/>
        <w:jc w:val="both"/>
      </w:pPr>
    </w:p>
    <w:p w14:paraId="3E4CF68F" w14:textId="2161F1D6" w:rsidR="00DC62CA" w:rsidRDefault="00DC62CA" w:rsidP="006C7C1F">
      <w:pPr>
        <w:autoSpaceDE w:val="0"/>
        <w:ind w:firstLine="708"/>
        <w:jc w:val="center"/>
        <w:rPr>
          <w:b/>
        </w:rPr>
      </w:pPr>
      <w:r w:rsidRPr="006C7C1F">
        <w:rPr>
          <w:b/>
        </w:rPr>
        <w:t>Багатоїдні шкідники</w:t>
      </w:r>
    </w:p>
    <w:p w14:paraId="767D9C94" w14:textId="77777777" w:rsidR="006C7C1F" w:rsidRPr="006C7C1F" w:rsidRDefault="006C7C1F" w:rsidP="00DC62CA">
      <w:pPr>
        <w:autoSpaceDE w:val="0"/>
        <w:ind w:firstLine="708"/>
        <w:jc w:val="both"/>
        <w:rPr>
          <w:b/>
        </w:rPr>
      </w:pPr>
    </w:p>
    <w:p w14:paraId="299B9468" w14:textId="0E835ED9" w:rsidR="00DC62CA" w:rsidRDefault="00DC62CA" w:rsidP="00DC62CA">
      <w:pPr>
        <w:autoSpaceDE w:val="0"/>
        <w:ind w:firstLine="708"/>
        <w:jc w:val="both"/>
      </w:pPr>
      <w:r>
        <w:t xml:space="preserve">26 квітня відмічено початок льоту </w:t>
      </w:r>
      <w:r w:rsidRPr="00D51DAB">
        <w:rPr>
          <w:b/>
        </w:rPr>
        <w:t>травневого хруща,</w:t>
      </w:r>
      <w:r w:rsidR="002F3E3D">
        <w:t xml:space="preserve"> станом на 2 травня інтенсивність льоту середня 3-5 екз</w:t>
      </w:r>
      <w:r w:rsidR="006C7C1F">
        <w:t>.</w:t>
      </w:r>
      <w:r w:rsidR="002F3E3D">
        <w:t>/10 хв</w:t>
      </w:r>
      <w:r w:rsidR="006C7C1F">
        <w:t xml:space="preserve">. </w:t>
      </w:r>
    </w:p>
    <w:p w14:paraId="5099260F" w14:textId="177DF8F3" w:rsidR="00DC62CA" w:rsidRDefault="006C7C1F" w:rsidP="00DC62CA">
      <w:pPr>
        <w:autoSpaceDE w:val="0"/>
        <w:ind w:firstLine="708"/>
        <w:jc w:val="both"/>
      </w:pPr>
      <w:r>
        <w:t>Протягом</w:t>
      </w:r>
      <w:r w:rsidR="00DC62CA">
        <w:t xml:space="preserve"> звітного періоду продовжувалось заляльковування гусениць </w:t>
      </w:r>
      <w:r w:rsidR="00DC62CA" w:rsidRPr="00D51DAB">
        <w:rPr>
          <w:b/>
        </w:rPr>
        <w:t>підгризаючих совок</w:t>
      </w:r>
      <w:r w:rsidR="00DC62CA">
        <w:t xml:space="preserve">. </w:t>
      </w:r>
    </w:p>
    <w:p w14:paraId="1E55E3D8" w14:textId="77777777" w:rsidR="00DC62CA" w:rsidRDefault="00DC62CA" w:rsidP="00DC62CA">
      <w:pPr>
        <w:autoSpaceDE w:val="0"/>
        <w:ind w:firstLine="708"/>
        <w:jc w:val="both"/>
      </w:pPr>
      <w:r>
        <w:t xml:space="preserve">30.04 відмічено початок льоту </w:t>
      </w:r>
      <w:r w:rsidRPr="00D51DAB">
        <w:rPr>
          <w:b/>
        </w:rPr>
        <w:t>капустяної совки.</w:t>
      </w:r>
    </w:p>
    <w:p w14:paraId="60129981" w14:textId="1B269AB4" w:rsidR="00DC62CA" w:rsidRDefault="00DC62CA" w:rsidP="00DC62CA">
      <w:pPr>
        <w:autoSpaceDE w:val="0"/>
        <w:ind w:firstLine="708"/>
        <w:jc w:val="both"/>
      </w:pPr>
      <w:r w:rsidRPr="00D51DAB">
        <w:rPr>
          <w:b/>
        </w:rPr>
        <w:t>Дротяники</w:t>
      </w:r>
      <w:r>
        <w:t xml:space="preserve"> знаходяться в верхньому шарі грунту і продовжують живлення. Обстеженнями </w:t>
      </w:r>
      <w:r w:rsidR="002E10F7">
        <w:t>сходів соняшнику</w:t>
      </w:r>
      <w:r>
        <w:t xml:space="preserve"> та куку</w:t>
      </w:r>
      <w:r w:rsidR="002E10F7">
        <w:t xml:space="preserve">рудзи </w:t>
      </w:r>
      <w:r>
        <w:t xml:space="preserve">виявлено, що </w:t>
      </w:r>
      <w:r>
        <w:lastRenderedPageBreak/>
        <w:t>дротяник знаходиться в верхньому шарі грунту, чисельність 0,5-1 екз./кв.м, пошко</w:t>
      </w:r>
      <w:r w:rsidR="002F3E3D">
        <w:t xml:space="preserve">джено </w:t>
      </w:r>
      <w:r w:rsidR="00E9206A">
        <w:t>1-2</w:t>
      </w:r>
      <w:r>
        <w:t xml:space="preserve"> % рослин</w:t>
      </w:r>
      <w:r w:rsidR="006C7C1F">
        <w:t>. П</w:t>
      </w:r>
      <w:r>
        <w:t>осів</w:t>
      </w:r>
      <w:r w:rsidR="002F3E3D">
        <w:t xml:space="preserve"> соняшнику та кукурудзи </w:t>
      </w:r>
      <w:r w:rsidR="006C7C1F">
        <w:t>переважно</w:t>
      </w:r>
      <w:r w:rsidR="002E10F7">
        <w:t xml:space="preserve"> </w:t>
      </w:r>
      <w:r>
        <w:t xml:space="preserve"> </w:t>
      </w:r>
      <w:r w:rsidR="006C7C1F">
        <w:t xml:space="preserve">проведено </w:t>
      </w:r>
      <w:r>
        <w:t>токсикованим насінням.</w:t>
      </w:r>
    </w:p>
    <w:p w14:paraId="4497C101" w14:textId="140671FA" w:rsidR="00DC62CA" w:rsidRDefault="00DC62CA" w:rsidP="00DC62CA">
      <w:pPr>
        <w:autoSpaceDE w:val="0"/>
        <w:ind w:firstLine="708"/>
        <w:jc w:val="both"/>
      </w:pPr>
      <w:r w:rsidRPr="00A340A8">
        <w:rPr>
          <w:b/>
        </w:rPr>
        <w:t>Сірий довгоносик.</w:t>
      </w:r>
      <w:r w:rsidRPr="00A340A8">
        <w:t xml:space="preserve"> </w:t>
      </w:r>
      <w:r>
        <w:t>Обстеженнями сходів соня</w:t>
      </w:r>
      <w:r w:rsidR="002E10F7">
        <w:t xml:space="preserve">шнику </w:t>
      </w:r>
      <w:r>
        <w:t>виявлено 0,2 екз./кв.м сірого довгоносика, пошкоджено 1</w:t>
      </w:r>
      <w:r w:rsidR="00E9206A">
        <w:t>-2</w:t>
      </w:r>
      <w:r w:rsidR="009B6912">
        <w:t xml:space="preserve"> </w:t>
      </w:r>
      <w:r>
        <w:t>% рослин.</w:t>
      </w:r>
    </w:p>
    <w:p w14:paraId="0CD426B9" w14:textId="77777777" w:rsidR="00DC62CA" w:rsidRPr="00A340A8" w:rsidRDefault="00DC62CA" w:rsidP="00DC62CA">
      <w:pPr>
        <w:autoSpaceDE w:val="0"/>
        <w:ind w:firstLine="708"/>
        <w:jc w:val="both"/>
        <w:rPr>
          <w:b/>
        </w:rPr>
      </w:pPr>
    </w:p>
    <w:p w14:paraId="41DE3523" w14:textId="535AD4B1" w:rsidR="00DC62CA" w:rsidRPr="009B6912" w:rsidRDefault="00DC62CA" w:rsidP="009B6912">
      <w:pPr>
        <w:tabs>
          <w:tab w:val="left" w:pos="180"/>
        </w:tabs>
        <w:jc w:val="center"/>
        <w:rPr>
          <w:b/>
          <w:i/>
        </w:rPr>
      </w:pPr>
      <w:r w:rsidRPr="009B6912">
        <w:rPr>
          <w:b/>
          <w:iCs/>
        </w:rPr>
        <w:t>Фітосанітарний стан озимої пшениці</w:t>
      </w:r>
    </w:p>
    <w:p w14:paraId="71DA375D" w14:textId="5E9E7B71" w:rsidR="00DC62CA" w:rsidRPr="009B6912" w:rsidRDefault="00DC62CA" w:rsidP="009B6912">
      <w:pPr>
        <w:jc w:val="both"/>
        <w:rPr>
          <w:sz w:val="24"/>
          <w:szCs w:val="24"/>
        </w:rPr>
      </w:pPr>
      <w:r>
        <w:rPr>
          <w:sz w:val="24"/>
          <w:szCs w:val="24"/>
        </w:rPr>
        <w:t xml:space="preserve"> </w:t>
      </w:r>
    </w:p>
    <w:p w14:paraId="5B8AEA03" w14:textId="60CE547B" w:rsidR="00DC62CA" w:rsidRDefault="006C7C1F" w:rsidP="00DC62CA">
      <w:pPr>
        <w:autoSpaceDE w:val="0"/>
        <w:ind w:firstLine="708"/>
        <w:jc w:val="both"/>
      </w:pPr>
      <w:r>
        <w:t>Протягом</w:t>
      </w:r>
      <w:r w:rsidR="00DC62CA">
        <w:t xml:space="preserve"> декади в </w:t>
      </w:r>
      <w:r w:rsidR="00DC62CA">
        <w:rPr>
          <w:b/>
          <w:i/>
        </w:rPr>
        <w:t xml:space="preserve">озимих </w:t>
      </w:r>
      <w:r w:rsidR="00DC62CA">
        <w:t>культур тривав ріст стебла та формувався колос. Шкідники</w:t>
      </w:r>
      <w:r w:rsidR="00DC62CA">
        <w:rPr>
          <w:b/>
          <w:i/>
        </w:rPr>
        <w:t xml:space="preserve"> </w:t>
      </w:r>
      <w:r w:rsidR="00DC62CA">
        <w:t xml:space="preserve">продовжували заселяти посіви та завдавали </w:t>
      </w:r>
      <w:r>
        <w:t xml:space="preserve">переважно </w:t>
      </w:r>
      <w:r w:rsidR="00DC62CA">
        <w:t>слабкої шкоди.</w:t>
      </w:r>
      <w:r w:rsidR="00E9206A">
        <w:t xml:space="preserve"> Господарства області проводять комплексний хімічний захист озимих зернових.</w:t>
      </w:r>
    </w:p>
    <w:p w14:paraId="7B405F69" w14:textId="2B303AAA" w:rsidR="00E9206A" w:rsidRDefault="00DC62CA" w:rsidP="00DC62CA">
      <w:pPr>
        <w:autoSpaceDE w:val="0"/>
        <w:ind w:firstLine="708"/>
        <w:jc w:val="both"/>
      </w:pPr>
      <w:r>
        <w:t xml:space="preserve"> </w:t>
      </w:r>
      <w:r>
        <w:rPr>
          <w:b/>
        </w:rPr>
        <w:t>Хлібні</w:t>
      </w:r>
      <w:r w:rsidR="006C7C1F">
        <w:rPr>
          <w:b/>
        </w:rPr>
        <w:t xml:space="preserve"> </w:t>
      </w:r>
      <w:r>
        <w:rPr>
          <w:b/>
        </w:rPr>
        <w:t xml:space="preserve">клопи (шкідлива черепашка, елія гостроголова) </w:t>
      </w:r>
      <w:r>
        <w:t>продовжують заселення посівів озимих зернових.</w:t>
      </w:r>
      <w:r w:rsidR="00E9206A">
        <w:t xml:space="preserve"> </w:t>
      </w:r>
      <w:r w:rsidR="006C7C1F">
        <w:t xml:space="preserve">В результаті проведеного </w:t>
      </w:r>
      <w:r w:rsidR="00E9206A">
        <w:t>моніторингу озимої пшениці</w:t>
      </w:r>
      <w:r>
        <w:t xml:space="preserve"> виявлено 0,1</w:t>
      </w:r>
      <w:r w:rsidR="00E9206A">
        <w:t>-0,3 екз./кв.м.</w:t>
      </w:r>
      <w:r w:rsidR="003F70EE">
        <w:t xml:space="preserve"> шкідника.</w:t>
      </w:r>
      <w:r>
        <w:rPr>
          <w:b/>
        </w:rPr>
        <w:t xml:space="preserve"> </w:t>
      </w:r>
      <w:r>
        <w:t xml:space="preserve">Після хімічного захисту у крайових смугах полів обліковуються поодинокі екземпляри </w:t>
      </w:r>
      <w:r w:rsidRPr="00A57A28">
        <w:rPr>
          <w:b/>
        </w:rPr>
        <w:t>хл</w:t>
      </w:r>
      <w:r>
        <w:rPr>
          <w:b/>
        </w:rPr>
        <w:t>ібної п’явиці (синьогруда</w:t>
      </w:r>
      <w:r w:rsidR="00E9206A">
        <w:rPr>
          <w:b/>
        </w:rPr>
        <w:t>, червоногруда</w:t>
      </w:r>
      <w:r>
        <w:rPr>
          <w:b/>
        </w:rPr>
        <w:t>)</w:t>
      </w:r>
      <w:r w:rsidR="00E9206A" w:rsidRPr="003F70EE">
        <w:rPr>
          <w:bCs/>
        </w:rPr>
        <w:t>,</w:t>
      </w:r>
      <w:r w:rsidR="00E9206A">
        <w:rPr>
          <w:b/>
        </w:rPr>
        <w:t xml:space="preserve"> </w:t>
      </w:r>
      <w:r w:rsidR="00E9206A" w:rsidRPr="00E9206A">
        <w:t>на необроблених інсектицидами площах</w:t>
      </w:r>
      <w:r>
        <w:rPr>
          <w:b/>
        </w:rPr>
        <w:t xml:space="preserve"> </w:t>
      </w:r>
      <w:r w:rsidR="00E9206A">
        <w:t>чисельн</w:t>
      </w:r>
      <w:r w:rsidR="003F70EE">
        <w:t>і</w:t>
      </w:r>
      <w:r w:rsidR="00E9206A">
        <w:t>сть 0,3</w:t>
      </w:r>
      <w:r>
        <w:t xml:space="preserve"> екз. </w:t>
      </w:r>
      <w:r w:rsidR="00E9206A">
        <w:t>на кв.м</w:t>
      </w:r>
      <w:r w:rsidR="003F70EE">
        <w:t xml:space="preserve">. </w:t>
      </w:r>
      <w:r w:rsidR="00E9206A">
        <w:t xml:space="preserve"> </w:t>
      </w:r>
      <w:r w:rsidR="003F70EE">
        <w:t>Ш</w:t>
      </w:r>
      <w:r w:rsidR="00E9206A">
        <w:t xml:space="preserve">кідником </w:t>
      </w:r>
      <w:r>
        <w:t xml:space="preserve"> слабко </w:t>
      </w:r>
      <w:r w:rsidR="003F70EE">
        <w:t>по</w:t>
      </w:r>
      <w:r>
        <w:t>шкоджено</w:t>
      </w:r>
      <w:r w:rsidR="00E9206A">
        <w:t xml:space="preserve"> 2</w:t>
      </w:r>
      <w:r>
        <w:t xml:space="preserve">-5% рослин, проходить </w:t>
      </w:r>
      <w:r w:rsidR="003F70EE">
        <w:t xml:space="preserve">його </w:t>
      </w:r>
      <w:r>
        <w:t xml:space="preserve">масове спарювання. </w:t>
      </w:r>
      <w:r>
        <w:rPr>
          <w:b/>
        </w:rPr>
        <w:t xml:space="preserve">Злакові попелиці  </w:t>
      </w:r>
      <w:r w:rsidRPr="003F70EE">
        <w:rPr>
          <w:bCs/>
        </w:rPr>
        <w:t>продовжують</w:t>
      </w:r>
      <w:r>
        <w:rPr>
          <w:b/>
        </w:rPr>
        <w:t xml:space="preserve"> </w:t>
      </w:r>
      <w:r>
        <w:t>подальше заселення посівів озимини</w:t>
      </w:r>
      <w:r w:rsidR="003F70EE">
        <w:t xml:space="preserve"> та</w:t>
      </w:r>
      <w:r>
        <w:t xml:space="preserve"> за допорогової чисельності зосереджені переважно по края</w:t>
      </w:r>
      <w:r w:rsidR="003F70EE">
        <w:t>х</w:t>
      </w:r>
      <w:r>
        <w:t xml:space="preserve"> полів.</w:t>
      </w:r>
      <w:r w:rsidR="003F70EE">
        <w:t xml:space="preserve"> </w:t>
      </w:r>
      <w:r>
        <w:t>Попелиці</w:t>
      </w:r>
      <w:r>
        <w:rPr>
          <w:b/>
        </w:rPr>
        <w:t xml:space="preserve"> </w:t>
      </w:r>
      <w:r w:rsidR="00E9206A">
        <w:t xml:space="preserve">заселили 3-5% рослин, по діагоналі 2 % </w:t>
      </w:r>
      <w:r>
        <w:t xml:space="preserve">рослин.  </w:t>
      </w:r>
      <w:r w:rsidRPr="00664847">
        <w:rPr>
          <w:b/>
        </w:rPr>
        <w:t>Хлібні блішки</w:t>
      </w:r>
      <w:r>
        <w:t xml:space="preserve"> </w:t>
      </w:r>
      <w:r w:rsidR="003F70EE">
        <w:t xml:space="preserve"> переважно</w:t>
      </w:r>
      <w:r w:rsidR="00E9206A">
        <w:t xml:space="preserve"> закінчили живлення на озимих  культурах.</w:t>
      </w:r>
      <w:r>
        <w:t xml:space="preserve">  </w:t>
      </w:r>
    </w:p>
    <w:p w14:paraId="07DD62AD" w14:textId="526BB759" w:rsidR="00DC62CA" w:rsidRDefault="00DC62CA" w:rsidP="00DC62CA">
      <w:pPr>
        <w:autoSpaceDE w:val="0"/>
        <w:ind w:firstLine="708"/>
        <w:jc w:val="both"/>
      </w:pPr>
      <w:r>
        <w:rPr>
          <w:b/>
        </w:rPr>
        <w:t xml:space="preserve">Хвороби </w:t>
      </w:r>
      <w:r>
        <w:t xml:space="preserve">на </w:t>
      </w:r>
      <w:r>
        <w:rPr>
          <w:b/>
          <w:i/>
        </w:rPr>
        <w:t>озимій пшениці</w:t>
      </w:r>
      <w:r>
        <w:t xml:space="preserve"> через проведений хімічний захист</w:t>
      </w:r>
      <w:r>
        <w:rPr>
          <w:b/>
          <w:i/>
        </w:rPr>
        <w:t xml:space="preserve"> </w:t>
      </w:r>
      <w:r>
        <w:t xml:space="preserve">значного поширення не набули і розвивалися на слабкому рівні. Прояв </w:t>
      </w:r>
      <w:r>
        <w:rPr>
          <w:b/>
        </w:rPr>
        <w:t>борошнисої роси</w:t>
      </w:r>
      <w:r w:rsidR="00E9206A">
        <w:t xml:space="preserve"> відмічено до</w:t>
      </w:r>
      <w:r>
        <w:t xml:space="preserve"> 10% рослин, розвиток хвороби 0,2</w:t>
      </w:r>
      <w:r w:rsidR="00E9206A">
        <w:t>-0,5</w:t>
      </w:r>
      <w:r w:rsidR="003F70EE">
        <w:t xml:space="preserve"> </w:t>
      </w:r>
      <w:r>
        <w:t xml:space="preserve">%. </w:t>
      </w:r>
      <w:r>
        <w:rPr>
          <w:b/>
        </w:rPr>
        <w:t xml:space="preserve">Септоріозом </w:t>
      </w:r>
      <w:r>
        <w:t>уражено</w:t>
      </w:r>
      <w:r>
        <w:rPr>
          <w:b/>
        </w:rPr>
        <w:t xml:space="preserve"> </w:t>
      </w:r>
      <w:r>
        <w:t>6</w:t>
      </w:r>
      <w:r w:rsidR="00AD2EA9">
        <w:t>-10</w:t>
      </w:r>
      <w:r w:rsidR="003F70EE">
        <w:t xml:space="preserve"> </w:t>
      </w:r>
      <w:r>
        <w:t>% рослин</w:t>
      </w:r>
      <w:r w:rsidR="00AD2EA9">
        <w:t xml:space="preserve"> (Таращанська ОТГ 25%)</w:t>
      </w:r>
      <w:r>
        <w:t xml:space="preserve"> за інтенсивності розвитку 0,2</w:t>
      </w:r>
      <w:r w:rsidR="00AD2EA9">
        <w:t xml:space="preserve"> - 0,5</w:t>
      </w:r>
      <w:r>
        <w:t>%.</w:t>
      </w:r>
    </w:p>
    <w:p w14:paraId="531F49D5" w14:textId="1362DAAC" w:rsidR="00DC62CA" w:rsidRPr="003F70EE" w:rsidRDefault="00DC62CA" w:rsidP="003F70EE">
      <w:pPr>
        <w:tabs>
          <w:tab w:val="left" w:pos="180"/>
        </w:tabs>
        <w:jc w:val="center"/>
        <w:rPr>
          <w:b/>
          <w:i/>
        </w:rPr>
      </w:pPr>
      <w:r w:rsidRPr="003F70EE">
        <w:rPr>
          <w:b/>
          <w:iCs/>
        </w:rPr>
        <w:t>Фітосанітарний стан ярих культур</w:t>
      </w:r>
    </w:p>
    <w:p w14:paraId="7260590D" w14:textId="77777777" w:rsidR="00DC62CA" w:rsidRDefault="00DC62CA" w:rsidP="00DC62CA">
      <w:pPr>
        <w:jc w:val="both"/>
        <w:rPr>
          <w:sz w:val="24"/>
          <w:szCs w:val="24"/>
        </w:rPr>
      </w:pPr>
      <w:r>
        <w:rPr>
          <w:sz w:val="24"/>
          <w:szCs w:val="24"/>
        </w:rPr>
        <w:t xml:space="preserve"> </w:t>
      </w:r>
    </w:p>
    <w:p w14:paraId="7C781131" w14:textId="472BE835" w:rsidR="00AD2EA9" w:rsidRDefault="00DC62CA" w:rsidP="00DC62CA">
      <w:pPr>
        <w:ind w:firstLine="708"/>
        <w:jc w:val="both"/>
      </w:pPr>
      <w:r>
        <w:t xml:space="preserve">У звітному періоді у </w:t>
      </w:r>
      <w:r>
        <w:rPr>
          <w:b/>
          <w:i/>
        </w:rPr>
        <w:t>ранніх ярих зернових</w:t>
      </w:r>
      <w:r>
        <w:t xml:space="preserve"> культур відмічал</w:t>
      </w:r>
      <w:r w:rsidR="003F70EE">
        <w:t>а</w:t>
      </w:r>
      <w:r>
        <w:t>ся фаза  утворення 3-го листка та вузлових коренів</w:t>
      </w:r>
      <w:r w:rsidR="00AD2EA9">
        <w:t xml:space="preserve"> на ранніх посівах</w:t>
      </w:r>
      <w:r w:rsidR="00A379DD">
        <w:t xml:space="preserve"> - </w:t>
      </w:r>
      <w:r w:rsidR="00AD2EA9">
        <w:t>початок кущення</w:t>
      </w:r>
      <w:r>
        <w:t xml:space="preserve">. У посівах </w:t>
      </w:r>
      <w:r>
        <w:rPr>
          <w:b/>
          <w:i/>
        </w:rPr>
        <w:t>яр</w:t>
      </w:r>
      <w:r w:rsidR="00A379DD">
        <w:rPr>
          <w:b/>
          <w:i/>
        </w:rPr>
        <w:t>их</w:t>
      </w:r>
      <w:r>
        <w:rPr>
          <w:b/>
          <w:i/>
        </w:rPr>
        <w:t xml:space="preserve"> </w:t>
      </w:r>
      <w:r>
        <w:t xml:space="preserve">триває подальше незначне  заселення та шкідливість </w:t>
      </w:r>
      <w:r>
        <w:rPr>
          <w:b/>
        </w:rPr>
        <w:t xml:space="preserve">хлібних блішок. </w:t>
      </w:r>
      <w:r w:rsidR="003F70EE" w:rsidRPr="003F70EE">
        <w:rPr>
          <w:bCs/>
        </w:rPr>
        <w:t>Проведеним м</w:t>
      </w:r>
      <w:r>
        <w:t>оніторинг</w:t>
      </w:r>
      <w:r w:rsidR="003F70EE">
        <w:t>ом</w:t>
      </w:r>
      <w:r>
        <w:t xml:space="preserve"> </w:t>
      </w:r>
      <w:r w:rsidR="002E10F7">
        <w:t>посівів ячменю</w:t>
      </w:r>
      <w:r w:rsidR="00A379DD">
        <w:t xml:space="preserve"> </w:t>
      </w:r>
      <w:r w:rsidR="002E10F7">
        <w:t>виявлено,</w:t>
      </w:r>
      <w:r w:rsidR="00A379DD">
        <w:t xml:space="preserve"> </w:t>
      </w:r>
      <w:r w:rsidR="002E10F7">
        <w:t xml:space="preserve">що </w:t>
      </w:r>
      <w:r>
        <w:t xml:space="preserve"> шкідниками за чисельності по краю поля 1-3 екз. на кв.м у </w:t>
      </w:r>
      <w:r w:rsidR="00AD2EA9">
        <w:t>слабкому ступені пошкоджено 3-7</w:t>
      </w:r>
      <w:r>
        <w:t xml:space="preserve">% рослин. В середині посівів </w:t>
      </w:r>
      <w:r w:rsidR="00A379DD">
        <w:t>по</w:t>
      </w:r>
      <w:r>
        <w:t>шкоджено 1-2</w:t>
      </w:r>
      <w:r w:rsidR="00A379DD">
        <w:t xml:space="preserve"> </w:t>
      </w:r>
      <w:r>
        <w:t>% рослин за чисельності 1-2 екз. на кв.м.</w:t>
      </w:r>
      <w:r>
        <w:rPr>
          <w:b/>
          <w:i/>
        </w:rPr>
        <w:t xml:space="preserve"> </w:t>
      </w:r>
      <w:r w:rsidR="002E10F7">
        <w:t xml:space="preserve">Продовжується заселення ярих зернових колосових </w:t>
      </w:r>
      <w:r>
        <w:t xml:space="preserve"> </w:t>
      </w:r>
      <w:r>
        <w:rPr>
          <w:b/>
        </w:rPr>
        <w:t xml:space="preserve">хлібною п’явицею. </w:t>
      </w:r>
      <w:r w:rsidRPr="006B0624">
        <w:t>Чисельність 0,1 екз./кв.м</w:t>
      </w:r>
      <w:r>
        <w:t xml:space="preserve">. </w:t>
      </w:r>
    </w:p>
    <w:p w14:paraId="19A69252" w14:textId="3113B2D2" w:rsidR="00A379DD" w:rsidRDefault="00DC62CA" w:rsidP="00A379DD">
      <w:pPr>
        <w:ind w:firstLine="708"/>
        <w:jc w:val="both"/>
      </w:pPr>
      <w:r w:rsidRPr="006B0624">
        <w:t>На</w:t>
      </w:r>
      <w:r w:rsidR="00AD2EA9">
        <w:t xml:space="preserve"> листі</w:t>
      </w:r>
      <w:r w:rsidR="00A379DD">
        <w:t xml:space="preserve"> </w:t>
      </w:r>
      <w:r w:rsidR="00AD2EA9">
        <w:t>3-5%</w:t>
      </w:r>
      <w:r w:rsidR="00A379DD">
        <w:t xml:space="preserve"> </w:t>
      </w:r>
      <w:r w:rsidR="00AD2EA9">
        <w:t>рослин у Таращанській ОТГ</w:t>
      </w:r>
      <w:r w:rsidR="00A379DD">
        <w:t xml:space="preserve"> </w:t>
      </w:r>
      <w:r w:rsidR="00AD2EA9">
        <w:t>виявлено сітчасту плямистість,</w:t>
      </w:r>
      <w:r w:rsidR="00A379DD">
        <w:t xml:space="preserve"> </w:t>
      </w:r>
      <w:r w:rsidR="00AD2EA9">
        <w:t>розвиток хвороби 0,5</w:t>
      </w:r>
      <w:r w:rsidR="00A379DD">
        <w:t xml:space="preserve"> </w:t>
      </w:r>
      <w:r w:rsidR="00AD2EA9">
        <w:t>%</w:t>
      </w:r>
      <w:r>
        <w:t>.</w:t>
      </w:r>
    </w:p>
    <w:p w14:paraId="0EA07148" w14:textId="77777777" w:rsidR="00A379DD" w:rsidRPr="00A379DD" w:rsidRDefault="00A379DD" w:rsidP="00A379DD">
      <w:pPr>
        <w:ind w:firstLine="708"/>
        <w:jc w:val="both"/>
      </w:pPr>
    </w:p>
    <w:p w14:paraId="663F2064" w14:textId="26480279" w:rsidR="00DC62CA" w:rsidRPr="00A379DD" w:rsidRDefault="00DC62CA" w:rsidP="00A379DD">
      <w:pPr>
        <w:tabs>
          <w:tab w:val="left" w:pos="180"/>
        </w:tabs>
        <w:jc w:val="center"/>
        <w:rPr>
          <w:b/>
          <w:i/>
        </w:rPr>
      </w:pPr>
      <w:r w:rsidRPr="00A379DD">
        <w:rPr>
          <w:b/>
          <w:iCs/>
        </w:rPr>
        <w:t>Фітосанітарний стан гороху</w:t>
      </w:r>
    </w:p>
    <w:p w14:paraId="5B04002F" w14:textId="7A2B86E7" w:rsidR="00DC62CA" w:rsidRPr="00A379DD" w:rsidRDefault="00DC62CA" w:rsidP="00A379DD">
      <w:pPr>
        <w:jc w:val="both"/>
        <w:rPr>
          <w:sz w:val="24"/>
          <w:szCs w:val="24"/>
        </w:rPr>
      </w:pPr>
      <w:r>
        <w:rPr>
          <w:sz w:val="24"/>
          <w:szCs w:val="24"/>
        </w:rPr>
        <w:t xml:space="preserve"> </w:t>
      </w:r>
    </w:p>
    <w:p w14:paraId="4387F7A5" w14:textId="1CBE0143" w:rsidR="00DC62CA" w:rsidRDefault="00A379DD" w:rsidP="00DC62CA">
      <w:pPr>
        <w:autoSpaceDE w:val="0"/>
        <w:ind w:firstLine="708"/>
        <w:jc w:val="both"/>
      </w:pPr>
      <w:r>
        <w:t>В результаті проведеного</w:t>
      </w:r>
      <w:r w:rsidR="00C8102C">
        <w:t xml:space="preserve"> </w:t>
      </w:r>
      <w:r w:rsidR="009F0643">
        <w:t>обстеження посівів</w:t>
      </w:r>
      <w:r>
        <w:t xml:space="preserve"> </w:t>
      </w:r>
      <w:r w:rsidRPr="007063BB">
        <w:rPr>
          <w:b/>
          <w:i/>
        </w:rPr>
        <w:t>гороху</w:t>
      </w:r>
      <w:r w:rsidR="009F0643">
        <w:rPr>
          <w:b/>
          <w:i/>
        </w:rPr>
        <w:t xml:space="preserve"> </w:t>
      </w:r>
      <w:r w:rsidR="009F0643" w:rsidRPr="009F0643">
        <w:rPr>
          <w:bCs/>
          <w:iCs/>
        </w:rPr>
        <w:t>встановлено, що</w:t>
      </w:r>
      <w:r w:rsidR="009F0643">
        <w:rPr>
          <w:b/>
          <w:i/>
        </w:rPr>
        <w:t xml:space="preserve"> </w:t>
      </w:r>
      <w:r w:rsidRPr="007063BB">
        <w:rPr>
          <w:b/>
          <w:i/>
        </w:rPr>
        <w:t xml:space="preserve"> </w:t>
      </w:r>
      <w:r>
        <w:t xml:space="preserve"> </w:t>
      </w:r>
      <w:r w:rsidR="009F0643">
        <w:rPr>
          <w:b/>
        </w:rPr>
        <w:t>б</w:t>
      </w:r>
      <w:r w:rsidR="00DC62CA">
        <w:rPr>
          <w:b/>
        </w:rPr>
        <w:t>ульбочкові довгоносики</w:t>
      </w:r>
      <w:r w:rsidR="00DC62CA">
        <w:t xml:space="preserve"> продовжу</w:t>
      </w:r>
      <w:r w:rsidR="009F0643">
        <w:t>ють</w:t>
      </w:r>
      <w:r w:rsidR="00DC62CA">
        <w:t xml:space="preserve"> заселяти посіви, насамперед по краях </w:t>
      </w:r>
      <w:r w:rsidR="00DC62CA">
        <w:lastRenderedPageBreak/>
        <w:t xml:space="preserve">полів. </w:t>
      </w:r>
      <w:r w:rsidR="00C8102C">
        <w:t xml:space="preserve">Шкідники </w:t>
      </w:r>
      <w:r w:rsidR="00DC62CA">
        <w:t>за</w:t>
      </w:r>
      <w:r w:rsidR="00DC62CA">
        <w:rPr>
          <w:b/>
          <w:i/>
        </w:rPr>
        <w:t xml:space="preserve"> </w:t>
      </w:r>
      <w:r w:rsidR="00DC62CA">
        <w:t>чисельності 2, макс. 3 екз.</w:t>
      </w:r>
      <w:r w:rsidR="00C8102C" w:rsidRPr="00C8102C">
        <w:t xml:space="preserve"> </w:t>
      </w:r>
      <w:r w:rsidR="00C8102C">
        <w:t xml:space="preserve">на кв.м </w:t>
      </w:r>
      <w:r w:rsidR="00DC62CA">
        <w:t xml:space="preserve">по краю поля </w:t>
      </w:r>
      <w:r w:rsidR="00181EC2">
        <w:t xml:space="preserve">живилися </w:t>
      </w:r>
      <w:r w:rsidR="00C8102C">
        <w:t xml:space="preserve">на </w:t>
      </w:r>
      <w:r w:rsidR="00DC62CA">
        <w:t>рослин</w:t>
      </w:r>
      <w:r w:rsidR="00C8102C">
        <w:t>ах (до 5%)</w:t>
      </w:r>
      <w:r w:rsidR="00DC62CA">
        <w:t>. По діагоналі полів щільність  жуків склала 1 екз. на кв.м.</w:t>
      </w:r>
    </w:p>
    <w:p w14:paraId="4564DC7C" w14:textId="77777777" w:rsidR="00C8102C" w:rsidRDefault="00C8102C" w:rsidP="00C8102C">
      <w:pPr>
        <w:autoSpaceDE w:val="0"/>
        <w:ind w:firstLine="708"/>
        <w:jc w:val="center"/>
        <w:rPr>
          <w:b/>
          <w:iCs/>
        </w:rPr>
      </w:pPr>
    </w:p>
    <w:p w14:paraId="3CE17344" w14:textId="746E4548" w:rsidR="00DC62CA" w:rsidRDefault="00DC62CA" w:rsidP="00C8102C">
      <w:pPr>
        <w:autoSpaceDE w:val="0"/>
        <w:ind w:firstLine="708"/>
        <w:jc w:val="center"/>
        <w:rPr>
          <w:b/>
          <w:iCs/>
        </w:rPr>
      </w:pPr>
      <w:r w:rsidRPr="00C8102C">
        <w:rPr>
          <w:b/>
          <w:iCs/>
        </w:rPr>
        <w:t>Фітосанітарний стан   озимого ріпаку</w:t>
      </w:r>
    </w:p>
    <w:p w14:paraId="00863432" w14:textId="77777777" w:rsidR="00DF386B" w:rsidRPr="00C8102C" w:rsidRDefault="00DF386B" w:rsidP="00C8102C">
      <w:pPr>
        <w:autoSpaceDE w:val="0"/>
        <w:ind w:firstLine="708"/>
        <w:jc w:val="center"/>
      </w:pPr>
    </w:p>
    <w:p w14:paraId="300FD6DD" w14:textId="29A76430" w:rsidR="00DC62CA" w:rsidRDefault="002E10F7" w:rsidP="00DC62CA">
      <w:pPr>
        <w:autoSpaceDE w:val="0"/>
        <w:ind w:firstLine="708"/>
        <w:jc w:val="both"/>
      </w:pPr>
      <w:r>
        <w:t xml:space="preserve"> При обстеженні</w:t>
      </w:r>
      <w:r w:rsidR="00C8102C">
        <w:t xml:space="preserve"> посівів </w:t>
      </w:r>
      <w:r w:rsidR="00DC62CA">
        <w:rPr>
          <w:b/>
          <w:i/>
        </w:rPr>
        <w:t>озимого</w:t>
      </w:r>
      <w:r w:rsidR="00DF386B" w:rsidRPr="00DF386B">
        <w:rPr>
          <w:b/>
          <w:i/>
          <w:lang w:val="ru-RU"/>
        </w:rPr>
        <w:t xml:space="preserve"> </w:t>
      </w:r>
      <w:r>
        <w:rPr>
          <w:b/>
          <w:i/>
        </w:rPr>
        <w:t xml:space="preserve">ріпаку </w:t>
      </w:r>
      <w:r w:rsidRPr="002E10F7">
        <w:t>виявлено</w:t>
      </w:r>
      <w:r w:rsidRPr="00C8102C">
        <w:rPr>
          <w:bCs/>
          <w:i/>
        </w:rPr>
        <w:t>,</w:t>
      </w:r>
      <w:r>
        <w:rPr>
          <w:b/>
          <w:i/>
        </w:rPr>
        <w:t xml:space="preserve"> </w:t>
      </w:r>
      <w:r w:rsidRPr="002E10F7">
        <w:t>що</w:t>
      </w:r>
      <w:r w:rsidR="00DF386B" w:rsidRPr="00DF386B">
        <w:rPr>
          <w:b/>
          <w:i/>
          <w:lang w:val="ru-RU"/>
        </w:rPr>
        <w:t xml:space="preserve"> </w:t>
      </w:r>
      <w:r w:rsidR="00C8102C" w:rsidRPr="00C8102C">
        <w:rPr>
          <w:bCs/>
          <w:iCs/>
        </w:rPr>
        <w:t>у рослин</w:t>
      </w:r>
      <w:r>
        <w:t xml:space="preserve"> про</w:t>
      </w:r>
      <w:r w:rsidR="00181EC2">
        <w:t>ходить</w:t>
      </w:r>
      <w:r w:rsidR="00DF386B" w:rsidRPr="00DF386B">
        <w:rPr>
          <w:lang w:val="ru-RU"/>
        </w:rPr>
        <w:t xml:space="preserve"> </w:t>
      </w:r>
      <w:r w:rsidR="00DC62CA">
        <w:t>масове</w:t>
      </w:r>
      <w:r w:rsidR="00DF386B" w:rsidRPr="00DF386B">
        <w:rPr>
          <w:lang w:val="ru-RU"/>
        </w:rPr>
        <w:t xml:space="preserve"> </w:t>
      </w:r>
      <w:r w:rsidR="00DC62CA">
        <w:t>цвітіння</w:t>
      </w:r>
      <w:r w:rsidR="00C8102C">
        <w:t>.</w:t>
      </w:r>
      <w:r w:rsidR="00DF386B" w:rsidRPr="00DF386B">
        <w:rPr>
          <w:lang w:val="ru-RU"/>
        </w:rPr>
        <w:t xml:space="preserve"> </w:t>
      </w:r>
      <w:r w:rsidR="00C8102C">
        <w:t>П</w:t>
      </w:r>
      <w:r w:rsidR="00DC62CA">
        <w:t>і</w:t>
      </w:r>
      <w:r w:rsidR="00BB2C9F">
        <w:t>сля</w:t>
      </w:r>
      <w:r w:rsidR="00DF386B" w:rsidRPr="00DF386B">
        <w:rPr>
          <w:lang w:val="ru-RU"/>
        </w:rPr>
        <w:t xml:space="preserve"> </w:t>
      </w:r>
      <w:r w:rsidR="00C8102C">
        <w:t>проведеного</w:t>
      </w:r>
      <w:r w:rsidR="00DF386B" w:rsidRPr="00DF386B">
        <w:rPr>
          <w:lang w:val="ru-RU"/>
        </w:rPr>
        <w:t xml:space="preserve"> </w:t>
      </w:r>
      <w:r w:rsidR="00BB2C9F">
        <w:t>хімічного захисту</w:t>
      </w:r>
      <w:r w:rsidR="00C8102C">
        <w:t xml:space="preserve"> </w:t>
      </w:r>
      <w:r w:rsidR="00BB2C9F">
        <w:t xml:space="preserve">у </w:t>
      </w:r>
      <w:r w:rsidR="00DC62CA">
        <w:t>господарствах інсектицидом «</w:t>
      </w:r>
      <w:r w:rsidR="00C8102C">
        <w:t>Б</w:t>
      </w:r>
      <w:r w:rsidR="00DC62CA">
        <w:t>іскайя» 0,25 л/га  чисельність шкідників різко зменшилась</w:t>
      </w:r>
      <w:r w:rsidR="00C8102C">
        <w:t xml:space="preserve"> (</w:t>
      </w:r>
      <w:r w:rsidR="00DC62CA">
        <w:t>біологічна ефективність становить від 80 до 90%</w:t>
      </w:r>
      <w:r w:rsidR="00C8102C">
        <w:t>)</w:t>
      </w:r>
      <w:r w:rsidR="00DC62CA">
        <w:t xml:space="preserve">. Личинки </w:t>
      </w:r>
      <w:r w:rsidR="00DC62CA">
        <w:rPr>
          <w:b/>
        </w:rPr>
        <w:t>стеблового прихованохоботника</w:t>
      </w:r>
      <w:r w:rsidR="00DC62CA">
        <w:t xml:space="preserve"> закінчили живлення. </w:t>
      </w:r>
      <w:r w:rsidR="00DC62CA">
        <w:rPr>
          <w:b/>
        </w:rPr>
        <w:t xml:space="preserve">Ріпаковий квіткоїд </w:t>
      </w:r>
      <w:r w:rsidR="00DC62CA">
        <w:t xml:space="preserve"> за чисельності 1-3</w:t>
      </w:r>
      <w:r w:rsidR="00C8102C">
        <w:t xml:space="preserve"> </w:t>
      </w:r>
      <w:r w:rsidR="00DC62CA">
        <w:t xml:space="preserve">екз. на рослину обліковується на </w:t>
      </w:r>
      <w:r w:rsidR="00181EC2">
        <w:t>2</w:t>
      </w:r>
      <w:r w:rsidR="00DC62CA">
        <w:t xml:space="preserve"> </w:t>
      </w:r>
      <w:r w:rsidR="00C8102C">
        <w:t>–</w:t>
      </w:r>
      <w:r w:rsidR="00DC62CA">
        <w:t xml:space="preserve"> 5</w:t>
      </w:r>
      <w:r w:rsidR="00C8102C">
        <w:t xml:space="preserve"> </w:t>
      </w:r>
      <w:r w:rsidR="00DC62CA">
        <w:t>% рослин</w:t>
      </w:r>
      <w:r w:rsidR="00DC62CA" w:rsidRPr="00DF386B">
        <w:t>.</w:t>
      </w:r>
      <w:r w:rsidR="00DC62CA">
        <w:rPr>
          <w:color w:val="FF0000"/>
        </w:rPr>
        <w:t xml:space="preserve"> </w:t>
      </w:r>
      <w:r w:rsidR="00DC62CA">
        <w:rPr>
          <w:color w:val="000000" w:themeColor="text1"/>
        </w:rPr>
        <w:t xml:space="preserve">У квітучих рослинах </w:t>
      </w:r>
      <w:r w:rsidR="00DC62CA">
        <w:rPr>
          <w:b/>
          <w:i/>
        </w:rPr>
        <w:t>озимого ріпаку</w:t>
      </w:r>
      <w:r w:rsidR="00DC62CA">
        <w:t xml:space="preserve"> продовжує харчування</w:t>
      </w:r>
      <w:r w:rsidR="00DC62CA">
        <w:rPr>
          <w:b/>
        </w:rPr>
        <w:t xml:space="preserve"> оленка волохата. </w:t>
      </w:r>
      <w:r w:rsidR="00DC62CA">
        <w:t xml:space="preserve"> Жуками за чисельності 1 екз. на рослину </w:t>
      </w:r>
      <w:r w:rsidR="00181EC2">
        <w:t>заселено до 5</w:t>
      </w:r>
      <w:r w:rsidR="00C8102C">
        <w:t xml:space="preserve"> </w:t>
      </w:r>
      <w:r w:rsidR="00DC62CA">
        <w:t>% рослин. Відмічено початок заселення ріпаку хрестоцвітними клопами.</w:t>
      </w:r>
      <w:r w:rsidR="00181EC2">
        <w:t xml:space="preserve"> Продовжується літ і спарювання ріпакового білана.</w:t>
      </w:r>
    </w:p>
    <w:p w14:paraId="45B9950C" w14:textId="58DB6CBD" w:rsidR="00BB2C9F" w:rsidRDefault="00DC62CA" w:rsidP="005A280D">
      <w:pPr>
        <w:autoSpaceDE w:val="0"/>
        <w:ind w:firstLine="708"/>
        <w:jc w:val="both"/>
      </w:pPr>
      <w:r>
        <w:rPr>
          <w:b/>
          <w:i/>
        </w:rPr>
        <w:t xml:space="preserve"> </w:t>
      </w:r>
      <w:r w:rsidR="00DF386B" w:rsidRPr="00DF386B">
        <w:rPr>
          <w:bCs/>
          <w:iCs/>
        </w:rPr>
        <w:t>Також п</w:t>
      </w:r>
      <w:r>
        <w:t xml:space="preserve">родовжується розвиток </w:t>
      </w:r>
      <w:r>
        <w:rPr>
          <w:b/>
        </w:rPr>
        <w:t>фомозу</w:t>
      </w:r>
      <w:r w:rsidRPr="00DF386B">
        <w:rPr>
          <w:bCs/>
        </w:rPr>
        <w:t>.</w:t>
      </w:r>
      <w:r w:rsidR="00DF386B">
        <w:t xml:space="preserve"> </w:t>
      </w:r>
      <w:r>
        <w:t xml:space="preserve">Ураженість рослин </w:t>
      </w:r>
      <w:r>
        <w:rPr>
          <w:b/>
          <w:i/>
        </w:rPr>
        <w:t>озимого ріпаку</w:t>
      </w:r>
      <w:r w:rsidR="00181EC2">
        <w:t xml:space="preserve"> хворобою складає</w:t>
      </w:r>
      <w:r w:rsidR="00DF386B">
        <w:t xml:space="preserve"> </w:t>
      </w:r>
      <w:r w:rsidR="00181EC2">
        <w:t>4-5</w:t>
      </w:r>
      <w:r>
        <w:t>%</w:t>
      </w:r>
      <w:r w:rsidR="00DF386B">
        <w:t xml:space="preserve">, </w:t>
      </w:r>
      <w:r>
        <w:t xml:space="preserve">з розвитком </w:t>
      </w:r>
      <w:r w:rsidR="00181EC2">
        <w:t>0,5-</w:t>
      </w:r>
      <w:r>
        <w:t>1%.</w:t>
      </w:r>
      <w:r w:rsidR="00181EC2">
        <w:t xml:space="preserve"> </w:t>
      </w:r>
      <w:r w:rsidR="00181EC2" w:rsidRPr="00181EC2">
        <w:rPr>
          <w:b/>
        </w:rPr>
        <w:t xml:space="preserve">Альтернаріозом </w:t>
      </w:r>
      <w:r w:rsidR="00181EC2">
        <w:t>уражено         до 7 % рослин.</w:t>
      </w:r>
    </w:p>
    <w:p w14:paraId="519E814C" w14:textId="77777777" w:rsidR="005A280D" w:rsidRPr="005A280D" w:rsidRDefault="005A280D" w:rsidP="005A280D">
      <w:pPr>
        <w:autoSpaceDE w:val="0"/>
        <w:ind w:firstLine="708"/>
        <w:jc w:val="both"/>
      </w:pPr>
    </w:p>
    <w:p w14:paraId="7B97B9C8" w14:textId="47C50053" w:rsidR="00DC62CA" w:rsidRPr="00DF386B" w:rsidRDefault="00DC62CA" w:rsidP="00DF386B">
      <w:pPr>
        <w:jc w:val="center"/>
        <w:rPr>
          <w:b/>
          <w:iCs/>
        </w:rPr>
      </w:pPr>
      <w:r w:rsidRPr="00DF386B">
        <w:rPr>
          <w:b/>
          <w:iCs/>
        </w:rPr>
        <w:t>Фітосанітарний стан цукрових буряків</w:t>
      </w:r>
    </w:p>
    <w:p w14:paraId="06BF385A" w14:textId="77777777" w:rsidR="00DC62CA" w:rsidRDefault="00DC62CA" w:rsidP="00DC62CA">
      <w:pPr>
        <w:jc w:val="both"/>
        <w:rPr>
          <w:b/>
          <w:iCs/>
          <w:u w:val="single"/>
        </w:rPr>
      </w:pPr>
    </w:p>
    <w:p w14:paraId="01C919F2" w14:textId="450EB3D5" w:rsidR="00174065" w:rsidRDefault="00DF386B" w:rsidP="00174065">
      <w:pPr>
        <w:jc w:val="both"/>
      </w:pPr>
      <w:r>
        <w:tab/>
      </w:r>
      <w:r w:rsidR="00DC62CA">
        <w:t>Погодні умови</w:t>
      </w:r>
      <w:r>
        <w:t xml:space="preserve"> </w:t>
      </w:r>
      <w:r w:rsidR="00DC62CA">
        <w:t>активізували шкідників</w:t>
      </w:r>
      <w:r>
        <w:t xml:space="preserve"> </w:t>
      </w:r>
      <w:r w:rsidR="00DC62CA">
        <w:t xml:space="preserve">цукрового буряка, але проведення хімічного захисту стримує їх шкодочинність. </w:t>
      </w:r>
      <w:r w:rsidR="00635F94">
        <w:t xml:space="preserve">В результаті крайових обробок посівів цукрового буряку в боротьбі з </w:t>
      </w:r>
      <w:r w:rsidR="00635F94" w:rsidRPr="00635F94">
        <w:rPr>
          <w:b/>
          <w:bCs/>
        </w:rPr>
        <w:t>довгоносиками</w:t>
      </w:r>
      <w:r w:rsidR="00635F94">
        <w:t xml:space="preserve"> інсектицидом «Нурел Д» - 1 л/га, </w:t>
      </w:r>
      <w:r w:rsidR="00DC62CA">
        <w:t>виявлено пошкоджен</w:t>
      </w:r>
      <w:r w:rsidR="00635F94">
        <w:t>ня</w:t>
      </w:r>
      <w:r w:rsidR="00DC62CA">
        <w:t xml:space="preserve"> до 15 % рослин </w:t>
      </w:r>
      <w:r w:rsidR="00635F94" w:rsidRPr="00635F94">
        <w:rPr>
          <w:bCs/>
        </w:rPr>
        <w:t>шкідником</w:t>
      </w:r>
      <w:r w:rsidR="00DC62CA" w:rsidRPr="00635F94">
        <w:rPr>
          <w:bCs/>
        </w:rPr>
        <w:t xml:space="preserve">, </w:t>
      </w:r>
      <w:r w:rsidR="00DC62CA">
        <w:t>з них 50% у сильному ступені</w:t>
      </w:r>
      <w:r w:rsidR="00635F94">
        <w:t>. Д</w:t>
      </w:r>
      <w:r w:rsidR="00DC62CA">
        <w:t>о хімічного захисту чисельність довгоносика у крайовій смузі  становила 1-2</w:t>
      </w:r>
      <w:r w:rsidR="00635F94">
        <w:t xml:space="preserve"> </w:t>
      </w:r>
      <w:r w:rsidR="00DC62CA">
        <w:t>екз./кв.</w:t>
      </w:r>
      <w:r w:rsidR="00635F94">
        <w:t xml:space="preserve">м. </w:t>
      </w:r>
      <w:r w:rsidR="00174065">
        <w:t>Т</w:t>
      </w:r>
      <w:r w:rsidR="00DC62CA">
        <w:t xml:space="preserve">оксичність сходів буряка стримує  шкодочинність </w:t>
      </w:r>
      <w:r w:rsidR="00DC62CA" w:rsidRPr="00445E75">
        <w:rPr>
          <w:b/>
        </w:rPr>
        <w:t>бурякової крихітки</w:t>
      </w:r>
      <w:r w:rsidR="00DC62CA">
        <w:t xml:space="preserve"> та </w:t>
      </w:r>
      <w:r w:rsidR="00DC62CA" w:rsidRPr="00445E75">
        <w:rPr>
          <w:b/>
        </w:rPr>
        <w:t>бурякових блішок</w:t>
      </w:r>
      <w:r w:rsidR="00DC62CA" w:rsidRPr="00174065">
        <w:rPr>
          <w:bCs/>
        </w:rPr>
        <w:t>,</w:t>
      </w:r>
      <w:r w:rsidR="00174065">
        <w:rPr>
          <w:bCs/>
        </w:rPr>
        <w:t xml:space="preserve"> в</w:t>
      </w:r>
      <w:r w:rsidR="00DC62CA">
        <w:t>ідмічено поодинокі укуси по краю поля.</w:t>
      </w:r>
    </w:p>
    <w:p w14:paraId="24A75E84" w14:textId="77777777" w:rsidR="00174065" w:rsidRDefault="00174065" w:rsidP="00174065">
      <w:pPr>
        <w:jc w:val="both"/>
      </w:pPr>
    </w:p>
    <w:p w14:paraId="4755ECF2" w14:textId="530AFCB7" w:rsidR="00174065" w:rsidRPr="00484D18" w:rsidRDefault="00174065" w:rsidP="00174065">
      <w:pPr>
        <w:jc w:val="center"/>
        <w:rPr>
          <w:b/>
          <w:bCs/>
        </w:rPr>
      </w:pPr>
      <w:r>
        <w:rPr>
          <w:b/>
          <w:bCs/>
        </w:rPr>
        <w:t>Б</w:t>
      </w:r>
      <w:r w:rsidRPr="00174065">
        <w:rPr>
          <w:b/>
          <w:bCs/>
        </w:rPr>
        <w:t>уряков</w:t>
      </w:r>
      <w:r>
        <w:rPr>
          <w:b/>
          <w:bCs/>
        </w:rPr>
        <w:t>а</w:t>
      </w:r>
      <w:r w:rsidRPr="00174065">
        <w:rPr>
          <w:b/>
          <w:bCs/>
        </w:rPr>
        <w:t xml:space="preserve"> листков</w:t>
      </w:r>
      <w:r>
        <w:rPr>
          <w:b/>
          <w:bCs/>
        </w:rPr>
        <w:t>а</w:t>
      </w:r>
      <w:r w:rsidRPr="00174065">
        <w:rPr>
          <w:b/>
          <w:bCs/>
        </w:rPr>
        <w:t xml:space="preserve"> попелиц</w:t>
      </w:r>
      <w:r>
        <w:rPr>
          <w:b/>
          <w:bCs/>
        </w:rPr>
        <w:t>я</w:t>
      </w:r>
    </w:p>
    <w:p w14:paraId="5CE5030D" w14:textId="77777777" w:rsidR="0066385C" w:rsidRDefault="00174065" w:rsidP="0066385C">
      <w:pPr>
        <w:pStyle w:val="af1"/>
        <w:ind w:left="0" w:firstLine="0"/>
        <w:jc w:val="both"/>
        <w:rPr>
          <w:sz w:val="28"/>
        </w:rPr>
      </w:pPr>
      <w:r>
        <w:rPr>
          <w:sz w:val="28"/>
        </w:rPr>
        <w:tab/>
      </w:r>
      <w:r w:rsidR="00DC62CA" w:rsidRPr="00BB2C9F">
        <w:rPr>
          <w:sz w:val="28"/>
        </w:rPr>
        <w:t xml:space="preserve">Погодні умови активізували розмноження </w:t>
      </w:r>
      <w:r w:rsidR="00DC62CA" w:rsidRPr="00174065">
        <w:rPr>
          <w:b/>
          <w:bCs/>
          <w:sz w:val="28"/>
        </w:rPr>
        <w:t>бурякової листкової попелиці</w:t>
      </w:r>
      <w:r w:rsidR="00DC62CA" w:rsidRPr="00BB2C9F">
        <w:rPr>
          <w:sz w:val="28"/>
        </w:rPr>
        <w:t xml:space="preserve"> та наростання </w:t>
      </w:r>
      <w:r>
        <w:rPr>
          <w:sz w:val="28"/>
        </w:rPr>
        <w:t xml:space="preserve">її </w:t>
      </w:r>
      <w:r w:rsidR="00DC62CA" w:rsidRPr="00BB2C9F">
        <w:rPr>
          <w:sz w:val="28"/>
        </w:rPr>
        <w:t>чисельності на кущах калини та жасмину. При обстеже</w:t>
      </w:r>
      <w:r w:rsidR="00BB2C9F">
        <w:rPr>
          <w:sz w:val="28"/>
        </w:rPr>
        <w:t xml:space="preserve">нні калини </w:t>
      </w:r>
      <w:r w:rsidR="00DC62CA" w:rsidRPr="00BB2C9F">
        <w:rPr>
          <w:sz w:val="28"/>
        </w:rPr>
        <w:t xml:space="preserve"> виявлено </w:t>
      </w:r>
      <w:r w:rsidR="00BB2C9F">
        <w:rPr>
          <w:sz w:val="28"/>
        </w:rPr>
        <w:t xml:space="preserve"> до </w:t>
      </w:r>
      <w:r w:rsidR="00DC62CA" w:rsidRPr="00BB2C9F">
        <w:rPr>
          <w:sz w:val="28"/>
        </w:rPr>
        <w:t>100 % кущів заселених буряковою листковою попелицею</w:t>
      </w:r>
      <w:r w:rsidR="0066385C">
        <w:rPr>
          <w:sz w:val="28"/>
        </w:rPr>
        <w:t>.</w:t>
      </w:r>
    </w:p>
    <w:p w14:paraId="2EA14AB5" w14:textId="77B41809" w:rsidR="0066385C" w:rsidRPr="00484D18" w:rsidRDefault="00DC62CA" w:rsidP="00484D18">
      <w:pPr>
        <w:pStyle w:val="af1"/>
        <w:ind w:left="0" w:firstLine="0"/>
        <w:rPr>
          <w:sz w:val="28"/>
        </w:rPr>
      </w:pPr>
      <w:r w:rsidRPr="0066385C">
        <w:rPr>
          <w:b/>
          <w:sz w:val="28"/>
        </w:rPr>
        <w:t>Колорадський жук</w:t>
      </w:r>
    </w:p>
    <w:p w14:paraId="2D64841C" w14:textId="62374EF6" w:rsidR="00DC62CA" w:rsidRDefault="0066385C" w:rsidP="00DC62CA">
      <w:pPr>
        <w:pStyle w:val="af1"/>
        <w:ind w:left="0" w:firstLine="0"/>
        <w:jc w:val="both"/>
      </w:pPr>
      <w:r>
        <w:rPr>
          <w:sz w:val="28"/>
        </w:rPr>
        <w:tab/>
      </w:r>
      <w:r w:rsidR="00DC62CA" w:rsidRPr="00BB2C9F">
        <w:rPr>
          <w:sz w:val="28"/>
        </w:rPr>
        <w:t>Погодні умови активізували вихід колорадського жука на поверхню грунту та заселення сходів ранньої картоплі</w:t>
      </w:r>
      <w:r w:rsidR="00DC62CA">
        <w:t>.</w:t>
      </w:r>
    </w:p>
    <w:p w14:paraId="48E5989F" w14:textId="77777777" w:rsidR="00BB2C9F" w:rsidRPr="0066385C" w:rsidRDefault="00BB2C9F" w:rsidP="0066385C">
      <w:pPr>
        <w:pStyle w:val="af2"/>
        <w:jc w:val="center"/>
        <w:rPr>
          <w:b/>
          <w:i w:val="0"/>
          <w:color w:val="auto"/>
        </w:rPr>
      </w:pPr>
    </w:p>
    <w:p w14:paraId="2B1CE813" w14:textId="7EDD1824" w:rsidR="00BB2C9F" w:rsidRPr="0066385C" w:rsidRDefault="00181EC2" w:rsidP="0066385C">
      <w:pPr>
        <w:jc w:val="center"/>
        <w:rPr>
          <w:b/>
        </w:rPr>
      </w:pPr>
      <w:r w:rsidRPr="0066385C">
        <w:rPr>
          <w:b/>
        </w:rPr>
        <w:t>Хвороби кісточкових плодових культур</w:t>
      </w:r>
    </w:p>
    <w:p w14:paraId="0EFFF25A" w14:textId="77777777" w:rsidR="00181EC2" w:rsidRDefault="00181EC2" w:rsidP="00BB2C9F">
      <w:pPr>
        <w:rPr>
          <w:b/>
          <w:u w:val="single"/>
        </w:rPr>
      </w:pPr>
    </w:p>
    <w:p w14:paraId="20B18D05" w14:textId="4A0F891C" w:rsidR="00484D18" w:rsidRPr="00484D18" w:rsidRDefault="0066385C" w:rsidP="00484D18">
      <w:pPr>
        <w:jc w:val="both"/>
        <w:sectPr w:rsidR="00484D18" w:rsidRPr="00484D18">
          <w:pgSz w:w="11906" w:h="16838"/>
          <w:pgMar w:top="1134" w:right="707" w:bottom="1134" w:left="1701" w:header="709" w:footer="709" w:gutter="0"/>
          <w:cols w:space="708"/>
          <w:docGrid w:linePitch="381"/>
        </w:sectPr>
      </w:pPr>
      <w:r>
        <w:tab/>
      </w:r>
      <w:r w:rsidR="009F4ABB" w:rsidRPr="009F4ABB">
        <w:t xml:space="preserve"> На присадибних ділянках Київщини</w:t>
      </w:r>
      <w:r w:rsidR="005D21D5">
        <w:t xml:space="preserve"> -</w:t>
      </w:r>
      <w:r w:rsidR="009F4ABB" w:rsidRPr="009F4ABB">
        <w:t xml:space="preserve"> на деревах, які </w:t>
      </w:r>
      <w:r w:rsidR="005D21D5">
        <w:t>були не</w:t>
      </w:r>
      <w:r w:rsidR="009F4ABB">
        <w:t xml:space="preserve"> захищені від розвитку хвороб, масов</w:t>
      </w:r>
      <w:r w:rsidR="005D21D5">
        <w:t>ого</w:t>
      </w:r>
      <w:r w:rsidR="009F4ABB">
        <w:t xml:space="preserve"> розповсюдження набув моніліоз абрикоса та курчавість листя персику</w:t>
      </w:r>
    </w:p>
    <w:p w14:paraId="03C52C20" w14:textId="0962EF90" w:rsidR="00484D18" w:rsidRPr="00484D18" w:rsidRDefault="00484D18" w:rsidP="00484D18">
      <w:pPr>
        <w:spacing w:before="240"/>
        <w:ind w:left="540"/>
        <w:jc w:val="right"/>
        <w:rPr>
          <w:b/>
          <w:sz w:val="22"/>
          <w:szCs w:val="22"/>
        </w:rPr>
      </w:pPr>
      <w:r w:rsidRPr="00484D18">
        <w:rPr>
          <w:bCs/>
          <w:sz w:val="22"/>
          <w:szCs w:val="22"/>
        </w:rPr>
        <w:lastRenderedPageBreak/>
        <w:t>Додаток (форма 1)</w:t>
      </w:r>
    </w:p>
    <w:p w14:paraId="3E3A763B" w14:textId="77777777" w:rsidR="00484D18" w:rsidRPr="00484D18" w:rsidRDefault="00484D18" w:rsidP="00484D18">
      <w:pPr>
        <w:jc w:val="center"/>
        <w:rPr>
          <w:b/>
          <w:sz w:val="24"/>
          <w:szCs w:val="24"/>
        </w:rPr>
      </w:pPr>
      <w:r w:rsidRPr="00484D18">
        <w:rPr>
          <w:b/>
        </w:rPr>
        <w:t xml:space="preserve"> </w:t>
      </w:r>
      <w:r w:rsidRPr="00484D18">
        <w:rPr>
          <w:b/>
        </w:rPr>
        <w:tab/>
      </w:r>
      <w:r w:rsidRPr="00484D18">
        <w:rPr>
          <w:b/>
          <w:sz w:val="24"/>
          <w:szCs w:val="24"/>
        </w:rPr>
        <w:t>Інформація</w:t>
      </w:r>
    </w:p>
    <w:p w14:paraId="63D68E85" w14:textId="77777777" w:rsidR="00484D18" w:rsidRPr="00484D18" w:rsidRDefault="00484D18" w:rsidP="00484D18">
      <w:pPr>
        <w:jc w:val="center"/>
        <w:rPr>
          <w:b/>
          <w:sz w:val="24"/>
          <w:szCs w:val="24"/>
        </w:rPr>
      </w:pPr>
      <w:r w:rsidRPr="00484D18">
        <w:rPr>
          <w:b/>
          <w:sz w:val="24"/>
          <w:szCs w:val="24"/>
        </w:rPr>
        <w:t>щодо поширення і чисельності шкідників сільськогосподарських рослин в господарствах Київській області</w:t>
      </w:r>
    </w:p>
    <w:p w14:paraId="39268365" w14:textId="77777777" w:rsidR="00484D18" w:rsidRPr="00484D18" w:rsidRDefault="00484D18" w:rsidP="00484D18">
      <w:pPr>
        <w:jc w:val="center"/>
        <w:rPr>
          <w:b/>
          <w:sz w:val="24"/>
          <w:szCs w:val="24"/>
        </w:rPr>
      </w:pPr>
      <w:r w:rsidRPr="00484D18">
        <w:rPr>
          <w:b/>
          <w:sz w:val="24"/>
          <w:szCs w:val="24"/>
        </w:rPr>
        <w:t>станом на 2 травня 2024 року</w:t>
      </w:r>
    </w:p>
    <w:p w14:paraId="158B95EE" w14:textId="77777777" w:rsidR="00484D18" w:rsidRPr="00484D18" w:rsidRDefault="00484D18" w:rsidP="00484D18">
      <w:pPr>
        <w:jc w:val="center"/>
        <w:rPr>
          <w:b/>
          <w:sz w:val="24"/>
          <w:szCs w:val="24"/>
        </w:rPr>
      </w:pPr>
    </w:p>
    <w:tbl>
      <w:tblPr>
        <w:tblW w:w="15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992"/>
        <w:gridCol w:w="851"/>
        <w:gridCol w:w="2373"/>
        <w:gridCol w:w="770"/>
        <w:gridCol w:w="920"/>
        <w:gridCol w:w="1207"/>
        <w:gridCol w:w="992"/>
        <w:gridCol w:w="535"/>
        <w:gridCol w:w="537"/>
        <w:gridCol w:w="629"/>
        <w:gridCol w:w="677"/>
        <w:gridCol w:w="32"/>
        <w:gridCol w:w="818"/>
        <w:gridCol w:w="567"/>
        <w:gridCol w:w="741"/>
        <w:gridCol w:w="992"/>
        <w:gridCol w:w="1180"/>
        <w:gridCol w:w="23"/>
      </w:tblGrid>
      <w:tr w:rsidR="00484D18" w:rsidRPr="00484D18" w14:paraId="671805D0" w14:textId="77777777" w:rsidTr="005A2D92">
        <w:trPr>
          <w:cantSplit/>
          <w:jc w:val="center"/>
        </w:trPr>
        <w:tc>
          <w:tcPr>
            <w:tcW w:w="537" w:type="dxa"/>
            <w:vMerge w:val="restart"/>
            <w:vAlign w:val="center"/>
          </w:tcPr>
          <w:p w14:paraId="270395F1" w14:textId="77777777" w:rsidR="00484D18" w:rsidRPr="00484D18" w:rsidRDefault="00484D18" w:rsidP="00484D18">
            <w:pPr>
              <w:jc w:val="center"/>
              <w:rPr>
                <w:sz w:val="22"/>
                <w:szCs w:val="22"/>
              </w:rPr>
            </w:pPr>
            <w:r w:rsidRPr="00484D18">
              <w:rPr>
                <w:sz w:val="22"/>
                <w:szCs w:val="22"/>
              </w:rPr>
              <w:t>№</w:t>
            </w:r>
          </w:p>
          <w:p w14:paraId="4F9C0728" w14:textId="77777777" w:rsidR="00484D18" w:rsidRPr="00484D18" w:rsidRDefault="00484D18" w:rsidP="00484D18">
            <w:pPr>
              <w:jc w:val="center"/>
              <w:rPr>
                <w:sz w:val="24"/>
                <w:szCs w:val="24"/>
              </w:rPr>
            </w:pPr>
            <w:r w:rsidRPr="00484D18">
              <w:rPr>
                <w:sz w:val="22"/>
                <w:szCs w:val="22"/>
              </w:rPr>
              <w:t>п/п</w:t>
            </w:r>
          </w:p>
        </w:tc>
        <w:tc>
          <w:tcPr>
            <w:tcW w:w="992" w:type="dxa"/>
            <w:vMerge w:val="restart"/>
            <w:vAlign w:val="center"/>
          </w:tcPr>
          <w:p w14:paraId="2FCB63BF" w14:textId="77777777" w:rsidR="00484D18" w:rsidRPr="00484D18" w:rsidRDefault="00484D18" w:rsidP="00484D18">
            <w:pPr>
              <w:ind w:left="-108" w:right="-108"/>
              <w:jc w:val="center"/>
              <w:rPr>
                <w:sz w:val="24"/>
                <w:szCs w:val="24"/>
              </w:rPr>
            </w:pPr>
            <w:r w:rsidRPr="00484D18">
              <w:rPr>
                <w:sz w:val="24"/>
                <w:szCs w:val="24"/>
              </w:rPr>
              <w:t>Назва культу-ри</w:t>
            </w:r>
          </w:p>
        </w:tc>
        <w:tc>
          <w:tcPr>
            <w:tcW w:w="851" w:type="dxa"/>
            <w:vMerge w:val="restart"/>
            <w:vAlign w:val="center"/>
          </w:tcPr>
          <w:p w14:paraId="28BE648A" w14:textId="77777777" w:rsidR="00484D18" w:rsidRPr="00484D18" w:rsidRDefault="00484D18" w:rsidP="00484D18">
            <w:pPr>
              <w:ind w:left="-81" w:right="-106"/>
              <w:jc w:val="center"/>
              <w:rPr>
                <w:sz w:val="24"/>
                <w:szCs w:val="24"/>
              </w:rPr>
            </w:pPr>
            <w:r w:rsidRPr="00484D18">
              <w:rPr>
                <w:sz w:val="24"/>
                <w:szCs w:val="24"/>
              </w:rPr>
              <w:t>Обсте-жено, тис.га</w:t>
            </w:r>
          </w:p>
        </w:tc>
        <w:tc>
          <w:tcPr>
            <w:tcW w:w="2373" w:type="dxa"/>
            <w:vMerge w:val="restart"/>
            <w:vAlign w:val="center"/>
          </w:tcPr>
          <w:p w14:paraId="2B23C6EB" w14:textId="77777777" w:rsidR="00484D18" w:rsidRPr="00484D18" w:rsidRDefault="00484D18" w:rsidP="00484D18">
            <w:pPr>
              <w:ind w:right="-106"/>
              <w:jc w:val="center"/>
              <w:rPr>
                <w:sz w:val="24"/>
                <w:szCs w:val="24"/>
              </w:rPr>
            </w:pPr>
            <w:r w:rsidRPr="00484D18">
              <w:rPr>
                <w:sz w:val="24"/>
                <w:szCs w:val="24"/>
              </w:rPr>
              <w:t>Назва  шкідника</w:t>
            </w:r>
          </w:p>
        </w:tc>
        <w:tc>
          <w:tcPr>
            <w:tcW w:w="1690" w:type="dxa"/>
            <w:gridSpan w:val="2"/>
            <w:vAlign w:val="center"/>
          </w:tcPr>
          <w:p w14:paraId="1692F579" w14:textId="77777777" w:rsidR="00484D18" w:rsidRPr="00484D18" w:rsidRDefault="00484D18" w:rsidP="00484D18">
            <w:pPr>
              <w:jc w:val="center"/>
              <w:rPr>
                <w:sz w:val="24"/>
                <w:szCs w:val="24"/>
              </w:rPr>
            </w:pPr>
            <w:r w:rsidRPr="00484D18">
              <w:rPr>
                <w:sz w:val="24"/>
                <w:szCs w:val="24"/>
              </w:rPr>
              <w:t>Заселено,%</w:t>
            </w:r>
          </w:p>
        </w:tc>
        <w:tc>
          <w:tcPr>
            <w:tcW w:w="4577" w:type="dxa"/>
            <w:gridSpan w:val="6"/>
            <w:vAlign w:val="center"/>
          </w:tcPr>
          <w:p w14:paraId="1EDFDD1B" w14:textId="77777777" w:rsidR="00484D18" w:rsidRPr="00484D18" w:rsidRDefault="00484D18" w:rsidP="00484D18">
            <w:pPr>
              <w:jc w:val="center"/>
              <w:rPr>
                <w:sz w:val="24"/>
                <w:szCs w:val="24"/>
              </w:rPr>
            </w:pPr>
            <w:r w:rsidRPr="00484D18">
              <w:rPr>
                <w:sz w:val="24"/>
                <w:szCs w:val="24"/>
              </w:rPr>
              <w:t>Чисельність, екз.</w:t>
            </w:r>
          </w:p>
        </w:tc>
        <w:tc>
          <w:tcPr>
            <w:tcW w:w="1417" w:type="dxa"/>
            <w:gridSpan w:val="3"/>
            <w:vAlign w:val="center"/>
          </w:tcPr>
          <w:p w14:paraId="0D32067D" w14:textId="77777777" w:rsidR="00484D18" w:rsidRPr="00484D18" w:rsidRDefault="00484D18" w:rsidP="00484D18">
            <w:pPr>
              <w:jc w:val="center"/>
              <w:rPr>
                <w:sz w:val="24"/>
                <w:szCs w:val="24"/>
              </w:rPr>
            </w:pPr>
            <w:r w:rsidRPr="00484D18">
              <w:rPr>
                <w:spacing w:val="-20"/>
                <w:sz w:val="24"/>
                <w:szCs w:val="24"/>
              </w:rPr>
              <w:t>Пошкоджено (сисними-заселено) рослин, бруньок, листків, суцвіть, плодів, %</w:t>
            </w:r>
          </w:p>
        </w:tc>
        <w:tc>
          <w:tcPr>
            <w:tcW w:w="2936" w:type="dxa"/>
            <w:gridSpan w:val="4"/>
            <w:vAlign w:val="center"/>
          </w:tcPr>
          <w:p w14:paraId="532FAD4B" w14:textId="77777777" w:rsidR="00484D18" w:rsidRPr="00484D18" w:rsidRDefault="00484D18" w:rsidP="00484D18">
            <w:pPr>
              <w:jc w:val="center"/>
              <w:rPr>
                <w:sz w:val="24"/>
                <w:szCs w:val="24"/>
              </w:rPr>
            </w:pPr>
            <w:r w:rsidRPr="00484D18">
              <w:rPr>
                <w:sz w:val="24"/>
                <w:szCs w:val="24"/>
              </w:rPr>
              <w:t>Ступінь пошкодження, %</w:t>
            </w:r>
          </w:p>
        </w:tc>
      </w:tr>
      <w:tr w:rsidR="00484D18" w:rsidRPr="00484D18" w14:paraId="3DB2AB76" w14:textId="77777777" w:rsidTr="005A2D92">
        <w:trPr>
          <w:cantSplit/>
          <w:jc w:val="center"/>
        </w:trPr>
        <w:tc>
          <w:tcPr>
            <w:tcW w:w="537" w:type="dxa"/>
            <w:vMerge/>
            <w:vAlign w:val="center"/>
          </w:tcPr>
          <w:p w14:paraId="1FA3E829" w14:textId="77777777" w:rsidR="00484D18" w:rsidRPr="00484D18" w:rsidRDefault="00484D18" w:rsidP="00484D18">
            <w:pPr>
              <w:jc w:val="center"/>
              <w:rPr>
                <w:sz w:val="24"/>
                <w:szCs w:val="24"/>
              </w:rPr>
            </w:pPr>
          </w:p>
        </w:tc>
        <w:tc>
          <w:tcPr>
            <w:tcW w:w="992" w:type="dxa"/>
            <w:vMerge/>
            <w:vAlign w:val="center"/>
          </w:tcPr>
          <w:p w14:paraId="6E0E4070" w14:textId="77777777" w:rsidR="00484D18" w:rsidRPr="00484D18" w:rsidRDefault="00484D18" w:rsidP="00484D18">
            <w:pPr>
              <w:ind w:left="-108" w:right="-108"/>
              <w:jc w:val="center"/>
              <w:rPr>
                <w:sz w:val="24"/>
                <w:szCs w:val="24"/>
              </w:rPr>
            </w:pPr>
          </w:p>
        </w:tc>
        <w:tc>
          <w:tcPr>
            <w:tcW w:w="851" w:type="dxa"/>
            <w:vMerge/>
            <w:vAlign w:val="center"/>
          </w:tcPr>
          <w:p w14:paraId="33CAF6D5" w14:textId="77777777" w:rsidR="00484D18" w:rsidRPr="00484D18" w:rsidRDefault="00484D18" w:rsidP="00484D18">
            <w:pPr>
              <w:ind w:right="-106"/>
              <w:jc w:val="center"/>
              <w:rPr>
                <w:sz w:val="24"/>
                <w:szCs w:val="24"/>
              </w:rPr>
            </w:pPr>
          </w:p>
        </w:tc>
        <w:tc>
          <w:tcPr>
            <w:tcW w:w="2373" w:type="dxa"/>
            <w:vMerge/>
            <w:vAlign w:val="center"/>
          </w:tcPr>
          <w:p w14:paraId="0C6C23D2" w14:textId="77777777" w:rsidR="00484D18" w:rsidRPr="00484D18" w:rsidRDefault="00484D18" w:rsidP="00484D18">
            <w:pPr>
              <w:ind w:right="-106"/>
              <w:jc w:val="center"/>
              <w:rPr>
                <w:sz w:val="24"/>
                <w:szCs w:val="24"/>
              </w:rPr>
            </w:pPr>
          </w:p>
        </w:tc>
        <w:tc>
          <w:tcPr>
            <w:tcW w:w="770" w:type="dxa"/>
            <w:vMerge w:val="restart"/>
            <w:vAlign w:val="center"/>
          </w:tcPr>
          <w:p w14:paraId="2BA6EBFC" w14:textId="77777777" w:rsidR="00484D18" w:rsidRPr="00484D18" w:rsidRDefault="00484D18" w:rsidP="00484D18">
            <w:pPr>
              <w:jc w:val="center"/>
              <w:rPr>
                <w:sz w:val="24"/>
                <w:szCs w:val="24"/>
              </w:rPr>
            </w:pPr>
            <w:r w:rsidRPr="00484D18">
              <w:rPr>
                <w:sz w:val="24"/>
                <w:szCs w:val="24"/>
              </w:rPr>
              <w:t>площ</w:t>
            </w:r>
          </w:p>
        </w:tc>
        <w:tc>
          <w:tcPr>
            <w:tcW w:w="920" w:type="dxa"/>
            <w:vMerge w:val="restart"/>
            <w:vAlign w:val="center"/>
          </w:tcPr>
          <w:p w14:paraId="3DB7DAF8" w14:textId="77777777" w:rsidR="00484D18" w:rsidRPr="00484D18" w:rsidRDefault="00484D18" w:rsidP="00484D18">
            <w:pPr>
              <w:jc w:val="center"/>
              <w:rPr>
                <w:sz w:val="24"/>
                <w:szCs w:val="24"/>
              </w:rPr>
            </w:pPr>
            <w:r w:rsidRPr="00484D18">
              <w:rPr>
                <w:sz w:val="24"/>
                <w:szCs w:val="24"/>
              </w:rPr>
              <w:t>рос-</w:t>
            </w:r>
          </w:p>
          <w:p w14:paraId="51582D51" w14:textId="77777777" w:rsidR="00484D18" w:rsidRPr="00484D18" w:rsidRDefault="00484D18" w:rsidP="00484D18">
            <w:pPr>
              <w:jc w:val="center"/>
              <w:rPr>
                <w:sz w:val="24"/>
                <w:szCs w:val="24"/>
              </w:rPr>
            </w:pPr>
            <w:r w:rsidRPr="00484D18">
              <w:rPr>
                <w:sz w:val="24"/>
                <w:szCs w:val="24"/>
              </w:rPr>
              <w:t>лин</w:t>
            </w:r>
          </w:p>
          <w:p w14:paraId="3ECF525E" w14:textId="77777777" w:rsidR="00484D18" w:rsidRPr="00484D18" w:rsidRDefault="00484D18" w:rsidP="00484D18">
            <w:pPr>
              <w:jc w:val="center"/>
              <w:rPr>
                <w:sz w:val="24"/>
                <w:szCs w:val="24"/>
              </w:rPr>
            </w:pPr>
            <w:r w:rsidRPr="00484D18">
              <w:rPr>
                <w:sz w:val="24"/>
                <w:szCs w:val="24"/>
              </w:rPr>
              <w:t>(дерев</w:t>
            </w:r>
          </w:p>
        </w:tc>
        <w:tc>
          <w:tcPr>
            <w:tcW w:w="1207" w:type="dxa"/>
            <w:vMerge w:val="restart"/>
            <w:vAlign w:val="center"/>
          </w:tcPr>
          <w:p w14:paraId="3297C71A" w14:textId="77777777" w:rsidR="00484D18" w:rsidRPr="00484D18" w:rsidRDefault="00484D18" w:rsidP="00484D18">
            <w:pPr>
              <w:ind w:left="-66" w:right="-75"/>
              <w:jc w:val="center"/>
              <w:rPr>
                <w:sz w:val="24"/>
                <w:szCs w:val="24"/>
              </w:rPr>
            </w:pPr>
            <w:r w:rsidRPr="00484D18">
              <w:rPr>
                <w:sz w:val="24"/>
                <w:szCs w:val="24"/>
              </w:rPr>
              <w:t>одиниця виміру</w:t>
            </w:r>
          </w:p>
        </w:tc>
        <w:tc>
          <w:tcPr>
            <w:tcW w:w="992" w:type="dxa"/>
            <w:vMerge w:val="restart"/>
            <w:vAlign w:val="center"/>
          </w:tcPr>
          <w:p w14:paraId="03BDF9F4" w14:textId="77777777" w:rsidR="00484D18" w:rsidRPr="00484D18" w:rsidRDefault="00484D18" w:rsidP="00484D18">
            <w:pPr>
              <w:ind w:left="-87" w:right="-162"/>
              <w:jc w:val="center"/>
              <w:rPr>
                <w:sz w:val="24"/>
                <w:szCs w:val="24"/>
              </w:rPr>
            </w:pPr>
            <w:r w:rsidRPr="00484D18">
              <w:rPr>
                <w:sz w:val="24"/>
                <w:szCs w:val="24"/>
              </w:rPr>
              <w:t>імаго</w:t>
            </w:r>
          </w:p>
        </w:tc>
        <w:tc>
          <w:tcPr>
            <w:tcW w:w="535" w:type="dxa"/>
            <w:vMerge w:val="restart"/>
            <w:vAlign w:val="center"/>
          </w:tcPr>
          <w:p w14:paraId="2A2AC063" w14:textId="77777777" w:rsidR="00484D18" w:rsidRPr="00484D18" w:rsidRDefault="00484D18" w:rsidP="00484D18">
            <w:pPr>
              <w:ind w:left="-54" w:right="-162"/>
              <w:jc w:val="center"/>
              <w:rPr>
                <w:sz w:val="24"/>
                <w:szCs w:val="24"/>
              </w:rPr>
            </w:pPr>
            <w:r w:rsidRPr="00484D18">
              <w:rPr>
                <w:sz w:val="24"/>
                <w:szCs w:val="24"/>
              </w:rPr>
              <w:t>яйце</w:t>
            </w:r>
          </w:p>
        </w:tc>
        <w:tc>
          <w:tcPr>
            <w:tcW w:w="1166" w:type="dxa"/>
            <w:gridSpan w:val="2"/>
            <w:vAlign w:val="center"/>
          </w:tcPr>
          <w:p w14:paraId="45235907" w14:textId="77777777" w:rsidR="00484D18" w:rsidRPr="00484D18" w:rsidRDefault="00484D18" w:rsidP="00484D18">
            <w:pPr>
              <w:jc w:val="center"/>
              <w:rPr>
                <w:sz w:val="24"/>
                <w:szCs w:val="24"/>
              </w:rPr>
            </w:pPr>
            <w:r w:rsidRPr="00484D18">
              <w:rPr>
                <w:sz w:val="24"/>
                <w:szCs w:val="24"/>
              </w:rPr>
              <w:t>личинки</w:t>
            </w:r>
          </w:p>
        </w:tc>
        <w:tc>
          <w:tcPr>
            <w:tcW w:w="709" w:type="dxa"/>
            <w:gridSpan w:val="2"/>
            <w:vMerge w:val="restart"/>
            <w:vAlign w:val="center"/>
          </w:tcPr>
          <w:p w14:paraId="781B2AD2" w14:textId="77777777" w:rsidR="00484D18" w:rsidRPr="00484D18" w:rsidRDefault="00484D18" w:rsidP="00484D18">
            <w:pPr>
              <w:ind w:left="-178" w:right="-156"/>
              <w:jc w:val="center"/>
              <w:rPr>
                <w:sz w:val="24"/>
                <w:szCs w:val="24"/>
              </w:rPr>
            </w:pPr>
            <w:r w:rsidRPr="00484D18">
              <w:rPr>
                <w:sz w:val="24"/>
                <w:szCs w:val="24"/>
              </w:rPr>
              <w:t xml:space="preserve">енто-мо-фаги  </w:t>
            </w:r>
          </w:p>
        </w:tc>
        <w:tc>
          <w:tcPr>
            <w:tcW w:w="818" w:type="dxa"/>
            <w:vMerge w:val="restart"/>
            <w:vAlign w:val="center"/>
          </w:tcPr>
          <w:p w14:paraId="4546ACDB" w14:textId="77777777" w:rsidR="00484D18" w:rsidRPr="00484D18" w:rsidRDefault="00484D18" w:rsidP="00484D18">
            <w:pPr>
              <w:tabs>
                <w:tab w:val="left" w:pos="1270"/>
              </w:tabs>
              <w:ind w:left="-140" w:right="-150"/>
              <w:jc w:val="center"/>
              <w:rPr>
                <w:sz w:val="24"/>
                <w:szCs w:val="24"/>
              </w:rPr>
            </w:pPr>
            <w:r w:rsidRPr="00484D18">
              <w:rPr>
                <w:sz w:val="24"/>
                <w:szCs w:val="24"/>
              </w:rPr>
              <w:t>середній</w:t>
            </w:r>
          </w:p>
        </w:tc>
        <w:tc>
          <w:tcPr>
            <w:tcW w:w="567" w:type="dxa"/>
            <w:vMerge w:val="restart"/>
            <w:vAlign w:val="center"/>
          </w:tcPr>
          <w:p w14:paraId="43621D0F" w14:textId="77777777" w:rsidR="00484D18" w:rsidRPr="00484D18" w:rsidRDefault="00484D18" w:rsidP="00484D18">
            <w:pPr>
              <w:ind w:left="-140" w:right="-150"/>
              <w:jc w:val="center"/>
              <w:rPr>
                <w:sz w:val="24"/>
                <w:szCs w:val="24"/>
              </w:rPr>
            </w:pPr>
            <w:r w:rsidRPr="00484D18">
              <w:rPr>
                <w:sz w:val="24"/>
                <w:szCs w:val="24"/>
              </w:rPr>
              <w:t>мак-сим.</w:t>
            </w:r>
          </w:p>
        </w:tc>
        <w:tc>
          <w:tcPr>
            <w:tcW w:w="741" w:type="dxa"/>
            <w:vMerge w:val="restart"/>
            <w:vAlign w:val="center"/>
          </w:tcPr>
          <w:p w14:paraId="26019793" w14:textId="77777777" w:rsidR="00484D18" w:rsidRPr="00484D18" w:rsidRDefault="00484D18" w:rsidP="00484D18">
            <w:pPr>
              <w:ind w:left="-108" w:right="-146"/>
              <w:jc w:val="center"/>
              <w:rPr>
                <w:spacing w:val="-8"/>
                <w:sz w:val="24"/>
                <w:szCs w:val="24"/>
              </w:rPr>
            </w:pPr>
            <w:r w:rsidRPr="00484D18">
              <w:rPr>
                <w:spacing w:val="-8"/>
                <w:sz w:val="24"/>
                <w:szCs w:val="24"/>
              </w:rPr>
              <w:t>слабкий</w:t>
            </w:r>
          </w:p>
          <w:p w14:paraId="2620B50D" w14:textId="77777777" w:rsidR="00484D18" w:rsidRPr="00484D18" w:rsidRDefault="00484D18" w:rsidP="00484D18">
            <w:pPr>
              <w:ind w:left="-108" w:right="-146"/>
              <w:jc w:val="center"/>
              <w:rPr>
                <w:sz w:val="24"/>
                <w:szCs w:val="24"/>
              </w:rPr>
            </w:pPr>
            <w:r w:rsidRPr="00484D18">
              <w:rPr>
                <w:sz w:val="24"/>
                <w:szCs w:val="24"/>
              </w:rPr>
              <w:t>(до 25% рослин)</w:t>
            </w:r>
          </w:p>
        </w:tc>
        <w:tc>
          <w:tcPr>
            <w:tcW w:w="992" w:type="dxa"/>
            <w:vMerge w:val="restart"/>
          </w:tcPr>
          <w:p w14:paraId="4FCE749C" w14:textId="77777777" w:rsidR="00484D18" w:rsidRPr="00484D18" w:rsidRDefault="00484D18" w:rsidP="00484D18">
            <w:pPr>
              <w:tabs>
                <w:tab w:val="left" w:pos="1021"/>
              </w:tabs>
              <w:ind w:left="-59"/>
              <w:jc w:val="center"/>
              <w:rPr>
                <w:spacing w:val="-8"/>
                <w:sz w:val="24"/>
                <w:szCs w:val="24"/>
              </w:rPr>
            </w:pPr>
            <w:r w:rsidRPr="00484D18">
              <w:rPr>
                <w:spacing w:val="-8"/>
                <w:sz w:val="24"/>
                <w:szCs w:val="24"/>
              </w:rPr>
              <w:t>середній</w:t>
            </w:r>
          </w:p>
          <w:p w14:paraId="3E5C6A0D" w14:textId="77777777" w:rsidR="00484D18" w:rsidRPr="00484D18" w:rsidRDefault="00484D18" w:rsidP="00484D18">
            <w:pPr>
              <w:jc w:val="center"/>
              <w:rPr>
                <w:spacing w:val="-8"/>
                <w:sz w:val="24"/>
                <w:szCs w:val="24"/>
              </w:rPr>
            </w:pPr>
            <w:r w:rsidRPr="00484D18">
              <w:rPr>
                <w:sz w:val="24"/>
                <w:szCs w:val="24"/>
              </w:rPr>
              <w:t>(26-50% рослин</w:t>
            </w:r>
          </w:p>
        </w:tc>
        <w:tc>
          <w:tcPr>
            <w:tcW w:w="1203" w:type="dxa"/>
            <w:gridSpan w:val="2"/>
            <w:tcBorders>
              <w:bottom w:val="nil"/>
            </w:tcBorders>
            <w:vAlign w:val="center"/>
          </w:tcPr>
          <w:p w14:paraId="7A5D4558" w14:textId="77777777" w:rsidR="00484D18" w:rsidRPr="00484D18" w:rsidRDefault="00484D18" w:rsidP="00484D18">
            <w:pPr>
              <w:tabs>
                <w:tab w:val="left" w:pos="1021"/>
              </w:tabs>
              <w:ind w:left="-59"/>
              <w:jc w:val="center"/>
              <w:rPr>
                <w:spacing w:val="-8"/>
                <w:sz w:val="24"/>
                <w:szCs w:val="24"/>
              </w:rPr>
            </w:pPr>
            <w:r w:rsidRPr="00484D18">
              <w:rPr>
                <w:spacing w:val="-8"/>
                <w:sz w:val="24"/>
                <w:szCs w:val="24"/>
              </w:rPr>
              <w:t>середній</w:t>
            </w:r>
          </w:p>
          <w:p w14:paraId="673A2BE4" w14:textId="77777777" w:rsidR="00484D18" w:rsidRPr="00484D18" w:rsidRDefault="00484D18" w:rsidP="00484D18">
            <w:pPr>
              <w:tabs>
                <w:tab w:val="left" w:pos="1021"/>
              </w:tabs>
              <w:ind w:left="-59"/>
              <w:jc w:val="center"/>
              <w:rPr>
                <w:sz w:val="24"/>
                <w:szCs w:val="24"/>
              </w:rPr>
            </w:pPr>
            <w:r w:rsidRPr="00484D18">
              <w:rPr>
                <w:sz w:val="24"/>
                <w:szCs w:val="24"/>
              </w:rPr>
              <w:t>(більше50% рослин)</w:t>
            </w:r>
          </w:p>
        </w:tc>
      </w:tr>
      <w:tr w:rsidR="00484D18" w:rsidRPr="00484D18" w14:paraId="4DE18E86" w14:textId="77777777" w:rsidTr="005A2D92">
        <w:trPr>
          <w:gridAfter w:val="1"/>
          <w:wAfter w:w="23" w:type="dxa"/>
          <w:cantSplit/>
          <w:jc w:val="center"/>
        </w:trPr>
        <w:tc>
          <w:tcPr>
            <w:tcW w:w="537" w:type="dxa"/>
            <w:vMerge/>
            <w:vAlign w:val="center"/>
          </w:tcPr>
          <w:p w14:paraId="0A689B59" w14:textId="77777777" w:rsidR="00484D18" w:rsidRPr="00484D18" w:rsidRDefault="00484D18" w:rsidP="00484D18">
            <w:pPr>
              <w:jc w:val="center"/>
              <w:rPr>
                <w:sz w:val="24"/>
                <w:szCs w:val="24"/>
              </w:rPr>
            </w:pPr>
          </w:p>
        </w:tc>
        <w:tc>
          <w:tcPr>
            <w:tcW w:w="992" w:type="dxa"/>
            <w:vMerge/>
            <w:vAlign w:val="center"/>
          </w:tcPr>
          <w:p w14:paraId="6A1C51C3" w14:textId="77777777" w:rsidR="00484D18" w:rsidRPr="00484D18" w:rsidRDefault="00484D18" w:rsidP="00484D18">
            <w:pPr>
              <w:ind w:left="-108" w:right="-108"/>
              <w:jc w:val="center"/>
              <w:rPr>
                <w:sz w:val="24"/>
                <w:szCs w:val="24"/>
              </w:rPr>
            </w:pPr>
          </w:p>
        </w:tc>
        <w:tc>
          <w:tcPr>
            <w:tcW w:w="851" w:type="dxa"/>
            <w:vMerge/>
            <w:vAlign w:val="center"/>
          </w:tcPr>
          <w:p w14:paraId="5B799B07" w14:textId="77777777" w:rsidR="00484D18" w:rsidRPr="00484D18" w:rsidRDefault="00484D18" w:rsidP="00484D18">
            <w:pPr>
              <w:ind w:right="-106"/>
              <w:jc w:val="center"/>
              <w:rPr>
                <w:sz w:val="24"/>
                <w:szCs w:val="24"/>
              </w:rPr>
            </w:pPr>
          </w:p>
        </w:tc>
        <w:tc>
          <w:tcPr>
            <w:tcW w:w="2373" w:type="dxa"/>
            <w:vMerge/>
            <w:vAlign w:val="center"/>
          </w:tcPr>
          <w:p w14:paraId="633D38AD" w14:textId="77777777" w:rsidR="00484D18" w:rsidRPr="00484D18" w:rsidRDefault="00484D18" w:rsidP="00484D18">
            <w:pPr>
              <w:ind w:right="-106"/>
              <w:jc w:val="center"/>
              <w:rPr>
                <w:sz w:val="24"/>
                <w:szCs w:val="24"/>
              </w:rPr>
            </w:pPr>
          </w:p>
        </w:tc>
        <w:tc>
          <w:tcPr>
            <w:tcW w:w="770" w:type="dxa"/>
            <w:vMerge/>
            <w:vAlign w:val="center"/>
          </w:tcPr>
          <w:p w14:paraId="3EB43C95" w14:textId="77777777" w:rsidR="00484D18" w:rsidRPr="00484D18" w:rsidRDefault="00484D18" w:rsidP="00484D18">
            <w:pPr>
              <w:jc w:val="center"/>
              <w:rPr>
                <w:sz w:val="24"/>
                <w:szCs w:val="24"/>
              </w:rPr>
            </w:pPr>
          </w:p>
        </w:tc>
        <w:tc>
          <w:tcPr>
            <w:tcW w:w="920" w:type="dxa"/>
            <w:vMerge/>
            <w:vAlign w:val="center"/>
          </w:tcPr>
          <w:p w14:paraId="23850403" w14:textId="77777777" w:rsidR="00484D18" w:rsidRPr="00484D18" w:rsidRDefault="00484D18" w:rsidP="00484D18">
            <w:pPr>
              <w:jc w:val="center"/>
              <w:rPr>
                <w:sz w:val="24"/>
                <w:szCs w:val="24"/>
              </w:rPr>
            </w:pPr>
          </w:p>
        </w:tc>
        <w:tc>
          <w:tcPr>
            <w:tcW w:w="1207" w:type="dxa"/>
            <w:vMerge/>
            <w:vAlign w:val="center"/>
          </w:tcPr>
          <w:p w14:paraId="40F79F70" w14:textId="77777777" w:rsidR="00484D18" w:rsidRPr="00484D18" w:rsidRDefault="00484D18" w:rsidP="00484D18">
            <w:pPr>
              <w:jc w:val="center"/>
              <w:rPr>
                <w:sz w:val="24"/>
                <w:szCs w:val="24"/>
              </w:rPr>
            </w:pPr>
          </w:p>
        </w:tc>
        <w:tc>
          <w:tcPr>
            <w:tcW w:w="992" w:type="dxa"/>
            <w:vMerge/>
            <w:vAlign w:val="center"/>
          </w:tcPr>
          <w:p w14:paraId="76AC55F0" w14:textId="77777777" w:rsidR="00484D18" w:rsidRPr="00484D18" w:rsidRDefault="00484D18" w:rsidP="00484D18">
            <w:pPr>
              <w:jc w:val="center"/>
              <w:rPr>
                <w:sz w:val="24"/>
                <w:szCs w:val="24"/>
              </w:rPr>
            </w:pPr>
          </w:p>
        </w:tc>
        <w:tc>
          <w:tcPr>
            <w:tcW w:w="535" w:type="dxa"/>
            <w:vMerge/>
            <w:vAlign w:val="center"/>
          </w:tcPr>
          <w:p w14:paraId="4C69D89D" w14:textId="77777777" w:rsidR="00484D18" w:rsidRPr="00484D18" w:rsidRDefault="00484D18" w:rsidP="00484D18">
            <w:pPr>
              <w:jc w:val="center"/>
              <w:rPr>
                <w:sz w:val="24"/>
                <w:szCs w:val="24"/>
              </w:rPr>
            </w:pPr>
          </w:p>
        </w:tc>
        <w:tc>
          <w:tcPr>
            <w:tcW w:w="537" w:type="dxa"/>
            <w:vAlign w:val="center"/>
          </w:tcPr>
          <w:p w14:paraId="13A7E5C4" w14:textId="77777777" w:rsidR="00484D18" w:rsidRPr="00484D18" w:rsidRDefault="00484D18" w:rsidP="00484D18">
            <w:pPr>
              <w:ind w:left="-151" w:right="-64"/>
              <w:jc w:val="center"/>
              <w:rPr>
                <w:sz w:val="24"/>
                <w:szCs w:val="24"/>
              </w:rPr>
            </w:pPr>
            <w:r w:rsidRPr="00484D18">
              <w:rPr>
                <w:sz w:val="24"/>
                <w:szCs w:val="24"/>
              </w:rPr>
              <w:t>екз.</w:t>
            </w:r>
          </w:p>
        </w:tc>
        <w:tc>
          <w:tcPr>
            <w:tcW w:w="629" w:type="dxa"/>
            <w:vAlign w:val="center"/>
          </w:tcPr>
          <w:p w14:paraId="2B2644CE" w14:textId="77777777" w:rsidR="00484D18" w:rsidRPr="00484D18" w:rsidRDefault="00484D18" w:rsidP="00484D18">
            <w:pPr>
              <w:jc w:val="center"/>
              <w:rPr>
                <w:sz w:val="24"/>
                <w:szCs w:val="24"/>
              </w:rPr>
            </w:pPr>
            <w:r w:rsidRPr="00484D18">
              <w:rPr>
                <w:sz w:val="24"/>
                <w:szCs w:val="24"/>
              </w:rPr>
              <w:t>вік</w:t>
            </w:r>
          </w:p>
        </w:tc>
        <w:tc>
          <w:tcPr>
            <w:tcW w:w="709" w:type="dxa"/>
            <w:gridSpan w:val="2"/>
            <w:vMerge/>
            <w:vAlign w:val="center"/>
          </w:tcPr>
          <w:p w14:paraId="762A59F1" w14:textId="77777777" w:rsidR="00484D18" w:rsidRPr="00484D18" w:rsidRDefault="00484D18" w:rsidP="00484D18">
            <w:pPr>
              <w:jc w:val="center"/>
              <w:rPr>
                <w:sz w:val="24"/>
                <w:szCs w:val="24"/>
              </w:rPr>
            </w:pPr>
          </w:p>
        </w:tc>
        <w:tc>
          <w:tcPr>
            <w:tcW w:w="818" w:type="dxa"/>
            <w:vMerge/>
            <w:vAlign w:val="center"/>
          </w:tcPr>
          <w:p w14:paraId="51C95ADA" w14:textId="77777777" w:rsidR="00484D18" w:rsidRPr="00484D18" w:rsidRDefault="00484D18" w:rsidP="00484D18">
            <w:pPr>
              <w:ind w:left="-140" w:right="-150"/>
              <w:jc w:val="center"/>
              <w:rPr>
                <w:sz w:val="24"/>
                <w:szCs w:val="24"/>
              </w:rPr>
            </w:pPr>
          </w:p>
        </w:tc>
        <w:tc>
          <w:tcPr>
            <w:tcW w:w="567" w:type="dxa"/>
            <w:vMerge/>
            <w:vAlign w:val="center"/>
          </w:tcPr>
          <w:p w14:paraId="34AF310B" w14:textId="77777777" w:rsidR="00484D18" w:rsidRPr="00484D18" w:rsidRDefault="00484D18" w:rsidP="00484D18">
            <w:pPr>
              <w:ind w:left="-140" w:right="-150"/>
              <w:jc w:val="center"/>
              <w:rPr>
                <w:sz w:val="24"/>
                <w:szCs w:val="24"/>
              </w:rPr>
            </w:pPr>
          </w:p>
        </w:tc>
        <w:tc>
          <w:tcPr>
            <w:tcW w:w="741" w:type="dxa"/>
            <w:vMerge/>
            <w:vAlign w:val="center"/>
          </w:tcPr>
          <w:p w14:paraId="3FF9304A" w14:textId="77777777" w:rsidR="00484D18" w:rsidRPr="00484D18" w:rsidRDefault="00484D18" w:rsidP="00484D18">
            <w:pPr>
              <w:jc w:val="center"/>
              <w:rPr>
                <w:sz w:val="24"/>
                <w:szCs w:val="24"/>
              </w:rPr>
            </w:pPr>
          </w:p>
        </w:tc>
        <w:tc>
          <w:tcPr>
            <w:tcW w:w="992" w:type="dxa"/>
            <w:vMerge/>
          </w:tcPr>
          <w:p w14:paraId="55BE50B0" w14:textId="77777777" w:rsidR="00484D18" w:rsidRPr="00484D18" w:rsidRDefault="00484D18" w:rsidP="00484D18">
            <w:pPr>
              <w:jc w:val="center"/>
              <w:rPr>
                <w:sz w:val="24"/>
                <w:szCs w:val="24"/>
              </w:rPr>
            </w:pPr>
          </w:p>
        </w:tc>
        <w:tc>
          <w:tcPr>
            <w:tcW w:w="1180" w:type="dxa"/>
            <w:tcBorders>
              <w:top w:val="nil"/>
            </w:tcBorders>
            <w:vAlign w:val="center"/>
          </w:tcPr>
          <w:p w14:paraId="012A468F" w14:textId="77777777" w:rsidR="00484D18" w:rsidRPr="00484D18" w:rsidRDefault="00484D18" w:rsidP="00484D18">
            <w:pPr>
              <w:jc w:val="center"/>
              <w:rPr>
                <w:sz w:val="24"/>
                <w:szCs w:val="24"/>
              </w:rPr>
            </w:pPr>
          </w:p>
        </w:tc>
      </w:tr>
      <w:tr w:rsidR="00484D18" w:rsidRPr="00484D18" w14:paraId="25153EA4" w14:textId="77777777" w:rsidTr="005A2D92">
        <w:trPr>
          <w:gridAfter w:val="1"/>
          <w:wAfter w:w="23" w:type="dxa"/>
          <w:jc w:val="center"/>
        </w:trPr>
        <w:tc>
          <w:tcPr>
            <w:tcW w:w="537" w:type="dxa"/>
            <w:vAlign w:val="center"/>
          </w:tcPr>
          <w:p w14:paraId="61259BD2" w14:textId="77777777" w:rsidR="00484D18" w:rsidRPr="00484D18" w:rsidRDefault="00484D18" w:rsidP="00484D18">
            <w:pPr>
              <w:jc w:val="center"/>
              <w:rPr>
                <w:sz w:val="24"/>
                <w:szCs w:val="24"/>
              </w:rPr>
            </w:pPr>
            <w:r w:rsidRPr="00484D18">
              <w:rPr>
                <w:sz w:val="24"/>
                <w:szCs w:val="24"/>
              </w:rPr>
              <w:t>1</w:t>
            </w:r>
          </w:p>
        </w:tc>
        <w:tc>
          <w:tcPr>
            <w:tcW w:w="992" w:type="dxa"/>
            <w:vAlign w:val="center"/>
          </w:tcPr>
          <w:p w14:paraId="7AD7B73B" w14:textId="77777777" w:rsidR="00484D18" w:rsidRPr="00484D18" w:rsidRDefault="00484D18" w:rsidP="00484D18">
            <w:pPr>
              <w:ind w:left="-108" w:right="-108"/>
              <w:jc w:val="center"/>
              <w:rPr>
                <w:sz w:val="24"/>
                <w:szCs w:val="24"/>
              </w:rPr>
            </w:pPr>
            <w:r w:rsidRPr="00484D18">
              <w:rPr>
                <w:sz w:val="24"/>
                <w:szCs w:val="24"/>
              </w:rPr>
              <w:t>2</w:t>
            </w:r>
          </w:p>
        </w:tc>
        <w:tc>
          <w:tcPr>
            <w:tcW w:w="851" w:type="dxa"/>
            <w:vAlign w:val="center"/>
          </w:tcPr>
          <w:p w14:paraId="409D3A82" w14:textId="77777777" w:rsidR="00484D18" w:rsidRPr="00484D18" w:rsidRDefault="00484D18" w:rsidP="00484D18">
            <w:pPr>
              <w:jc w:val="center"/>
              <w:rPr>
                <w:sz w:val="24"/>
                <w:szCs w:val="24"/>
              </w:rPr>
            </w:pPr>
            <w:r w:rsidRPr="00484D18">
              <w:rPr>
                <w:sz w:val="24"/>
                <w:szCs w:val="24"/>
              </w:rPr>
              <w:t>3</w:t>
            </w:r>
          </w:p>
        </w:tc>
        <w:tc>
          <w:tcPr>
            <w:tcW w:w="2373" w:type="dxa"/>
            <w:vAlign w:val="center"/>
          </w:tcPr>
          <w:p w14:paraId="6ADA729A" w14:textId="77777777" w:rsidR="00484D18" w:rsidRPr="00484D18" w:rsidRDefault="00484D18" w:rsidP="00484D18">
            <w:pPr>
              <w:ind w:right="-106"/>
              <w:jc w:val="center"/>
              <w:rPr>
                <w:sz w:val="24"/>
                <w:szCs w:val="24"/>
              </w:rPr>
            </w:pPr>
            <w:r w:rsidRPr="00484D18">
              <w:rPr>
                <w:sz w:val="24"/>
                <w:szCs w:val="24"/>
              </w:rPr>
              <w:t>4</w:t>
            </w:r>
          </w:p>
        </w:tc>
        <w:tc>
          <w:tcPr>
            <w:tcW w:w="770" w:type="dxa"/>
            <w:vAlign w:val="center"/>
          </w:tcPr>
          <w:p w14:paraId="596B74EE" w14:textId="77777777" w:rsidR="00484D18" w:rsidRPr="00484D18" w:rsidRDefault="00484D18" w:rsidP="00484D18">
            <w:pPr>
              <w:jc w:val="center"/>
              <w:rPr>
                <w:sz w:val="24"/>
                <w:szCs w:val="24"/>
              </w:rPr>
            </w:pPr>
            <w:r w:rsidRPr="00484D18">
              <w:rPr>
                <w:sz w:val="24"/>
                <w:szCs w:val="24"/>
              </w:rPr>
              <w:t>5</w:t>
            </w:r>
          </w:p>
        </w:tc>
        <w:tc>
          <w:tcPr>
            <w:tcW w:w="920" w:type="dxa"/>
            <w:vAlign w:val="center"/>
          </w:tcPr>
          <w:p w14:paraId="0A71B963" w14:textId="77777777" w:rsidR="00484D18" w:rsidRPr="00484D18" w:rsidRDefault="00484D18" w:rsidP="00484D18">
            <w:pPr>
              <w:jc w:val="center"/>
              <w:rPr>
                <w:sz w:val="24"/>
                <w:szCs w:val="24"/>
              </w:rPr>
            </w:pPr>
            <w:r w:rsidRPr="00484D18">
              <w:rPr>
                <w:sz w:val="24"/>
                <w:szCs w:val="24"/>
              </w:rPr>
              <w:t>6</w:t>
            </w:r>
          </w:p>
        </w:tc>
        <w:tc>
          <w:tcPr>
            <w:tcW w:w="1207" w:type="dxa"/>
            <w:vAlign w:val="center"/>
          </w:tcPr>
          <w:p w14:paraId="47E1C628" w14:textId="77777777" w:rsidR="00484D18" w:rsidRPr="00484D18" w:rsidRDefault="00484D18" w:rsidP="00484D18">
            <w:pPr>
              <w:jc w:val="center"/>
              <w:rPr>
                <w:sz w:val="24"/>
                <w:szCs w:val="24"/>
              </w:rPr>
            </w:pPr>
            <w:r w:rsidRPr="00484D18">
              <w:rPr>
                <w:sz w:val="24"/>
                <w:szCs w:val="24"/>
              </w:rPr>
              <w:t>7</w:t>
            </w:r>
          </w:p>
        </w:tc>
        <w:tc>
          <w:tcPr>
            <w:tcW w:w="992" w:type="dxa"/>
            <w:vAlign w:val="center"/>
          </w:tcPr>
          <w:p w14:paraId="3B7BD967" w14:textId="77777777" w:rsidR="00484D18" w:rsidRPr="00484D18" w:rsidRDefault="00484D18" w:rsidP="00484D18">
            <w:pPr>
              <w:jc w:val="center"/>
              <w:rPr>
                <w:sz w:val="24"/>
                <w:szCs w:val="24"/>
              </w:rPr>
            </w:pPr>
            <w:r w:rsidRPr="00484D18">
              <w:rPr>
                <w:sz w:val="24"/>
                <w:szCs w:val="24"/>
              </w:rPr>
              <w:t>8</w:t>
            </w:r>
          </w:p>
        </w:tc>
        <w:tc>
          <w:tcPr>
            <w:tcW w:w="535" w:type="dxa"/>
            <w:vAlign w:val="center"/>
          </w:tcPr>
          <w:p w14:paraId="19501B56" w14:textId="77777777" w:rsidR="00484D18" w:rsidRPr="00484D18" w:rsidRDefault="00484D18" w:rsidP="00484D18">
            <w:pPr>
              <w:jc w:val="center"/>
              <w:rPr>
                <w:sz w:val="24"/>
                <w:szCs w:val="24"/>
              </w:rPr>
            </w:pPr>
            <w:r w:rsidRPr="00484D18">
              <w:rPr>
                <w:sz w:val="24"/>
                <w:szCs w:val="24"/>
              </w:rPr>
              <w:t>9</w:t>
            </w:r>
          </w:p>
        </w:tc>
        <w:tc>
          <w:tcPr>
            <w:tcW w:w="537" w:type="dxa"/>
            <w:vAlign w:val="center"/>
          </w:tcPr>
          <w:p w14:paraId="313580B1" w14:textId="77777777" w:rsidR="00484D18" w:rsidRPr="00484D18" w:rsidRDefault="00484D18" w:rsidP="00484D18">
            <w:pPr>
              <w:jc w:val="center"/>
              <w:rPr>
                <w:sz w:val="24"/>
                <w:szCs w:val="24"/>
              </w:rPr>
            </w:pPr>
            <w:r w:rsidRPr="00484D18">
              <w:rPr>
                <w:sz w:val="24"/>
                <w:szCs w:val="24"/>
              </w:rPr>
              <w:t>10</w:t>
            </w:r>
          </w:p>
        </w:tc>
        <w:tc>
          <w:tcPr>
            <w:tcW w:w="629" w:type="dxa"/>
            <w:vAlign w:val="center"/>
          </w:tcPr>
          <w:p w14:paraId="6C96E6F5" w14:textId="77777777" w:rsidR="00484D18" w:rsidRPr="00484D18" w:rsidRDefault="00484D18" w:rsidP="00484D18">
            <w:pPr>
              <w:jc w:val="center"/>
              <w:rPr>
                <w:sz w:val="24"/>
                <w:szCs w:val="24"/>
              </w:rPr>
            </w:pPr>
            <w:r w:rsidRPr="00484D18">
              <w:rPr>
                <w:sz w:val="24"/>
                <w:szCs w:val="24"/>
              </w:rPr>
              <w:t>11</w:t>
            </w:r>
          </w:p>
        </w:tc>
        <w:tc>
          <w:tcPr>
            <w:tcW w:w="709" w:type="dxa"/>
            <w:gridSpan w:val="2"/>
            <w:vAlign w:val="center"/>
          </w:tcPr>
          <w:p w14:paraId="74272AFA" w14:textId="77777777" w:rsidR="00484D18" w:rsidRPr="00484D18" w:rsidRDefault="00484D18" w:rsidP="00484D18">
            <w:pPr>
              <w:jc w:val="center"/>
              <w:rPr>
                <w:sz w:val="24"/>
                <w:szCs w:val="24"/>
              </w:rPr>
            </w:pPr>
            <w:r w:rsidRPr="00484D18">
              <w:rPr>
                <w:sz w:val="24"/>
                <w:szCs w:val="24"/>
              </w:rPr>
              <w:t>12</w:t>
            </w:r>
          </w:p>
        </w:tc>
        <w:tc>
          <w:tcPr>
            <w:tcW w:w="818" w:type="dxa"/>
            <w:vAlign w:val="center"/>
          </w:tcPr>
          <w:p w14:paraId="1DA8C144" w14:textId="77777777" w:rsidR="00484D18" w:rsidRPr="00484D18" w:rsidRDefault="00484D18" w:rsidP="00484D18">
            <w:pPr>
              <w:jc w:val="center"/>
              <w:rPr>
                <w:sz w:val="24"/>
                <w:szCs w:val="24"/>
              </w:rPr>
            </w:pPr>
            <w:r w:rsidRPr="00484D18">
              <w:rPr>
                <w:sz w:val="24"/>
                <w:szCs w:val="24"/>
              </w:rPr>
              <w:t>13</w:t>
            </w:r>
          </w:p>
        </w:tc>
        <w:tc>
          <w:tcPr>
            <w:tcW w:w="567" w:type="dxa"/>
            <w:vAlign w:val="center"/>
          </w:tcPr>
          <w:p w14:paraId="6E0B1EB3" w14:textId="77777777" w:rsidR="00484D18" w:rsidRPr="00484D18" w:rsidRDefault="00484D18" w:rsidP="00484D18">
            <w:pPr>
              <w:ind w:left="-140" w:right="-150"/>
              <w:jc w:val="center"/>
              <w:rPr>
                <w:sz w:val="24"/>
                <w:szCs w:val="24"/>
              </w:rPr>
            </w:pPr>
            <w:r w:rsidRPr="00484D18">
              <w:rPr>
                <w:sz w:val="24"/>
                <w:szCs w:val="24"/>
              </w:rPr>
              <w:t>14</w:t>
            </w:r>
          </w:p>
        </w:tc>
        <w:tc>
          <w:tcPr>
            <w:tcW w:w="741" w:type="dxa"/>
            <w:vAlign w:val="center"/>
          </w:tcPr>
          <w:p w14:paraId="3BA5A06E" w14:textId="77777777" w:rsidR="00484D18" w:rsidRPr="00484D18" w:rsidRDefault="00484D18" w:rsidP="00484D18">
            <w:pPr>
              <w:jc w:val="center"/>
              <w:rPr>
                <w:sz w:val="24"/>
                <w:szCs w:val="24"/>
              </w:rPr>
            </w:pPr>
            <w:r w:rsidRPr="00484D18">
              <w:rPr>
                <w:sz w:val="24"/>
                <w:szCs w:val="24"/>
              </w:rPr>
              <w:t>15</w:t>
            </w:r>
          </w:p>
        </w:tc>
        <w:tc>
          <w:tcPr>
            <w:tcW w:w="992" w:type="dxa"/>
            <w:vAlign w:val="center"/>
          </w:tcPr>
          <w:p w14:paraId="5C0868E9" w14:textId="77777777" w:rsidR="00484D18" w:rsidRPr="00484D18" w:rsidRDefault="00484D18" w:rsidP="00484D18">
            <w:pPr>
              <w:jc w:val="center"/>
              <w:rPr>
                <w:sz w:val="24"/>
                <w:szCs w:val="24"/>
              </w:rPr>
            </w:pPr>
            <w:r w:rsidRPr="00484D18">
              <w:rPr>
                <w:sz w:val="24"/>
                <w:szCs w:val="24"/>
              </w:rPr>
              <w:t>16</w:t>
            </w:r>
          </w:p>
        </w:tc>
        <w:tc>
          <w:tcPr>
            <w:tcW w:w="1180" w:type="dxa"/>
          </w:tcPr>
          <w:p w14:paraId="49ADA163" w14:textId="77777777" w:rsidR="00484D18" w:rsidRPr="00484D18" w:rsidRDefault="00484D18" w:rsidP="00484D18">
            <w:pPr>
              <w:jc w:val="center"/>
              <w:rPr>
                <w:sz w:val="24"/>
                <w:szCs w:val="24"/>
              </w:rPr>
            </w:pPr>
          </w:p>
        </w:tc>
      </w:tr>
      <w:tr w:rsidR="00484D18" w:rsidRPr="00484D18" w14:paraId="722781D3" w14:textId="77777777" w:rsidTr="005A2D92">
        <w:trPr>
          <w:gridAfter w:val="1"/>
          <w:wAfter w:w="23" w:type="dxa"/>
          <w:jc w:val="center"/>
        </w:trPr>
        <w:tc>
          <w:tcPr>
            <w:tcW w:w="537" w:type="dxa"/>
            <w:vMerge w:val="restart"/>
            <w:vAlign w:val="center"/>
          </w:tcPr>
          <w:p w14:paraId="3B10CDBB" w14:textId="77777777" w:rsidR="00484D18" w:rsidRPr="00484D18" w:rsidRDefault="00484D18" w:rsidP="00484D18">
            <w:pPr>
              <w:jc w:val="center"/>
              <w:rPr>
                <w:sz w:val="24"/>
                <w:szCs w:val="24"/>
              </w:rPr>
            </w:pPr>
            <w:r w:rsidRPr="00484D18">
              <w:rPr>
                <w:sz w:val="24"/>
                <w:szCs w:val="24"/>
              </w:rPr>
              <w:t>1</w:t>
            </w:r>
          </w:p>
        </w:tc>
        <w:tc>
          <w:tcPr>
            <w:tcW w:w="992" w:type="dxa"/>
            <w:vMerge w:val="restart"/>
            <w:vAlign w:val="center"/>
          </w:tcPr>
          <w:p w14:paraId="0EB14299" w14:textId="77777777" w:rsidR="00484D18" w:rsidRPr="00484D18" w:rsidRDefault="00484D18" w:rsidP="00484D18">
            <w:pPr>
              <w:ind w:left="-108" w:right="-108"/>
              <w:jc w:val="center"/>
              <w:rPr>
                <w:sz w:val="24"/>
                <w:szCs w:val="24"/>
                <w:lang w:val="ru-RU"/>
              </w:rPr>
            </w:pPr>
            <w:r w:rsidRPr="00484D18">
              <w:rPr>
                <w:sz w:val="24"/>
                <w:szCs w:val="24"/>
                <w:lang w:val="ru-RU"/>
              </w:rPr>
              <w:t>Озима пшениця</w:t>
            </w:r>
          </w:p>
        </w:tc>
        <w:tc>
          <w:tcPr>
            <w:tcW w:w="851" w:type="dxa"/>
            <w:vMerge w:val="restart"/>
            <w:vAlign w:val="center"/>
          </w:tcPr>
          <w:p w14:paraId="41549BE2" w14:textId="77777777" w:rsidR="00484D18" w:rsidRPr="00484D18" w:rsidRDefault="00484D18" w:rsidP="00484D18">
            <w:pPr>
              <w:jc w:val="center"/>
              <w:rPr>
                <w:sz w:val="24"/>
                <w:szCs w:val="24"/>
              </w:rPr>
            </w:pPr>
            <w:r w:rsidRPr="00484D18">
              <w:rPr>
                <w:sz w:val="24"/>
                <w:szCs w:val="24"/>
              </w:rPr>
              <w:t>0,774</w:t>
            </w:r>
          </w:p>
        </w:tc>
        <w:tc>
          <w:tcPr>
            <w:tcW w:w="2373" w:type="dxa"/>
            <w:vAlign w:val="center"/>
          </w:tcPr>
          <w:p w14:paraId="65ECFEB2" w14:textId="77777777" w:rsidR="00484D18" w:rsidRPr="00484D18" w:rsidRDefault="00484D18" w:rsidP="00484D18">
            <w:pPr>
              <w:ind w:right="-106"/>
              <w:jc w:val="center"/>
              <w:rPr>
                <w:sz w:val="24"/>
                <w:szCs w:val="24"/>
                <w:lang w:val="ru-RU"/>
              </w:rPr>
            </w:pPr>
            <w:r w:rsidRPr="00484D18">
              <w:rPr>
                <w:sz w:val="24"/>
                <w:szCs w:val="24"/>
                <w:lang w:val="ru-RU"/>
              </w:rPr>
              <w:t>Клоп-шкідлива черепашка</w:t>
            </w:r>
          </w:p>
        </w:tc>
        <w:tc>
          <w:tcPr>
            <w:tcW w:w="770" w:type="dxa"/>
            <w:vAlign w:val="center"/>
          </w:tcPr>
          <w:p w14:paraId="4FF3EB73" w14:textId="77777777" w:rsidR="00484D18" w:rsidRPr="00484D18" w:rsidRDefault="00484D18" w:rsidP="00484D18">
            <w:pPr>
              <w:jc w:val="center"/>
              <w:rPr>
                <w:sz w:val="24"/>
                <w:szCs w:val="24"/>
              </w:rPr>
            </w:pPr>
            <w:r w:rsidRPr="00484D18">
              <w:rPr>
                <w:sz w:val="24"/>
                <w:szCs w:val="24"/>
              </w:rPr>
              <w:t>28</w:t>
            </w:r>
          </w:p>
        </w:tc>
        <w:tc>
          <w:tcPr>
            <w:tcW w:w="920" w:type="dxa"/>
            <w:vAlign w:val="center"/>
          </w:tcPr>
          <w:p w14:paraId="5B9C6D1F" w14:textId="77777777" w:rsidR="00484D18" w:rsidRPr="00484D18" w:rsidRDefault="00484D18" w:rsidP="00484D18">
            <w:pPr>
              <w:jc w:val="center"/>
              <w:rPr>
                <w:sz w:val="24"/>
                <w:szCs w:val="24"/>
              </w:rPr>
            </w:pPr>
            <w:r w:rsidRPr="00484D18">
              <w:rPr>
                <w:sz w:val="24"/>
                <w:szCs w:val="24"/>
              </w:rPr>
              <w:t>1/2</w:t>
            </w:r>
          </w:p>
        </w:tc>
        <w:tc>
          <w:tcPr>
            <w:tcW w:w="1207" w:type="dxa"/>
            <w:vAlign w:val="center"/>
          </w:tcPr>
          <w:p w14:paraId="1B133001" w14:textId="77777777" w:rsidR="00484D18" w:rsidRPr="00484D18" w:rsidRDefault="00484D18" w:rsidP="00484D18">
            <w:pPr>
              <w:jc w:val="center"/>
              <w:rPr>
                <w:sz w:val="22"/>
                <w:szCs w:val="22"/>
                <w:lang w:val="ru-RU"/>
              </w:rPr>
            </w:pPr>
            <w:r w:rsidRPr="00484D18">
              <w:rPr>
                <w:sz w:val="22"/>
                <w:szCs w:val="22"/>
                <w:lang w:val="ru-RU"/>
              </w:rPr>
              <w:t>Екз./кв.м</w:t>
            </w:r>
          </w:p>
        </w:tc>
        <w:tc>
          <w:tcPr>
            <w:tcW w:w="992" w:type="dxa"/>
            <w:vAlign w:val="center"/>
          </w:tcPr>
          <w:p w14:paraId="4A2565DD" w14:textId="77777777" w:rsidR="00484D18" w:rsidRPr="00484D18" w:rsidRDefault="00484D18" w:rsidP="00484D18">
            <w:pPr>
              <w:jc w:val="center"/>
              <w:rPr>
                <w:sz w:val="24"/>
                <w:szCs w:val="24"/>
              </w:rPr>
            </w:pPr>
            <w:r w:rsidRPr="00484D18">
              <w:rPr>
                <w:sz w:val="24"/>
                <w:szCs w:val="24"/>
                <w:lang w:val="ru-RU"/>
              </w:rPr>
              <w:t>0,</w:t>
            </w:r>
            <w:r w:rsidRPr="00484D18">
              <w:rPr>
                <w:sz w:val="24"/>
                <w:szCs w:val="24"/>
              </w:rPr>
              <w:t>1/0,3</w:t>
            </w:r>
          </w:p>
        </w:tc>
        <w:tc>
          <w:tcPr>
            <w:tcW w:w="535" w:type="dxa"/>
            <w:vAlign w:val="center"/>
          </w:tcPr>
          <w:p w14:paraId="17C19E6A" w14:textId="77777777" w:rsidR="00484D18" w:rsidRPr="00484D18" w:rsidRDefault="00484D18" w:rsidP="00484D18">
            <w:pPr>
              <w:jc w:val="center"/>
              <w:rPr>
                <w:sz w:val="24"/>
                <w:szCs w:val="24"/>
                <w:lang w:val="ru-RU"/>
              </w:rPr>
            </w:pPr>
          </w:p>
        </w:tc>
        <w:tc>
          <w:tcPr>
            <w:tcW w:w="537" w:type="dxa"/>
            <w:vAlign w:val="center"/>
          </w:tcPr>
          <w:p w14:paraId="79E6F4CA" w14:textId="77777777" w:rsidR="00484D18" w:rsidRPr="00484D18" w:rsidRDefault="00484D18" w:rsidP="00484D18">
            <w:pPr>
              <w:jc w:val="center"/>
              <w:rPr>
                <w:sz w:val="24"/>
                <w:szCs w:val="24"/>
                <w:lang w:val="ru-RU"/>
              </w:rPr>
            </w:pPr>
          </w:p>
        </w:tc>
        <w:tc>
          <w:tcPr>
            <w:tcW w:w="629" w:type="dxa"/>
            <w:vAlign w:val="center"/>
          </w:tcPr>
          <w:p w14:paraId="2C49D0A3" w14:textId="77777777" w:rsidR="00484D18" w:rsidRPr="00484D18" w:rsidRDefault="00484D18" w:rsidP="00484D18">
            <w:pPr>
              <w:jc w:val="center"/>
              <w:rPr>
                <w:sz w:val="24"/>
                <w:szCs w:val="24"/>
                <w:lang w:val="ru-RU"/>
              </w:rPr>
            </w:pPr>
          </w:p>
        </w:tc>
        <w:tc>
          <w:tcPr>
            <w:tcW w:w="709" w:type="dxa"/>
            <w:gridSpan w:val="2"/>
            <w:vAlign w:val="center"/>
          </w:tcPr>
          <w:p w14:paraId="26D5BC62" w14:textId="77777777" w:rsidR="00484D18" w:rsidRPr="00484D18" w:rsidRDefault="00484D18" w:rsidP="00484D18">
            <w:pPr>
              <w:jc w:val="center"/>
              <w:rPr>
                <w:sz w:val="24"/>
                <w:szCs w:val="24"/>
                <w:lang w:val="ru-RU"/>
              </w:rPr>
            </w:pPr>
          </w:p>
        </w:tc>
        <w:tc>
          <w:tcPr>
            <w:tcW w:w="818" w:type="dxa"/>
            <w:vAlign w:val="center"/>
          </w:tcPr>
          <w:p w14:paraId="70A8B3CC" w14:textId="77777777" w:rsidR="00484D18" w:rsidRPr="00484D18" w:rsidRDefault="00484D18" w:rsidP="00484D18">
            <w:pPr>
              <w:jc w:val="center"/>
              <w:rPr>
                <w:sz w:val="24"/>
                <w:szCs w:val="24"/>
              </w:rPr>
            </w:pPr>
            <w:r w:rsidRPr="00484D18">
              <w:rPr>
                <w:sz w:val="24"/>
                <w:szCs w:val="24"/>
              </w:rPr>
              <w:t>1</w:t>
            </w:r>
          </w:p>
        </w:tc>
        <w:tc>
          <w:tcPr>
            <w:tcW w:w="567" w:type="dxa"/>
            <w:vAlign w:val="center"/>
          </w:tcPr>
          <w:p w14:paraId="13067BCB" w14:textId="77777777" w:rsidR="00484D18" w:rsidRPr="00484D18" w:rsidRDefault="00484D18" w:rsidP="00484D18">
            <w:pPr>
              <w:ind w:left="-140" w:right="-150"/>
              <w:jc w:val="center"/>
              <w:rPr>
                <w:sz w:val="24"/>
                <w:szCs w:val="24"/>
              </w:rPr>
            </w:pPr>
            <w:r w:rsidRPr="00484D18">
              <w:rPr>
                <w:sz w:val="24"/>
                <w:szCs w:val="24"/>
              </w:rPr>
              <w:t>2</w:t>
            </w:r>
          </w:p>
        </w:tc>
        <w:tc>
          <w:tcPr>
            <w:tcW w:w="741" w:type="dxa"/>
            <w:vAlign w:val="center"/>
          </w:tcPr>
          <w:p w14:paraId="7AC7D6C3" w14:textId="77777777" w:rsidR="00484D18" w:rsidRPr="00484D18" w:rsidRDefault="00484D18" w:rsidP="00484D18">
            <w:pPr>
              <w:jc w:val="center"/>
              <w:rPr>
                <w:sz w:val="24"/>
                <w:szCs w:val="24"/>
                <w:lang w:val="ru-RU"/>
              </w:rPr>
            </w:pPr>
            <w:r w:rsidRPr="00484D18">
              <w:rPr>
                <w:sz w:val="24"/>
                <w:szCs w:val="24"/>
                <w:lang w:val="ru-RU"/>
              </w:rPr>
              <w:t>100</w:t>
            </w:r>
          </w:p>
        </w:tc>
        <w:tc>
          <w:tcPr>
            <w:tcW w:w="992" w:type="dxa"/>
            <w:vAlign w:val="center"/>
          </w:tcPr>
          <w:p w14:paraId="5F86E3A2" w14:textId="77777777" w:rsidR="00484D18" w:rsidRPr="00484D18" w:rsidRDefault="00484D18" w:rsidP="00484D18">
            <w:pPr>
              <w:jc w:val="center"/>
              <w:rPr>
                <w:sz w:val="24"/>
                <w:szCs w:val="24"/>
              </w:rPr>
            </w:pPr>
          </w:p>
        </w:tc>
        <w:tc>
          <w:tcPr>
            <w:tcW w:w="1180" w:type="dxa"/>
          </w:tcPr>
          <w:p w14:paraId="54D7B42A" w14:textId="77777777" w:rsidR="00484D18" w:rsidRPr="00484D18" w:rsidRDefault="00484D18" w:rsidP="00484D18">
            <w:pPr>
              <w:jc w:val="center"/>
              <w:rPr>
                <w:sz w:val="24"/>
                <w:szCs w:val="24"/>
              </w:rPr>
            </w:pPr>
          </w:p>
        </w:tc>
      </w:tr>
      <w:tr w:rsidR="00484D18" w:rsidRPr="00484D18" w14:paraId="4290E8FA" w14:textId="77777777" w:rsidTr="005A2D92">
        <w:trPr>
          <w:gridAfter w:val="1"/>
          <w:wAfter w:w="23" w:type="dxa"/>
          <w:jc w:val="center"/>
        </w:trPr>
        <w:tc>
          <w:tcPr>
            <w:tcW w:w="537" w:type="dxa"/>
            <w:vMerge/>
            <w:vAlign w:val="center"/>
          </w:tcPr>
          <w:p w14:paraId="70AC824C" w14:textId="77777777" w:rsidR="00484D18" w:rsidRPr="00484D18" w:rsidRDefault="00484D18" w:rsidP="00484D18">
            <w:pPr>
              <w:jc w:val="center"/>
              <w:rPr>
                <w:sz w:val="24"/>
                <w:szCs w:val="24"/>
              </w:rPr>
            </w:pPr>
          </w:p>
        </w:tc>
        <w:tc>
          <w:tcPr>
            <w:tcW w:w="992" w:type="dxa"/>
            <w:vMerge/>
            <w:vAlign w:val="center"/>
          </w:tcPr>
          <w:p w14:paraId="250F872F" w14:textId="77777777" w:rsidR="00484D18" w:rsidRPr="00484D18" w:rsidRDefault="00484D18" w:rsidP="00484D18">
            <w:pPr>
              <w:ind w:left="-108" w:right="-108"/>
              <w:jc w:val="center"/>
              <w:rPr>
                <w:sz w:val="24"/>
                <w:szCs w:val="24"/>
                <w:lang w:val="ru-RU"/>
              </w:rPr>
            </w:pPr>
          </w:p>
        </w:tc>
        <w:tc>
          <w:tcPr>
            <w:tcW w:w="851" w:type="dxa"/>
            <w:vMerge/>
            <w:vAlign w:val="center"/>
          </w:tcPr>
          <w:p w14:paraId="5FC1ED5D" w14:textId="77777777" w:rsidR="00484D18" w:rsidRPr="00484D18" w:rsidRDefault="00484D18" w:rsidP="00484D18">
            <w:pPr>
              <w:jc w:val="center"/>
              <w:rPr>
                <w:sz w:val="24"/>
                <w:szCs w:val="24"/>
              </w:rPr>
            </w:pPr>
          </w:p>
        </w:tc>
        <w:tc>
          <w:tcPr>
            <w:tcW w:w="2373" w:type="dxa"/>
            <w:vAlign w:val="center"/>
          </w:tcPr>
          <w:p w14:paraId="2DBBFA14" w14:textId="77777777" w:rsidR="00484D18" w:rsidRPr="00484D18" w:rsidRDefault="00484D18" w:rsidP="00484D18">
            <w:pPr>
              <w:ind w:right="-106"/>
              <w:jc w:val="center"/>
              <w:rPr>
                <w:sz w:val="24"/>
                <w:szCs w:val="24"/>
                <w:lang w:val="ru-RU"/>
              </w:rPr>
            </w:pPr>
            <w:r w:rsidRPr="00484D18">
              <w:rPr>
                <w:sz w:val="24"/>
                <w:szCs w:val="24"/>
              </w:rPr>
              <w:t>Ц</w:t>
            </w:r>
            <w:r w:rsidRPr="00484D18">
              <w:rPr>
                <w:sz w:val="24"/>
                <w:szCs w:val="24"/>
                <w:lang w:val="ru-RU"/>
              </w:rPr>
              <w:t>икадки</w:t>
            </w:r>
          </w:p>
        </w:tc>
        <w:tc>
          <w:tcPr>
            <w:tcW w:w="770" w:type="dxa"/>
            <w:vAlign w:val="center"/>
          </w:tcPr>
          <w:p w14:paraId="1F759D52" w14:textId="77777777" w:rsidR="00484D18" w:rsidRPr="00484D18" w:rsidRDefault="00484D18" w:rsidP="00484D18">
            <w:pPr>
              <w:jc w:val="center"/>
              <w:rPr>
                <w:sz w:val="24"/>
                <w:szCs w:val="24"/>
              </w:rPr>
            </w:pPr>
            <w:r w:rsidRPr="00484D18">
              <w:rPr>
                <w:sz w:val="24"/>
                <w:szCs w:val="24"/>
              </w:rPr>
              <w:t>65</w:t>
            </w:r>
          </w:p>
        </w:tc>
        <w:tc>
          <w:tcPr>
            <w:tcW w:w="920" w:type="dxa"/>
            <w:vAlign w:val="center"/>
          </w:tcPr>
          <w:p w14:paraId="7E211446" w14:textId="77777777" w:rsidR="00484D18" w:rsidRPr="00484D18" w:rsidRDefault="00484D18" w:rsidP="00484D18">
            <w:pPr>
              <w:jc w:val="center"/>
              <w:rPr>
                <w:sz w:val="24"/>
                <w:szCs w:val="24"/>
              </w:rPr>
            </w:pPr>
            <w:r w:rsidRPr="00484D18">
              <w:rPr>
                <w:sz w:val="24"/>
                <w:szCs w:val="24"/>
                <w:lang w:val="ru-RU"/>
              </w:rPr>
              <w:t>2/</w:t>
            </w:r>
            <w:r w:rsidRPr="00484D18">
              <w:rPr>
                <w:sz w:val="24"/>
                <w:szCs w:val="24"/>
              </w:rPr>
              <w:t>6</w:t>
            </w:r>
          </w:p>
        </w:tc>
        <w:tc>
          <w:tcPr>
            <w:tcW w:w="1207" w:type="dxa"/>
            <w:vAlign w:val="center"/>
          </w:tcPr>
          <w:p w14:paraId="5613B831" w14:textId="77777777" w:rsidR="00484D18" w:rsidRPr="00484D18" w:rsidRDefault="00484D18" w:rsidP="00484D18">
            <w:pPr>
              <w:jc w:val="center"/>
              <w:rPr>
                <w:sz w:val="22"/>
                <w:szCs w:val="22"/>
                <w:lang w:val="ru-RU"/>
              </w:rPr>
            </w:pPr>
            <w:r w:rsidRPr="00484D18">
              <w:rPr>
                <w:sz w:val="22"/>
                <w:szCs w:val="22"/>
                <w:lang w:val="ru-RU"/>
              </w:rPr>
              <w:t>Екз./кв.м</w:t>
            </w:r>
          </w:p>
        </w:tc>
        <w:tc>
          <w:tcPr>
            <w:tcW w:w="992" w:type="dxa"/>
            <w:vAlign w:val="center"/>
          </w:tcPr>
          <w:p w14:paraId="4D8E05E5" w14:textId="77777777" w:rsidR="00484D18" w:rsidRPr="00484D18" w:rsidRDefault="00484D18" w:rsidP="00484D18">
            <w:pPr>
              <w:jc w:val="center"/>
              <w:rPr>
                <w:sz w:val="24"/>
                <w:szCs w:val="24"/>
              </w:rPr>
            </w:pPr>
            <w:r w:rsidRPr="00484D18">
              <w:rPr>
                <w:sz w:val="24"/>
                <w:szCs w:val="24"/>
              </w:rPr>
              <w:t>1/3</w:t>
            </w:r>
          </w:p>
        </w:tc>
        <w:tc>
          <w:tcPr>
            <w:tcW w:w="535" w:type="dxa"/>
            <w:vAlign w:val="center"/>
          </w:tcPr>
          <w:p w14:paraId="5C84F0B7" w14:textId="77777777" w:rsidR="00484D18" w:rsidRPr="00484D18" w:rsidRDefault="00484D18" w:rsidP="00484D18">
            <w:pPr>
              <w:jc w:val="center"/>
              <w:rPr>
                <w:sz w:val="24"/>
                <w:szCs w:val="24"/>
                <w:lang w:val="ru-RU"/>
              </w:rPr>
            </w:pPr>
          </w:p>
        </w:tc>
        <w:tc>
          <w:tcPr>
            <w:tcW w:w="537" w:type="dxa"/>
            <w:vAlign w:val="center"/>
          </w:tcPr>
          <w:p w14:paraId="7313841A" w14:textId="77777777" w:rsidR="00484D18" w:rsidRPr="00484D18" w:rsidRDefault="00484D18" w:rsidP="00484D18">
            <w:pPr>
              <w:jc w:val="center"/>
              <w:rPr>
                <w:sz w:val="24"/>
                <w:szCs w:val="24"/>
                <w:lang w:val="ru-RU"/>
              </w:rPr>
            </w:pPr>
          </w:p>
        </w:tc>
        <w:tc>
          <w:tcPr>
            <w:tcW w:w="629" w:type="dxa"/>
            <w:vAlign w:val="center"/>
          </w:tcPr>
          <w:p w14:paraId="4EBFE1AA" w14:textId="77777777" w:rsidR="00484D18" w:rsidRPr="00484D18" w:rsidRDefault="00484D18" w:rsidP="00484D18">
            <w:pPr>
              <w:jc w:val="center"/>
              <w:rPr>
                <w:sz w:val="24"/>
                <w:szCs w:val="24"/>
                <w:lang w:val="ru-RU"/>
              </w:rPr>
            </w:pPr>
          </w:p>
        </w:tc>
        <w:tc>
          <w:tcPr>
            <w:tcW w:w="709" w:type="dxa"/>
            <w:gridSpan w:val="2"/>
            <w:vAlign w:val="center"/>
          </w:tcPr>
          <w:p w14:paraId="3241194A" w14:textId="77777777" w:rsidR="00484D18" w:rsidRPr="00484D18" w:rsidRDefault="00484D18" w:rsidP="00484D18">
            <w:pPr>
              <w:jc w:val="center"/>
              <w:rPr>
                <w:sz w:val="24"/>
                <w:szCs w:val="24"/>
                <w:lang w:val="ru-RU"/>
              </w:rPr>
            </w:pPr>
          </w:p>
        </w:tc>
        <w:tc>
          <w:tcPr>
            <w:tcW w:w="818" w:type="dxa"/>
            <w:vAlign w:val="center"/>
          </w:tcPr>
          <w:p w14:paraId="06740042" w14:textId="77777777" w:rsidR="00484D18" w:rsidRPr="00484D18" w:rsidRDefault="00484D18" w:rsidP="00484D18">
            <w:pPr>
              <w:jc w:val="center"/>
              <w:rPr>
                <w:sz w:val="24"/>
                <w:szCs w:val="24"/>
              </w:rPr>
            </w:pPr>
            <w:r w:rsidRPr="00484D18">
              <w:rPr>
                <w:sz w:val="24"/>
                <w:szCs w:val="24"/>
              </w:rPr>
              <w:t>7</w:t>
            </w:r>
          </w:p>
        </w:tc>
        <w:tc>
          <w:tcPr>
            <w:tcW w:w="567" w:type="dxa"/>
            <w:vAlign w:val="center"/>
          </w:tcPr>
          <w:p w14:paraId="2B3A8552" w14:textId="77777777" w:rsidR="00484D18" w:rsidRPr="00484D18" w:rsidRDefault="00484D18" w:rsidP="00484D18">
            <w:pPr>
              <w:ind w:left="-140" w:right="-150"/>
              <w:jc w:val="center"/>
              <w:rPr>
                <w:sz w:val="24"/>
                <w:szCs w:val="24"/>
              </w:rPr>
            </w:pPr>
            <w:r w:rsidRPr="00484D18">
              <w:rPr>
                <w:sz w:val="24"/>
                <w:szCs w:val="24"/>
              </w:rPr>
              <w:t>10</w:t>
            </w:r>
          </w:p>
        </w:tc>
        <w:tc>
          <w:tcPr>
            <w:tcW w:w="741" w:type="dxa"/>
            <w:vAlign w:val="center"/>
          </w:tcPr>
          <w:p w14:paraId="7F196E1B" w14:textId="77777777" w:rsidR="00484D18" w:rsidRPr="00484D18" w:rsidRDefault="00484D18" w:rsidP="00484D18">
            <w:pPr>
              <w:jc w:val="center"/>
              <w:rPr>
                <w:sz w:val="24"/>
                <w:szCs w:val="24"/>
                <w:lang w:val="ru-RU"/>
              </w:rPr>
            </w:pPr>
            <w:r w:rsidRPr="00484D18">
              <w:rPr>
                <w:sz w:val="24"/>
                <w:szCs w:val="24"/>
                <w:lang w:val="ru-RU"/>
              </w:rPr>
              <w:t>100</w:t>
            </w:r>
          </w:p>
        </w:tc>
        <w:tc>
          <w:tcPr>
            <w:tcW w:w="992" w:type="dxa"/>
            <w:vAlign w:val="center"/>
          </w:tcPr>
          <w:p w14:paraId="0DA2016A" w14:textId="77777777" w:rsidR="00484D18" w:rsidRPr="00484D18" w:rsidRDefault="00484D18" w:rsidP="00484D18">
            <w:pPr>
              <w:jc w:val="center"/>
              <w:rPr>
                <w:sz w:val="24"/>
                <w:szCs w:val="24"/>
              </w:rPr>
            </w:pPr>
          </w:p>
        </w:tc>
        <w:tc>
          <w:tcPr>
            <w:tcW w:w="1180" w:type="dxa"/>
          </w:tcPr>
          <w:p w14:paraId="1B1CFFE0" w14:textId="77777777" w:rsidR="00484D18" w:rsidRPr="00484D18" w:rsidRDefault="00484D18" w:rsidP="00484D18">
            <w:pPr>
              <w:jc w:val="center"/>
              <w:rPr>
                <w:sz w:val="24"/>
                <w:szCs w:val="24"/>
              </w:rPr>
            </w:pPr>
          </w:p>
        </w:tc>
      </w:tr>
      <w:tr w:rsidR="00484D18" w:rsidRPr="00484D18" w14:paraId="4A961DBC" w14:textId="77777777" w:rsidTr="005A2D92">
        <w:trPr>
          <w:gridAfter w:val="1"/>
          <w:wAfter w:w="23" w:type="dxa"/>
          <w:jc w:val="center"/>
        </w:trPr>
        <w:tc>
          <w:tcPr>
            <w:tcW w:w="537" w:type="dxa"/>
            <w:vMerge/>
            <w:vAlign w:val="center"/>
          </w:tcPr>
          <w:p w14:paraId="4C4685ED" w14:textId="77777777" w:rsidR="00484D18" w:rsidRPr="00484D18" w:rsidRDefault="00484D18" w:rsidP="00484D18">
            <w:pPr>
              <w:jc w:val="center"/>
              <w:rPr>
                <w:sz w:val="24"/>
                <w:szCs w:val="24"/>
              </w:rPr>
            </w:pPr>
          </w:p>
        </w:tc>
        <w:tc>
          <w:tcPr>
            <w:tcW w:w="992" w:type="dxa"/>
            <w:vMerge/>
            <w:vAlign w:val="center"/>
          </w:tcPr>
          <w:p w14:paraId="488CBD66" w14:textId="77777777" w:rsidR="00484D18" w:rsidRPr="00484D18" w:rsidRDefault="00484D18" w:rsidP="00484D18">
            <w:pPr>
              <w:ind w:left="-108" w:right="-108"/>
              <w:jc w:val="center"/>
              <w:rPr>
                <w:sz w:val="24"/>
                <w:szCs w:val="24"/>
                <w:lang w:val="ru-RU"/>
              </w:rPr>
            </w:pPr>
          </w:p>
        </w:tc>
        <w:tc>
          <w:tcPr>
            <w:tcW w:w="851" w:type="dxa"/>
            <w:vMerge/>
            <w:vAlign w:val="center"/>
          </w:tcPr>
          <w:p w14:paraId="5A4AC5E6" w14:textId="77777777" w:rsidR="00484D18" w:rsidRPr="00484D18" w:rsidRDefault="00484D18" w:rsidP="00484D18">
            <w:pPr>
              <w:jc w:val="center"/>
              <w:rPr>
                <w:sz w:val="24"/>
                <w:szCs w:val="24"/>
              </w:rPr>
            </w:pPr>
          </w:p>
        </w:tc>
        <w:tc>
          <w:tcPr>
            <w:tcW w:w="2373" w:type="dxa"/>
            <w:vAlign w:val="center"/>
          </w:tcPr>
          <w:p w14:paraId="0196EC37" w14:textId="77777777" w:rsidR="00484D18" w:rsidRPr="00484D18" w:rsidRDefault="00484D18" w:rsidP="00484D18">
            <w:pPr>
              <w:ind w:right="-106"/>
              <w:jc w:val="center"/>
              <w:rPr>
                <w:sz w:val="24"/>
                <w:szCs w:val="24"/>
                <w:lang w:val="ru-RU"/>
              </w:rPr>
            </w:pPr>
            <w:r w:rsidRPr="00484D18">
              <w:rPr>
                <w:sz w:val="24"/>
                <w:szCs w:val="24"/>
                <w:lang w:val="ru-RU"/>
              </w:rPr>
              <w:t>Злаков</w:t>
            </w:r>
            <w:r w:rsidRPr="00484D18">
              <w:rPr>
                <w:sz w:val="24"/>
                <w:szCs w:val="24"/>
              </w:rPr>
              <w:t xml:space="preserve">а </w:t>
            </w:r>
            <w:r w:rsidRPr="00484D18">
              <w:rPr>
                <w:sz w:val="24"/>
                <w:szCs w:val="24"/>
                <w:lang w:val="ru-RU"/>
              </w:rPr>
              <w:t>п</w:t>
            </w:r>
            <w:r w:rsidRPr="00484D18">
              <w:rPr>
                <w:sz w:val="24"/>
                <w:szCs w:val="24"/>
                <w:lang w:val="en-US"/>
              </w:rPr>
              <w:t>’</w:t>
            </w:r>
            <w:r w:rsidRPr="00484D18">
              <w:rPr>
                <w:sz w:val="24"/>
                <w:szCs w:val="24"/>
                <w:lang w:val="ru-RU"/>
              </w:rPr>
              <w:t>явиця</w:t>
            </w:r>
          </w:p>
        </w:tc>
        <w:tc>
          <w:tcPr>
            <w:tcW w:w="770" w:type="dxa"/>
            <w:vAlign w:val="center"/>
          </w:tcPr>
          <w:p w14:paraId="15F09D6D" w14:textId="77777777" w:rsidR="00484D18" w:rsidRPr="00484D18" w:rsidRDefault="00484D18" w:rsidP="00484D18">
            <w:pPr>
              <w:jc w:val="center"/>
              <w:rPr>
                <w:sz w:val="24"/>
                <w:szCs w:val="24"/>
              </w:rPr>
            </w:pPr>
            <w:r w:rsidRPr="00484D18">
              <w:rPr>
                <w:sz w:val="24"/>
                <w:szCs w:val="24"/>
              </w:rPr>
              <w:t>100</w:t>
            </w:r>
          </w:p>
        </w:tc>
        <w:tc>
          <w:tcPr>
            <w:tcW w:w="920" w:type="dxa"/>
            <w:vAlign w:val="center"/>
          </w:tcPr>
          <w:p w14:paraId="4AD40EDA" w14:textId="77777777" w:rsidR="00484D18" w:rsidRPr="00484D18" w:rsidRDefault="00484D18" w:rsidP="00484D18">
            <w:pPr>
              <w:jc w:val="center"/>
              <w:rPr>
                <w:sz w:val="24"/>
                <w:szCs w:val="24"/>
              </w:rPr>
            </w:pPr>
            <w:r w:rsidRPr="00484D18">
              <w:rPr>
                <w:sz w:val="24"/>
                <w:szCs w:val="24"/>
                <w:lang w:val="ru-RU"/>
              </w:rPr>
              <w:t>1</w:t>
            </w:r>
            <w:r w:rsidRPr="00484D18">
              <w:rPr>
                <w:sz w:val="24"/>
                <w:szCs w:val="24"/>
              </w:rPr>
              <w:t>/5</w:t>
            </w:r>
          </w:p>
        </w:tc>
        <w:tc>
          <w:tcPr>
            <w:tcW w:w="1207" w:type="dxa"/>
            <w:vAlign w:val="center"/>
          </w:tcPr>
          <w:p w14:paraId="444AA5A3" w14:textId="77777777" w:rsidR="00484D18" w:rsidRPr="00484D18" w:rsidRDefault="00484D18" w:rsidP="00484D18">
            <w:pPr>
              <w:jc w:val="center"/>
              <w:rPr>
                <w:sz w:val="22"/>
                <w:szCs w:val="22"/>
                <w:lang w:val="ru-RU"/>
              </w:rPr>
            </w:pPr>
            <w:r w:rsidRPr="00484D18">
              <w:rPr>
                <w:sz w:val="22"/>
                <w:szCs w:val="22"/>
                <w:lang w:val="ru-RU"/>
              </w:rPr>
              <w:t>Екз./кв.м</w:t>
            </w:r>
          </w:p>
        </w:tc>
        <w:tc>
          <w:tcPr>
            <w:tcW w:w="992" w:type="dxa"/>
            <w:vAlign w:val="center"/>
          </w:tcPr>
          <w:p w14:paraId="7EC137AD" w14:textId="77777777" w:rsidR="00484D18" w:rsidRPr="00484D18" w:rsidRDefault="00484D18" w:rsidP="00484D18">
            <w:pPr>
              <w:jc w:val="center"/>
              <w:rPr>
                <w:sz w:val="24"/>
                <w:szCs w:val="24"/>
              </w:rPr>
            </w:pPr>
            <w:r w:rsidRPr="00484D18">
              <w:rPr>
                <w:sz w:val="24"/>
                <w:szCs w:val="24"/>
                <w:lang w:val="ru-RU"/>
              </w:rPr>
              <w:t>0,</w:t>
            </w:r>
            <w:r w:rsidRPr="00484D18">
              <w:rPr>
                <w:sz w:val="24"/>
                <w:szCs w:val="24"/>
              </w:rPr>
              <w:t>2</w:t>
            </w:r>
            <w:r w:rsidRPr="00484D18">
              <w:rPr>
                <w:sz w:val="24"/>
                <w:szCs w:val="24"/>
                <w:lang w:val="ru-RU"/>
              </w:rPr>
              <w:t>/</w:t>
            </w:r>
            <w:r w:rsidRPr="00484D18">
              <w:rPr>
                <w:sz w:val="24"/>
                <w:szCs w:val="24"/>
              </w:rPr>
              <w:t>0,5</w:t>
            </w:r>
          </w:p>
        </w:tc>
        <w:tc>
          <w:tcPr>
            <w:tcW w:w="535" w:type="dxa"/>
            <w:vAlign w:val="center"/>
          </w:tcPr>
          <w:p w14:paraId="5581E367" w14:textId="77777777" w:rsidR="00484D18" w:rsidRPr="00484D18" w:rsidRDefault="00484D18" w:rsidP="00484D18">
            <w:pPr>
              <w:jc w:val="center"/>
              <w:rPr>
                <w:sz w:val="24"/>
                <w:szCs w:val="24"/>
                <w:lang w:val="ru-RU"/>
              </w:rPr>
            </w:pPr>
          </w:p>
        </w:tc>
        <w:tc>
          <w:tcPr>
            <w:tcW w:w="537" w:type="dxa"/>
            <w:vAlign w:val="center"/>
          </w:tcPr>
          <w:p w14:paraId="72FDD47C" w14:textId="77777777" w:rsidR="00484D18" w:rsidRPr="00484D18" w:rsidRDefault="00484D18" w:rsidP="00484D18">
            <w:pPr>
              <w:jc w:val="center"/>
              <w:rPr>
                <w:sz w:val="24"/>
                <w:szCs w:val="24"/>
                <w:lang w:val="ru-RU"/>
              </w:rPr>
            </w:pPr>
          </w:p>
        </w:tc>
        <w:tc>
          <w:tcPr>
            <w:tcW w:w="629" w:type="dxa"/>
            <w:vAlign w:val="center"/>
          </w:tcPr>
          <w:p w14:paraId="0ECD92BC" w14:textId="77777777" w:rsidR="00484D18" w:rsidRPr="00484D18" w:rsidRDefault="00484D18" w:rsidP="00484D18">
            <w:pPr>
              <w:jc w:val="center"/>
              <w:rPr>
                <w:sz w:val="24"/>
                <w:szCs w:val="24"/>
                <w:lang w:val="ru-RU"/>
              </w:rPr>
            </w:pPr>
          </w:p>
        </w:tc>
        <w:tc>
          <w:tcPr>
            <w:tcW w:w="709" w:type="dxa"/>
            <w:gridSpan w:val="2"/>
            <w:vAlign w:val="center"/>
          </w:tcPr>
          <w:p w14:paraId="7F82E92B" w14:textId="77777777" w:rsidR="00484D18" w:rsidRPr="00484D18" w:rsidRDefault="00484D18" w:rsidP="00484D18">
            <w:pPr>
              <w:jc w:val="center"/>
              <w:rPr>
                <w:sz w:val="24"/>
                <w:szCs w:val="24"/>
                <w:lang w:val="ru-RU"/>
              </w:rPr>
            </w:pPr>
          </w:p>
        </w:tc>
        <w:tc>
          <w:tcPr>
            <w:tcW w:w="818" w:type="dxa"/>
            <w:vAlign w:val="center"/>
          </w:tcPr>
          <w:p w14:paraId="5C3823A2" w14:textId="77777777" w:rsidR="00484D18" w:rsidRPr="00484D18" w:rsidRDefault="00484D18" w:rsidP="00484D18">
            <w:pPr>
              <w:jc w:val="center"/>
              <w:rPr>
                <w:sz w:val="24"/>
                <w:szCs w:val="24"/>
              </w:rPr>
            </w:pPr>
            <w:r w:rsidRPr="00484D18">
              <w:rPr>
                <w:sz w:val="24"/>
                <w:szCs w:val="24"/>
              </w:rPr>
              <w:t>2</w:t>
            </w:r>
          </w:p>
        </w:tc>
        <w:tc>
          <w:tcPr>
            <w:tcW w:w="567" w:type="dxa"/>
            <w:vAlign w:val="center"/>
          </w:tcPr>
          <w:p w14:paraId="70BBF85B" w14:textId="77777777" w:rsidR="00484D18" w:rsidRPr="00484D18" w:rsidRDefault="00484D18" w:rsidP="00484D18">
            <w:pPr>
              <w:ind w:left="-140" w:right="-150"/>
              <w:jc w:val="center"/>
              <w:rPr>
                <w:sz w:val="24"/>
                <w:szCs w:val="24"/>
              </w:rPr>
            </w:pPr>
            <w:r w:rsidRPr="00484D18">
              <w:rPr>
                <w:sz w:val="24"/>
                <w:szCs w:val="24"/>
              </w:rPr>
              <w:t>5</w:t>
            </w:r>
          </w:p>
        </w:tc>
        <w:tc>
          <w:tcPr>
            <w:tcW w:w="741" w:type="dxa"/>
            <w:vAlign w:val="center"/>
          </w:tcPr>
          <w:p w14:paraId="7633BA95" w14:textId="77777777" w:rsidR="00484D18" w:rsidRPr="00484D18" w:rsidRDefault="00484D18" w:rsidP="00484D18">
            <w:pPr>
              <w:jc w:val="center"/>
              <w:rPr>
                <w:sz w:val="24"/>
                <w:szCs w:val="24"/>
                <w:lang w:val="ru-RU"/>
              </w:rPr>
            </w:pPr>
            <w:r w:rsidRPr="00484D18">
              <w:rPr>
                <w:sz w:val="24"/>
                <w:szCs w:val="24"/>
                <w:lang w:val="ru-RU"/>
              </w:rPr>
              <w:t>100</w:t>
            </w:r>
          </w:p>
        </w:tc>
        <w:tc>
          <w:tcPr>
            <w:tcW w:w="992" w:type="dxa"/>
            <w:vAlign w:val="center"/>
          </w:tcPr>
          <w:p w14:paraId="3989EC54" w14:textId="77777777" w:rsidR="00484D18" w:rsidRPr="00484D18" w:rsidRDefault="00484D18" w:rsidP="00484D18">
            <w:pPr>
              <w:jc w:val="center"/>
              <w:rPr>
                <w:sz w:val="24"/>
                <w:szCs w:val="24"/>
              </w:rPr>
            </w:pPr>
          </w:p>
        </w:tc>
        <w:tc>
          <w:tcPr>
            <w:tcW w:w="1180" w:type="dxa"/>
          </w:tcPr>
          <w:p w14:paraId="7B3C1247" w14:textId="77777777" w:rsidR="00484D18" w:rsidRPr="00484D18" w:rsidRDefault="00484D18" w:rsidP="00484D18">
            <w:pPr>
              <w:jc w:val="center"/>
              <w:rPr>
                <w:sz w:val="24"/>
                <w:szCs w:val="24"/>
              </w:rPr>
            </w:pPr>
          </w:p>
        </w:tc>
      </w:tr>
      <w:tr w:rsidR="00484D18" w:rsidRPr="00484D18" w14:paraId="6B078243" w14:textId="77777777" w:rsidTr="005A2D92">
        <w:trPr>
          <w:gridAfter w:val="1"/>
          <w:wAfter w:w="23" w:type="dxa"/>
          <w:jc w:val="center"/>
        </w:trPr>
        <w:tc>
          <w:tcPr>
            <w:tcW w:w="537" w:type="dxa"/>
            <w:vMerge/>
            <w:vAlign w:val="center"/>
          </w:tcPr>
          <w:p w14:paraId="7BFF9D85" w14:textId="77777777" w:rsidR="00484D18" w:rsidRPr="00484D18" w:rsidRDefault="00484D18" w:rsidP="00484D18">
            <w:pPr>
              <w:jc w:val="center"/>
              <w:rPr>
                <w:sz w:val="24"/>
                <w:szCs w:val="24"/>
              </w:rPr>
            </w:pPr>
          </w:p>
        </w:tc>
        <w:tc>
          <w:tcPr>
            <w:tcW w:w="992" w:type="dxa"/>
            <w:vMerge/>
            <w:vAlign w:val="center"/>
          </w:tcPr>
          <w:p w14:paraId="184AEA8F" w14:textId="77777777" w:rsidR="00484D18" w:rsidRPr="00484D18" w:rsidRDefault="00484D18" w:rsidP="00484D18">
            <w:pPr>
              <w:ind w:left="-108" w:right="-108"/>
              <w:jc w:val="center"/>
              <w:rPr>
                <w:sz w:val="24"/>
                <w:szCs w:val="24"/>
                <w:lang w:val="ru-RU"/>
              </w:rPr>
            </w:pPr>
          </w:p>
        </w:tc>
        <w:tc>
          <w:tcPr>
            <w:tcW w:w="851" w:type="dxa"/>
            <w:vMerge/>
            <w:vAlign w:val="center"/>
          </w:tcPr>
          <w:p w14:paraId="0D153184" w14:textId="77777777" w:rsidR="00484D18" w:rsidRPr="00484D18" w:rsidRDefault="00484D18" w:rsidP="00484D18">
            <w:pPr>
              <w:jc w:val="center"/>
              <w:rPr>
                <w:sz w:val="24"/>
                <w:szCs w:val="24"/>
              </w:rPr>
            </w:pPr>
          </w:p>
        </w:tc>
        <w:tc>
          <w:tcPr>
            <w:tcW w:w="2373" w:type="dxa"/>
            <w:vAlign w:val="center"/>
          </w:tcPr>
          <w:p w14:paraId="011945F6" w14:textId="77777777" w:rsidR="00484D18" w:rsidRPr="00484D18" w:rsidRDefault="00484D18" w:rsidP="00484D18">
            <w:pPr>
              <w:ind w:right="-106"/>
              <w:jc w:val="center"/>
              <w:rPr>
                <w:sz w:val="24"/>
                <w:szCs w:val="24"/>
                <w:lang w:val="ru-RU"/>
              </w:rPr>
            </w:pPr>
            <w:r w:rsidRPr="00484D18">
              <w:rPr>
                <w:sz w:val="24"/>
                <w:szCs w:val="24"/>
                <w:lang w:val="ru-RU"/>
              </w:rPr>
              <w:t>Хлібні блішки</w:t>
            </w:r>
          </w:p>
        </w:tc>
        <w:tc>
          <w:tcPr>
            <w:tcW w:w="770" w:type="dxa"/>
            <w:vAlign w:val="center"/>
          </w:tcPr>
          <w:p w14:paraId="419D99E7" w14:textId="77777777" w:rsidR="00484D18" w:rsidRPr="00484D18" w:rsidRDefault="00484D18" w:rsidP="00484D18">
            <w:pPr>
              <w:jc w:val="center"/>
              <w:rPr>
                <w:sz w:val="24"/>
                <w:szCs w:val="24"/>
              </w:rPr>
            </w:pPr>
            <w:r w:rsidRPr="00484D18">
              <w:rPr>
                <w:sz w:val="24"/>
                <w:szCs w:val="24"/>
              </w:rPr>
              <w:t>32</w:t>
            </w:r>
          </w:p>
        </w:tc>
        <w:tc>
          <w:tcPr>
            <w:tcW w:w="920" w:type="dxa"/>
            <w:vAlign w:val="center"/>
          </w:tcPr>
          <w:p w14:paraId="5625FAD9" w14:textId="77777777" w:rsidR="00484D18" w:rsidRPr="00484D18" w:rsidRDefault="00484D18" w:rsidP="00484D18">
            <w:pPr>
              <w:jc w:val="center"/>
              <w:rPr>
                <w:sz w:val="24"/>
                <w:szCs w:val="24"/>
                <w:lang w:val="ru-RU"/>
              </w:rPr>
            </w:pPr>
            <w:r w:rsidRPr="00484D18">
              <w:rPr>
                <w:sz w:val="24"/>
                <w:szCs w:val="24"/>
                <w:lang w:val="ru-RU"/>
              </w:rPr>
              <w:t>2/5</w:t>
            </w:r>
          </w:p>
        </w:tc>
        <w:tc>
          <w:tcPr>
            <w:tcW w:w="1207" w:type="dxa"/>
            <w:vAlign w:val="center"/>
          </w:tcPr>
          <w:p w14:paraId="0A154A86" w14:textId="77777777" w:rsidR="00484D18" w:rsidRPr="00484D18" w:rsidRDefault="00484D18" w:rsidP="00484D18">
            <w:pPr>
              <w:jc w:val="center"/>
              <w:rPr>
                <w:sz w:val="22"/>
                <w:szCs w:val="22"/>
                <w:lang w:val="ru-RU"/>
              </w:rPr>
            </w:pPr>
            <w:r w:rsidRPr="00484D18">
              <w:rPr>
                <w:sz w:val="22"/>
                <w:szCs w:val="22"/>
                <w:lang w:val="ru-RU"/>
              </w:rPr>
              <w:t>Екз./кв.м</w:t>
            </w:r>
          </w:p>
        </w:tc>
        <w:tc>
          <w:tcPr>
            <w:tcW w:w="992" w:type="dxa"/>
            <w:vAlign w:val="center"/>
          </w:tcPr>
          <w:p w14:paraId="6DD8BB89" w14:textId="77777777" w:rsidR="00484D18" w:rsidRPr="00484D18" w:rsidRDefault="00484D18" w:rsidP="00484D18">
            <w:pPr>
              <w:jc w:val="center"/>
              <w:rPr>
                <w:sz w:val="24"/>
                <w:szCs w:val="24"/>
                <w:lang w:val="ru-RU"/>
              </w:rPr>
            </w:pPr>
            <w:r w:rsidRPr="00484D18">
              <w:rPr>
                <w:sz w:val="24"/>
                <w:szCs w:val="24"/>
                <w:lang w:val="ru-RU"/>
              </w:rPr>
              <w:t>1/2</w:t>
            </w:r>
          </w:p>
        </w:tc>
        <w:tc>
          <w:tcPr>
            <w:tcW w:w="535" w:type="dxa"/>
            <w:vAlign w:val="center"/>
          </w:tcPr>
          <w:p w14:paraId="2E9F7433" w14:textId="77777777" w:rsidR="00484D18" w:rsidRPr="00484D18" w:rsidRDefault="00484D18" w:rsidP="00484D18">
            <w:pPr>
              <w:jc w:val="center"/>
              <w:rPr>
                <w:sz w:val="24"/>
                <w:szCs w:val="24"/>
                <w:lang w:val="ru-RU"/>
              </w:rPr>
            </w:pPr>
          </w:p>
        </w:tc>
        <w:tc>
          <w:tcPr>
            <w:tcW w:w="537" w:type="dxa"/>
            <w:vAlign w:val="center"/>
          </w:tcPr>
          <w:p w14:paraId="3639A511" w14:textId="77777777" w:rsidR="00484D18" w:rsidRPr="00484D18" w:rsidRDefault="00484D18" w:rsidP="00484D18">
            <w:pPr>
              <w:jc w:val="center"/>
              <w:rPr>
                <w:sz w:val="24"/>
                <w:szCs w:val="24"/>
                <w:lang w:val="ru-RU"/>
              </w:rPr>
            </w:pPr>
          </w:p>
        </w:tc>
        <w:tc>
          <w:tcPr>
            <w:tcW w:w="629" w:type="dxa"/>
            <w:vAlign w:val="center"/>
          </w:tcPr>
          <w:p w14:paraId="5C7E3D2A" w14:textId="77777777" w:rsidR="00484D18" w:rsidRPr="00484D18" w:rsidRDefault="00484D18" w:rsidP="00484D18">
            <w:pPr>
              <w:jc w:val="center"/>
              <w:rPr>
                <w:sz w:val="24"/>
                <w:szCs w:val="24"/>
                <w:lang w:val="ru-RU"/>
              </w:rPr>
            </w:pPr>
          </w:p>
        </w:tc>
        <w:tc>
          <w:tcPr>
            <w:tcW w:w="709" w:type="dxa"/>
            <w:gridSpan w:val="2"/>
            <w:vAlign w:val="center"/>
          </w:tcPr>
          <w:p w14:paraId="71FD52BD" w14:textId="77777777" w:rsidR="00484D18" w:rsidRPr="00484D18" w:rsidRDefault="00484D18" w:rsidP="00484D18">
            <w:pPr>
              <w:jc w:val="center"/>
              <w:rPr>
                <w:sz w:val="24"/>
                <w:szCs w:val="24"/>
                <w:lang w:val="ru-RU"/>
              </w:rPr>
            </w:pPr>
          </w:p>
        </w:tc>
        <w:tc>
          <w:tcPr>
            <w:tcW w:w="818" w:type="dxa"/>
            <w:vAlign w:val="center"/>
          </w:tcPr>
          <w:p w14:paraId="1E5C1EBD" w14:textId="77777777" w:rsidR="00484D18" w:rsidRPr="00484D18" w:rsidRDefault="00484D18" w:rsidP="00484D18">
            <w:pPr>
              <w:jc w:val="center"/>
              <w:rPr>
                <w:sz w:val="24"/>
                <w:szCs w:val="24"/>
              </w:rPr>
            </w:pPr>
            <w:r w:rsidRPr="00484D18">
              <w:rPr>
                <w:sz w:val="24"/>
                <w:szCs w:val="24"/>
              </w:rPr>
              <w:t>5</w:t>
            </w:r>
          </w:p>
        </w:tc>
        <w:tc>
          <w:tcPr>
            <w:tcW w:w="567" w:type="dxa"/>
            <w:vAlign w:val="center"/>
          </w:tcPr>
          <w:p w14:paraId="4F13F8B9" w14:textId="77777777" w:rsidR="00484D18" w:rsidRPr="00484D18" w:rsidRDefault="00484D18" w:rsidP="00484D18">
            <w:pPr>
              <w:ind w:left="-140" w:right="-150"/>
              <w:jc w:val="center"/>
              <w:rPr>
                <w:sz w:val="24"/>
                <w:szCs w:val="24"/>
              </w:rPr>
            </w:pPr>
            <w:r w:rsidRPr="00484D18">
              <w:rPr>
                <w:sz w:val="24"/>
                <w:szCs w:val="24"/>
              </w:rPr>
              <w:t>7</w:t>
            </w:r>
          </w:p>
        </w:tc>
        <w:tc>
          <w:tcPr>
            <w:tcW w:w="741" w:type="dxa"/>
            <w:vAlign w:val="center"/>
          </w:tcPr>
          <w:p w14:paraId="4C39B6A9" w14:textId="77777777" w:rsidR="00484D18" w:rsidRPr="00484D18" w:rsidRDefault="00484D18" w:rsidP="00484D18">
            <w:pPr>
              <w:jc w:val="center"/>
              <w:rPr>
                <w:sz w:val="24"/>
                <w:szCs w:val="24"/>
                <w:lang w:val="ru-RU"/>
              </w:rPr>
            </w:pPr>
            <w:r w:rsidRPr="00484D18">
              <w:rPr>
                <w:sz w:val="24"/>
                <w:szCs w:val="24"/>
                <w:lang w:val="ru-RU"/>
              </w:rPr>
              <w:t>100</w:t>
            </w:r>
          </w:p>
        </w:tc>
        <w:tc>
          <w:tcPr>
            <w:tcW w:w="992" w:type="dxa"/>
            <w:vAlign w:val="center"/>
          </w:tcPr>
          <w:p w14:paraId="5D2148FC" w14:textId="77777777" w:rsidR="00484D18" w:rsidRPr="00484D18" w:rsidRDefault="00484D18" w:rsidP="00484D18">
            <w:pPr>
              <w:jc w:val="center"/>
              <w:rPr>
                <w:sz w:val="24"/>
                <w:szCs w:val="24"/>
              </w:rPr>
            </w:pPr>
          </w:p>
        </w:tc>
        <w:tc>
          <w:tcPr>
            <w:tcW w:w="1180" w:type="dxa"/>
          </w:tcPr>
          <w:p w14:paraId="60F9D259" w14:textId="77777777" w:rsidR="00484D18" w:rsidRPr="00484D18" w:rsidRDefault="00484D18" w:rsidP="00484D18">
            <w:pPr>
              <w:jc w:val="center"/>
              <w:rPr>
                <w:sz w:val="24"/>
                <w:szCs w:val="24"/>
              </w:rPr>
            </w:pPr>
          </w:p>
        </w:tc>
      </w:tr>
      <w:tr w:rsidR="00484D18" w:rsidRPr="00484D18" w14:paraId="000303AB" w14:textId="77777777" w:rsidTr="005A2D92">
        <w:trPr>
          <w:gridAfter w:val="1"/>
          <w:wAfter w:w="23" w:type="dxa"/>
          <w:trHeight w:val="282"/>
          <w:jc w:val="center"/>
        </w:trPr>
        <w:tc>
          <w:tcPr>
            <w:tcW w:w="537" w:type="dxa"/>
            <w:vMerge/>
            <w:vAlign w:val="center"/>
          </w:tcPr>
          <w:p w14:paraId="1A1D2DB1" w14:textId="77777777" w:rsidR="00484D18" w:rsidRPr="00484D18" w:rsidRDefault="00484D18" w:rsidP="00484D18">
            <w:pPr>
              <w:jc w:val="center"/>
              <w:rPr>
                <w:sz w:val="24"/>
                <w:szCs w:val="24"/>
              </w:rPr>
            </w:pPr>
          </w:p>
        </w:tc>
        <w:tc>
          <w:tcPr>
            <w:tcW w:w="992" w:type="dxa"/>
            <w:vMerge/>
            <w:vAlign w:val="center"/>
          </w:tcPr>
          <w:p w14:paraId="6C6EA1C3" w14:textId="77777777" w:rsidR="00484D18" w:rsidRPr="00484D18" w:rsidRDefault="00484D18" w:rsidP="00484D18">
            <w:pPr>
              <w:ind w:left="-108" w:right="-108"/>
              <w:jc w:val="center"/>
              <w:rPr>
                <w:sz w:val="24"/>
                <w:szCs w:val="24"/>
                <w:lang w:val="ru-RU"/>
              </w:rPr>
            </w:pPr>
          </w:p>
        </w:tc>
        <w:tc>
          <w:tcPr>
            <w:tcW w:w="851" w:type="dxa"/>
            <w:vMerge/>
            <w:vAlign w:val="center"/>
          </w:tcPr>
          <w:p w14:paraId="6B409419" w14:textId="77777777" w:rsidR="00484D18" w:rsidRPr="00484D18" w:rsidRDefault="00484D18" w:rsidP="00484D18">
            <w:pPr>
              <w:jc w:val="center"/>
              <w:rPr>
                <w:sz w:val="24"/>
                <w:szCs w:val="24"/>
              </w:rPr>
            </w:pPr>
          </w:p>
        </w:tc>
        <w:tc>
          <w:tcPr>
            <w:tcW w:w="2373" w:type="dxa"/>
            <w:vAlign w:val="center"/>
          </w:tcPr>
          <w:p w14:paraId="277E7067" w14:textId="77777777" w:rsidR="00484D18" w:rsidRPr="00484D18" w:rsidRDefault="00484D18" w:rsidP="00484D18">
            <w:pPr>
              <w:ind w:right="-106"/>
              <w:jc w:val="center"/>
              <w:rPr>
                <w:sz w:val="24"/>
                <w:szCs w:val="24"/>
                <w:lang w:val="ru-RU"/>
              </w:rPr>
            </w:pPr>
            <w:r w:rsidRPr="00484D18">
              <w:rPr>
                <w:sz w:val="24"/>
                <w:szCs w:val="24"/>
                <w:lang w:val="ru-RU"/>
              </w:rPr>
              <w:t>Злакова попелиця</w:t>
            </w:r>
          </w:p>
        </w:tc>
        <w:tc>
          <w:tcPr>
            <w:tcW w:w="770" w:type="dxa"/>
            <w:vAlign w:val="center"/>
          </w:tcPr>
          <w:p w14:paraId="38AAF9DB" w14:textId="77777777" w:rsidR="00484D18" w:rsidRPr="00484D18" w:rsidRDefault="00484D18" w:rsidP="00484D18">
            <w:pPr>
              <w:jc w:val="center"/>
              <w:rPr>
                <w:sz w:val="24"/>
                <w:szCs w:val="24"/>
              </w:rPr>
            </w:pPr>
            <w:r w:rsidRPr="00484D18">
              <w:rPr>
                <w:sz w:val="24"/>
                <w:szCs w:val="24"/>
              </w:rPr>
              <w:t>100</w:t>
            </w:r>
          </w:p>
        </w:tc>
        <w:tc>
          <w:tcPr>
            <w:tcW w:w="920" w:type="dxa"/>
            <w:vAlign w:val="center"/>
          </w:tcPr>
          <w:p w14:paraId="1240299E" w14:textId="77777777" w:rsidR="00484D18" w:rsidRPr="00484D18" w:rsidRDefault="00484D18" w:rsidP="00484D18">
            <w:pPr>
              <w:jc w:val="center"/>
              <w:rPr>
                <w:sz w:val="24"/>
                <w:szCs w:val="24"/>
              </w:rPr>
            </w:pPr>
            <w:r w:rsidRPr="00484D18">
              <w:rPr>
                <w:sz w:val="24"/>
                <w:szCs w:val="24"/>
              </w:rPr>
              <w:t>2/5</w:t>
            </w:r>
          </w:p>
        </w:tc>
        <w:tc>
          <w:tcPr>
            <w:tcW w:w="1207" w:type="dxa"/>
            <w:vAlign w:val="center"/>
          </w:tcPr>
          <w:p w14:paraId="42894AD2" w14:textId="77777777" w:rsidR="00484D18" w:rsidRPr="00484D18" w:rsidRDefault="00484D18" w:rsidP="00484D18">
            <w:pPr>
              <w:jc w:val="center"/>
              <w:rPr>
                <w:sz w:val="22"/>
                <w:szCs w:val="22"/>
                <w:lang w:val="ru-RU"/>
              </w:rPr>
            </w:pPr>
            <w:r w:rsidRPr="00484D18">
              <w:rPr>
                <w:sz w:val="22"/>
                <w:szCs w:val="22"/>
                <w:lang w:val="ru-RU"/>
              </w:rPr>
              <w:t>Екз/росл</w:t>
            </w:r>
          </w:p>
        </w:tc>
        <w:tc>
          <w:tcPr>
            <w:tcW w:w="992" w:type="dxa"/>
            <w:vAlign w:val="center"/>
          </w:tcPr>
          <w:p w14:paraId="28082B83" w14:textId="77777777" w:rsidR="00484D18" w:rsidRPr="00484D18" w:rsidRDefault="00484D18" w:rsidP="00484D18">
            <w:pPr>
              <w:jc w:val="center"/>
              <w:rPr>
                <w:sz w:val="24"/>
                <w:szCs w:val="24"/>
                <w:lang w:val="ru-RU"/>
              </w:rPr>
            </w:pPr>
          </w:p>
        </w:tc>
        <w:tc>
          <w:tcPr>
            <w:tcW w:w="535" w:type="dxa"/>
            <w:vAlign w:val="center"/>
          </w:tcPr>
          <w:p w14:paraId="5C7A1688" w14:textId="77777777" w:rsidR="00484D18" w:rsidRPr="00484D18" w:rsidRDefault="00484D18" w:rsidP="00484D18">
            <w:pPr>
              <w:jc w:val="center"/>
              <w:rPr>
                <w:sz w:val="24"/>
                <w:szCs w:val="24"/>
                <w:lang w:val="ru-RU"/>
              </w:rPr>
            </w:pPr>
          </w:p>
        </w:tc>
        <w:tc>
          <w:tcPr>
            <w:tcW w:w="537" w:type="dxa"/>
            <w:vAlign w:val="center"/>
          </w:tcPr>
          <w:p w14:paraId="52BF465B" w14:textId="77777777" w:rsidR="00484D18" w:rsidRPr="00484D18" w:rsidRDefault="00484D18" w:rsidP="00484D18">
            <w:pPr>
              <w:jc w:val="center"/>
              <w:rPr>
                <w:sz w:val="24"/>
                <w:szCs w:val="24"/>
                <w:lang w:val="ru-RU"/>
              </w:rPr>
            </w:pPr>
            <w:r w:rsidRPr="00484D18">
              <w:rPr>
                <w:sz w:val="24"/>
                <w:szCs w:val="24"/>
                <w:lang w:val="ru-RU"/>
              </w:rPr>
              <w:t>2/5</w:t>
            </w:r>
          </w:p>
        </w:tc>
        <w:tc>
          <w:tcPr>
            <w:tcW w:w="629" w:type="dxa"/>
            <w:vAlign w:val="center"/>
          </w:tcPr>
          <w:p w14:paraId="0EFB00EE" w14:textId="77777777" w:rsidR="00484D18" w:rsidRPr="00484D18" w:rsidRDefault="00484D18" w:rsidP="00484D18">
            <w:pPr>
              <w:jc w:val="center"/>
              <w:rPr>
                <w:sz w:val="24"/>
                <w:szCs w:val="24"/>
                <w:lang w:val="ru-RU"/>
              </w:rPr>
            </w:pPr>
          </w:p>
        </w:tc>
        <w:tc>
          <w:tcPr>
            <w:tcW w:w="709" w:type="dxa"/>
            <w:gridSpan w:val="2"/>
            <w:vAlign w:val="center"/>
          </w:tcPr>
          <w:p w14:paraId="4E5F6534" w14:textId="77777777" w:rsidR="00484D18" w:rsidRPr="00484D18" w:rsidRDefault="00484D18" w:rsidP="00484D18">
            <w:pPr>
              <w:jc w:val="center"/>
              <w:rPr>
                <w:sz w:val="24"/>
                <w:szCs w:val="24"/>
                <w:lang w:val="ru-RU"/>
              </w:rPr>
            </w:pPr>
          </w:p>
        </w:tc>
        <w:tc>
          <w:tcPr>
            <w:tcW w:w="818" w:type="dxa"/>
            <w:vAlign w:val="center"/>
          </w:tcPr>
          <w:p w14:paraId="3CBA6551" w14:textId="77777777" w:rsidR="00484D18" w:rsidRPr="00484D18" w:rsidRDefault="00484D18" w:rsidP="00484D18">
            <w:pPr>
              <w:jc w:val="center"/>
              <w:rPr>
                <w:sz w:val="24"/>
                <w:szCs w:val="24"/>
              </w:rPr>
            </w:pPr>
            <w:r w:rsidRPr="00484D18">
              <w:rPr>
                <w:sz w:val="24"/>
                <w:szCs w:val="24"/>
              </w:rPr>
              <w:t>3</w:t>
            </w:r>
          </w:p>
        </w:tc>
        <w:tc>
          <w:tcPr>
            <w:tcW w:w="567" w:type="dxa"/>
            <w:vAlign w:val="center"/>
          </w:tcPr>
          <w:p w14:paraId="55CD9DB4" w14:textId="77777777" w:rsidR="00484D18" w:rsidRPr="00484D18" w:rsidRDefault="00484D18" w:rsidP="00484D18">
            <w:pPr>
              <w:ind w:left="-140" w:right="-150"/>
              <w:jc w:val="center"/>
              <w:rPr>
                <w:sz w:val="24"/>
                <w:szCs w:val="24"/>
              </w:rPr>
            </w:pPr>
            <w:r w:rsidRPr="00484D18">
              <w:rPr>
                <w:sz w:val="24"/>
                <w:szCs w:val="24"/>
              </w:rPr>
              <w:t>5</w:t>
            </w:r>
          </w:p>
        </w:tc>
        <w:tc>
          <w:tcPr>
            <w:tcW w:w="741" w:type="dxa"/>
            <w:vAlign w:val="center"/>
          </w:tcPr>
          <w:p w14:paraId="4C27F4F5" w14:textId="77777777" w:rsidR="00484D18" w:rsidRPr="00484D18" w:rsidRDefault="00484D18" w:rsidP="00484D18">
            <w:pPr>
              <w:jc w:val="center"/>
              <w:rPr>
                <w:sz w:val="24"/>
                <w:szCs w:val="24"/>
                <w:lang w:val="ru-RU"/>
              </w:rPr>
            </w:pPr>
            <w:r w:rsidRPr="00484D18">
              <w:rPr>
                <w:sz w:val="24"/>
                <w:szCs w:val="24"/>
                <w:lang w:val="ru-RU"/>
              </w:rPr>
              <w:t>100</w:t>
            </w:r>
          </w:p>
        </w:tc>
        <w:tc>
          <w:tcPr>
            <w:tcW w:w="992" w:type="dxa"/>
            <w:vAlign w:val="center"/>
          </w:tcPr>
          <w:p w14:paraId="33ED2A6E" w14:textId="77777777" w:rsidR="00484D18" w:rsidRPr="00484D18" w:rsidRDefault="00484D18" w:rsidP="00484D18">
            <w:pPr>
              <w:jc w:val="center"/>
              <w:rPr>
                <w:sz w:val="24"/>
                <w:szCs w:val="24"/>
              </w:rPr>
            </w:pPr>
          </w:p>
        </w:tc>
        <w:tc>
          <w:tcPr>
            <w:tcW w:w="1180" w:type="dxa"/>
          </w:tcPr>
          <w:p w14:paraId="2C81861E" w14:textId="77777777" w:rsidR="00484D18" w:rsidRPr="00484D18" w:rsidRDefault="00484D18" w:rsidP="00484D18">
            <w:pPr>
              <w:jc w:val="center"/>
              <w:rPr>
                <w:sz w:val="24"/>
                <w:szCs w:val="24"/>
              </w:rPr>
            </w:pPr>
          </w:p>
        </w:tc>
      </w:tr>
      <w:tr w:rsidR="00484D18" w:rsidRPr="00484D18" w14:paraId="4A3C020A" w14:textId="77777777" w:rsidTr="005A2D92">
        <w:trPr>
          <w:gridAfter w:val="1"/>
          <w:wAfter w:w="23" w:type="dxa"/>
          <w:jc w:val="center"/>
        </w:trPr>
        <w:tc>
          <w:tcPr>
            <w:tcW w:w="537" w:type="dxa"/>
            <w:vMerge w:val="restart"/>
            <w:vAlign w:val="center"/>
          </w:tcPr>
          <w:p w14:paraId="0EB077A3" w14:textId="77777777" w:rsidR="00484D18" w:rsidRPr="00484D18" w:rsidRDefault="00484D18" w:rsidP="00484D18">
            <w:pPr>
              <w:jc w:val="center"/>
              <w:rPr>
                <w:sz w:val="24"/>
                <w:szCs w:val="24"/>
              </w:rPr>
            </w:pPr>
            <w:r w:rsidRPr="00484D18">
              <w:rPr>
                <w:sz w:val="24"/>
                <w:szCs w:val="24"/>
              </w:rPr>
              <w:t>2</w:t>
            </w:r>
          </w:p>
        </w:tc>
        <w:tc>
          <w:tcPr>
            <w:tcW w:w="992" w:type="dxa"/>
            <w:vMerge w:val="restart"/>
            <w:vAlign w:val="center"/>
          </w:tcPr>
          <w:p w14:paraId="22EA6AC1" w14:textId="77777777" w:rsidR="00484D18" w:rsidRPr="00484D18" w:rsidRDefault="00484D18" w:rsidP="00484D18">
            <w:pPr>
              <w:ind w:left="-108" w:right="-108"/>
              <w:jc w:val="center"/>
              <w:rPr>
                <w:sz w:val="24"/>
                <w:szCs w:val="24"/>
              </w:rPr>
            </w:pPr>
            <w:r w:rsidRPr="00484D18">
              <w:rPr>
                <w:sz w:val="24"/>
                <w:szCs w:val="24"/>
                <w:lang w:val="ru-RU"/>
              </w:rPr>
              <w:t>Яр</w:t>
            </w:r>
            <w:r w:rsidRPr="00484D18">
              <w:rPr>
                <w:sz w:val="24"/>
                <w:szCs w:val="24"/>
              </w:rPr>
              <w:t xml:space="preserve">і зернові колосові </w:t>
            </w:r>
          </w:p>
        </w:tc>
        <w:tc>
          <w:tcPr>
            <w:tcW w:w="851" w:type="dxa"/>
            <w:vMerge w:val="restart"/>
            <w:vAlign w:val="center"/>
          </w:tcPr>
          <w:p w14:paraId="160E3ACE" w14:textId="77777777" w:rsidR="00484D18" w:rsidRPr="00484D18" w:rsidRDefault="00484D18" w:rsidP="00484D18">
            <w:pPr>
              <w:jc w:val="center"/>
              <w:rPr>
                <w:sz w:val="24"/>
                <w:szCs w:val="24"/>
              </w:rPr>
            </w:pPr>
            <w:r w:rsidRPr="00484D18">
              <w:rPr>
                <w:sz w:val="24"/>
                <w:szCs w:val="24"/>
              </w:rPr>
              <w:t>0,182</w:t>
            </w:r>
          </w:p>
        </w:tc>
        <w:tc>
          <w:tcPr>
            <w:tcW w:w="2373" w:type="dxa"/>
            <w:vAlign w:val="center"/>
          </w:tcPr>
          <w:p w14:paraId="3AF2B403" w14:textId="77777777" w:rsidR="00484D18" w:rsidRPr="00484D18" w:rsidRDefault="00484D18" w:rsidP="00484D18">
            <w:pPr>
              <w:ind w:right="-106"/>
              <w:jc w:val="center"/>
              <w:rPr>
                <w:sz w:val="24"/>
                <w:szCs w:val="24"/>
                <w:lang w:val="ru-RU"/>
              </w:rPr>
            </w:pPr>
            <w:r w:rsidRPr="00484D18">
              <w:rPr>
                <w:sz w:val="24"/>
                <w:szCs w:val="24"/>
                <w:lang w:val="ru-RU"/>
              </w:rPr>
              <w:t>Хлібні блішки</w:t>
            </w:r>
          </w:p>
        </w:tc>
        <w:tc>
          <w:tcPr>
            <w:tcW w:w="770" w:type="dxa"/>
            <w:vAlign w:val="center"/>
          </w:tcPr>
          <w:p w14:paraId="0BF097A5" w14:textId="77777777" w:rsidR="00484D18" w:rsidRPr="00484D18" w:rsidRDefault="00484D18" w:rsidP="00484D18">
            <w:pPr>
              <w:jc w:val="center"/>
              <w:rPr>
                <w:sz w:val="24"/>
                <w:szCs w:val="24"/>
                <w:lang w:val="ru-RU"/>
              </w:rPr>
            </w:pPr>
            <w:r w:rsidRPr="00484D18">
              <w:rPr>
                <w:sz w:val="24"/>
                <w:szCs w:val="24"/>
                <w:lang w:val="ru-RU"/>
              </w:rPr>
              <w:t>100</w:t>
            </w:r>
          </w:p>
        </w:tc>
        <w:tc>
          <w:tcPr>
            <w:tcW w:w="920" w:type="dxa"/>
            <w:vAlign w:val="center"/>
          </w:tcPr>
          <w:p w14:paraId="27F647BF" w14:textId="77777777" w:rsidR="00484D18" w:rsidRPr="00484D18" w:rsidRDefault="00484D18" w:rsidP="00484D18">
            <w:pPr>
              <w:jc w:val="center"/>
              <w:rPr>
                <w:sz w:val="24"/>
                <w:szCs w:val="24"/>
              </w:rPr>
            </w:pPr>
            <w:r w:rsidRPr="00484D18">
              <w:rPr>
                <w:sz w:val="24"/>
                <w:szCs w:val="24"/>
              </w:rPr>
              <w:t>3</w:t>
            </w:r>
            <w:r w:rsidRPr="00484D18">
              <w:rPr>
                <w:sz w:val="24"/>
                <w:szCs w:val="24"/>
                <w:lang w:val="ru-RU"/>
              </w:rPr>
              <w:t>/</w:t>
            </w:r>
            <w:r w:rsidRPr="00484D18">
              <w:rPr>
                <w:sz w:val="24"/>
                <w:szCs w:val="24"/>
              </w:rPr>
              <w:t>7</w:t>
            </w:r>
          </w:p>
        </w:tc>
        <w:tc>
          <w:tcPr>
            <w:tcW w:w="1207" w:type="dxa"/>
            <w:vAlign w:val="center"/>
          </w:tcPr>
          <w:p w14:paraId="2E2B23B5" w14:textId="77777777" w:rsidR="00484D18" w:rsidRPr="00484D18" w:rsidRDefault="00484D18" w:rsidP="00484D18">
            <w:pPr>
              <w:jc w:val="center"/>
              <w:rPr>
                <w:sz w:val="22"/>
                <w:szCs w:val="22"/>
                <w:lang w:val="ru-RU"/>
              </w:rPr>
            </w:pPr>
            <w:r w:rsidRPr="00484D18">
              <w:rPr>
                <w:sz w:val="22"/>
                <w:szCs w:val="22"/>
                <w:lang w:val="ru-RU"/>
              </w:rPr>
              <w:t>Екз./кв.м</w:t>
            </w:r>
          </w:p>
        </w:tc>
        <w:tc>
          <w:tcPr>
            <w:tcW w:w="992" w:type="dxa"/>
            <w:vAlign w:val="center"/>
          </w:tcPr>
          <w:p w14:paraId="4805AEDF" w14:textId="77777777" w:rsidR="00484D18" w:rsidRPr="00484D18" w:rsidRDefault="00484D18" w:rsidP="00484D18">
            <w:pPr>
              <w:jc w:val="center"/>
              <w:rPr>
                <w:sz w:val="24"/>
                <w:szCs w:val="24"/>
              </w:rPr>
            </w:pPr>
            <w:r w:rsidRPr="00484D18">
              <w:rPr>
                <w:sz w:val="24"/>
                <w:szCs w:val="24"/>
              </w:rPr>
              <w:t>1</w:t>
            </w:r>
            <w:r w:rsidRPr="00484D18">
              <w:rPr>
                <w:sz w:val="24"/>
                <w:szCs w:val="24"/>
                <w:lang w:val="ru-RU"/>
              </w:rPr>
              <w:t>/</w:t>
            </w:r>
            <w:r w:rsidRPr="00484D18">
              <w:rPr>
                <w:sz w:val="24"/>
                <w:szCs w:val="24"/>
              </w:rPr>
              <w:t>3</w:t>
            </w:r>
          </w:p>
        </w:tc>
        <w:tc>
          <w:tcPr>
            <w:tcW w:w="535" w:type="dxa"/>
            <w:vAlign w:val="center"/>
          </w:tcPr>
          <w:p w14:paraId="1D126BDE" w14:textId="77777777" w:rsidR="00484D18" w:rsidRPr="00484D18" w:rsidRDefault="00484D18" w:rsidP="00484D18">
            <w:pPr>
              <w:jc w:val="center"/>
              <w:rPr>
                <w:sz w:val="24"/>
                <w:szCs w:val="24"/>
                <w:lang w:val="ru-RU"/>
              </w:rPr>
            </w:pPr>
          </w:p>
        </w:tc>
        <w:tc>
          <w:tcPr>
            <w:tcW w:w="537" w:type="dxa"/>
            <w:vAlign w:val="center"/>
          </w:tcPr>
          <w:p w14:paraId="66C0E8BB" w14:textId="77777777" w:rsidR="00484D18" w:rsidRPr="00484D18" w:rsidRDefault="00484D18" w:rsidP="00484D18">
            <w:pPr>
              <w:jc w:val="center"/>
              <w:rPr>
                <w:sz w:val="24"/>
                <w:szCs w:val="24"/>
                <w:lang w:val="ru-RU"/>
              </w:rPr>
            </w:pPr>
          </w:p>
        </w:tc>
        <w:tc>
          <w:tcPr>
            <w:tcW w:w="629" w:type="dxa"/>
            <w:vAlign w:val="center"/>
          </w:tcPr>
          <w:p w14:paraId="11AD39E9" w14:textId="77777777" w:rsidR="00484D18" w:rsidRPr="00484D18" w:rsidRDefault="00484D18" w:rsidP="00484D18">
            <w:pPr>
              <w:jc w:val="center"/>
              <w:rPr>
                <w:sz w:val="24"/>
                <w:szCs w:val="24"/>
                <w:lang w:val="ru-RU"/>
              </w:rPr>
            </w:pPr>
          </w:p>
        </w:tc>
        <w:tc>
          <w:tcPr>
            <w:tcW w:w="709" w:type="dxa"/>
            <w:gridSpan w:val="2"/>
            <w:vAlign w:val="center"/>
          </w:tcPr>
          <w:p w14:paraId="3D93494E" w14:textId="77777777" w:rsidR="00484D18" w:rsidRPr="00484D18" w:rsidRDefault="00484D18" w:rsidP="00484D18">
            <w:pPr>
              <w:jc w:val="center"/>
              <w:rPr>
                <w:sz w:val="24"/>
                <w:szCs w:val="24"/>
                <w:lang w:val="ru-RU"/>
              </w:rPr>
            </w:pPr>
          </w:p>
        </w:tc>
        <w:tc>
          <w:tcPr>
            <w:tcW w:w="818" w:type="dxa"/>
            <w:vAlign w:val="center"/>
          </w:tcPr>
          <w:p w14:paraId="56700EE0" w14:textId="77777777" w:rsidR="00484D18" w:rsidRPr="00484D18" w:rsidRDefault="00484D18" w:rsidP="00484D18">
            <w:pPr>
              <w:rPr>
                <w:sz w:val="24"/>
                <w:szCs w:val="24"/>
              </w:rPr>
            </w:pPr>
            <w:r w:rsidRPr="00484D18">
              <w:rPr>
                <w:sz w:val="24"/>
                <w:szCs w:val="24"/>
              </w:rPr>
              <w:t>2</w:t>
            </w:r>
          </w:p>
        </w:tc>
        <w:tc>
          <w:tcPr>
            <w:tcW w:w="567" w:type="dxa"/>
            <w:vAlign w:val="center"/>
          </w:tcPr>
          <w:p w14:paraId="23F7838A" w14:textId="77777777" w:rsidR="00484D18" w:rsidRPr="00484D18" w:rsidRDefault="00484D18" w:rsidP="00484D18">
            <w:pPr>
              <w:ind w:left="-140" w:right="-150"/>
              <w:jc w:val="center"/>
              <w:rPr>
                <w:sz w:val="24"/>
                <w:szCs w:val="24"/>
              </w:rPr>
            </w:pPr>
            <w:r w:rsidRPr="00484D18">
              <w:rPr>
                <w:sz w:val="24"/>
                <w:szCs w:val="24"/>
              </w:rPr>
              <w:t>5</w:t>
            </w:r>
          </w:p>
        </w:tc>
        <w:tc>
          <w:tcPr>
            <w:tcW w:w="741" w:type="dxa"/>
            <w:vAlign w:val="center"/>
          </w:tcPr>
          <w:p w14:paraId="697E08A4" w14:textId="77777777" w:rsidR="00484D18" w:rsidRPr="00484D18" w:rsidRDefault="00484D18" w:rsidP="00484D18">
            <w:pPr>
              <w:jc w:val="center"/>
              <w:rPr>
                <w:sz w:val="24"/>
                <w:szCs w:val="24"/>
                <w:lang w:val="ru-RU"/>
              </w:rPr>
            </w:pPr>
            <w:r w:rsidRPr="00484D18">
              <w:rPr>
                <w:sz w:val="24"/>
                <w:szCs w:val="24"/>
                <w:lang w:val="ru-RU"/>
              </w:rPr>
              <w:t>100</w:t>
            </w:r>
          </w:p>
        </w:tc>
        <w:tc>
          <w:tcPr>
            <w:tcW w:w="992" w:type="dxa"/>
            <w:vAlign w:val="center"/>
          </w:tcPr>
          <w:p w14:paraId="231E6EAC" w14:textId="77777777" w:rsidR="00484D18" w:rsidRPr="00484D18" w:rsidRDefault="00484D18" w:rsidP="00484D18">
            <w:pPr>
              <w:jc w:val="center"/>
              <w:rPr>
                <w:sz w:val="24"/>
                <w:szCs w:val="24"/>
              </w:rPr>
            </w:pPr>
          </w:p>
        </w:tc>
        <w:tc>
          <w:tcPr>
            <w:tcW w:w="1180" w:type="dxa"/>
          </w:tcPr>
          <w:p w14:paraId="61886FF5" w14:textId="77777777" w:rsidR="00484D18" w:rsidRPr="00484D18" w:rsidRDefault="00484D18" w:rsidP="00484D18">
            <w:pPr>
              <w:jc w:val="center"/>
              <w:rPr>
                <w:sz w:val="24"/>
                <w:szCs w:val="24"/>
              </w:rPr>
            </w:pPr>
          </w:p>
        </w:tc>
      </w:tr>
      <w:tr w:rsidR="00484D18" w:rsidRPr="00484D18" w14:paraId="6C6E1EF1" w14:textId="77777777" w:rsidTr="005A2D92">
        <w:trPr>
          <w:gridAfter w:val="1"/>
          <w:wAfter w:w="23" w:type="dxa"/>
          <w:jc w:val="center"/>
        </w:trPr>
        <w:tc>
          <w:tcPr>
            <w:tcW w:w="537" w:type="dxa"/>
            <w:vMerge/>
            <w:vAlign w:val="center"/>
          </w:tcPr>
          <w:p w14:paraId="7B271305" w14:textId="77777777" w:rsidR="00484D18" w:rsidRPr="00484D18" w:rsidRDefault="00484D18" w:rsidP="00484D18">
            <w:pPr>
              <w:jc w:val="center"/>
              <w:rPr>
                <w:sz w:val="24"/>
                <w:szCs w:val="24"/>
              </w:rPr>
            </w:pPr>
          </w:p>
        </w:tc>
        <w:tc>
          <w:tcPr>
            <w:tcW w:w="992" w:type="dxa"/>
            <w:vMerge/>
            <w:vAlign w:val="center"/>
          </w:tcPr>
          <w:p w14:paraId="25119B68" w14:textId="77777777" w:rsidR="00484D18" w:rsidRPr="00484D18" w:rsidRDefault="00484D18" w:rsidP="00484D18">
            <w:pPr>
              <w:ind w:left="-108" w:right="-108"/>
              <w:jc w:val="center"/>
              <w:rPr>
                <w:sz w:val="24"/>
                <w:szCs w:val="24"/>
                <w:lang w:val="ru-RU"/>
              </w:rPr>
            </w:pPr>
          </w:p>
        </w:tc>
        <w:tc>
          <w:tcPr>
            <w:tcW w:w="851" w:type="dxa"/>
            <w:vMerge/>
            <w:vAlign w:val="center"/>
          </w:tcPr>
          <w:p w14:paraId="2F83B089" w14:textId="77777777" w:rsidR="00484D18" w:rsidRPr="00484D18" w:rsidRDefault="00484D18" w:rsidP="00484D18">
            <w:pPr>
              <w:jc w:val="center"/>
              <w:rPr>
                <w:sz w:val="24"/>
                <w:szCs w:val="24"/>
              </w:rPr>
            </w:pPr>
          </w:p>
        </w:tc>
        <w:tc>
          <w:tcPr>
            <w:tcW w:w="2373" w:type="dxa"/>
            <w:vAlign w:val="center"/>
          </w:tcPr>
          <w:p w14:paraId="6A1843BF" w14:textId="77777777" w:rsidR="00484D18" w:rsidRPr="00484D18" w:rsidRDefault="00484D18" w:rsidP="00484D18">
            <w:pPr>
              <w:ind w:right="-106"/>
              <w:jc w:val="center"/>
              <w:rPr>
                <w:sz w:val="24"/>
                <w:szCs w:val="24"/>
                <w:lang w:val="ru-RU"/>
              </w:rPr>
            </w:pPr>
            <w:r w:rsidRPr="00484D18">
              <w:rPr>
                <w:sz w:val="24"/>
                <w:szCs w:val="24"/>
                <w:lang w:val="ru-RU"/>
              </w:rPr>
              <w:t>Злаков</w:t>
            </w:r>
            <w:r w:rsidRPr="00484D18">
              <w:rPr>
                <w:sz w:val="24"/>
                <w:szCs w:val="24"/>
              </w:rPr>
              <w:t xml:space="preserve">а </w:t>
            </w:r>
            <w:r w:rsidRPr="00484D18">
              <w:rPr>
                <w:sz w:val="24"/>
                <w:szCs w:val="24"/>
                <w:lang w:val="ru-RU"/>
              </w:rPr>
              <w:t>п</w:t>
            </w:r>
            <w:r w:rsidRPr="00484D18">
              <w:rPr>
                <w:sz w:val="24"/>
                <w:szCs w:val="24"/>
                <w:lang w:val="en-US"/>
              </w:rPr>
              <w:t>’</w:t>
            </w:r>
            <w:r w:rsidRPr="00484D18">
              <w:rPr>
                <w:sz w:val="24"/>
                <w:szCs w:val="24"/>
                <w:lang w:val="ru-RU"/>
              </w:rPr>
              <w:t>явиця</w:t>
            </w:r>
          </w:p>
        </w:tc>
        <w:tc>
          <w:tcPr>
            <w:tcW w:w="770" w:type="dxa"/>
            <w:vAlign w:val="center"/>
          </w:tcPr>
          <w:p w14:paraId="3FEBD745" w14:textId="77777777" w:rsidR="00484D18" w:rsidRPr="00484D18" w:rsidRDefault="00484D18" w:rsidP="00484D18">
            <w:pPr>
              <w:jc w:val="center"/>
              <w:rPr>
                <w:sz w:val="24"/>
                <w:szCs w:val="24"/>
              </w:rPr>
            </w:pPr>
            <w:r w:rsidRPr="00484D18">
              <w:rPr>
                <w:sz w:val="24"/>
                <w:szCs w:val="24"/>
              </w:rPr>
              <w:t>71</w:t>
            </w:r>
          </w:p>
        </w:tc>
        <w:tc>
          <w:tcPr>
            <w:tcW w:w="920" w:type="dxa"/>
            <w:vAlign w:val="center"/>
          </w:tcPr>
          <w:p w14:paraId="55AE4696" w14:textId="77777777" w:rsidR="00484D18" w:rsidRPr="00484D18" w:rsidRDefault="00484D18" w:rsidP="00484D18">
            <w:pPr>
              <w:jc w:val="center"/>
              <w:rPr>
                <w:sz w:val="24"/>
                <w:szCs w:val="24"/>
              </w:rPr>
            </w:pPr>
            <w:r w:rsidRPr="00484D18">
              <w:rPr>
                <w:sz w:val="24"/>
                <w:szCs w:val="24"/>
              </w:rPr>
              <w:t>2</w:t>
            </w:r>
          </w:p>
        </w:tc>
        <w:tc>
          <w:tcPr>
            <w:tcW w:w="1207" w:type="dxa"/>
            <w:vAlign w:val="center"/>
          </w:tcPr>
          <w:p w14:paraId="19D6BE23" w14:textId="77777777" w:rsidR="00484D18" w:rsidRPr="00484D18" w:rsidRDefault="00484D18" w:rsidP="00484D18">
            <w:pPr>
              <w:jc w:val="center"/>
              <w:rPr>
                <w:sz w:val="22"/>
                <w:szCs w:val="22"/>
                <w:lang w:val="ru-RU"/>
              </w:rPr>
            </w:pPr>
            <w:r w:rsidRPr="00484D18">
              <w:rPr>
                <w:sz w:val="22"/>
                <w:szCs w:val="22"/>
                <w:lang w:val="ru-RU"/>
              </w:rPr>
              <w:t>Екз./кв.м</w:t>
            </w:r>
          </w:p>
        </w:tc>
        <w:tc>
          <w:tcPr>
            <w:tcW w:w="992" w:type="dxa"/>
            <w:vAlign w:val="center"/>
          </w:tcPr>
          <w:p w14:paraId="5E490FCB" w14:textId="77777777" w:rsidR="00484D18" w:rsidRPr="00484D18" w:rsidRDefault="00484D18" w:rsidP="00484D18">
            <w:pPr>
              <w:jc w:val="center"/>
              <w:rPr>
                <w:sz w:val="24"/>
                <w:szCs w:val="24"/>
              </w:rPr>
            </w:pPr>
            <w:r w:rsidRPr="00484D18">
              <w:rPr>
                <w:sz w:val="24"/>
                <w:szCs w:val="24"/>
              </w:rPr>
              <w:t>0,1</w:t>
            </w:r>
          </w:p>
        </w:tc>
        <w:tc>
          <w:tcPr>
            <w:tcW w:w="535" w:type="dxa"/>
            <w:vAlign w:val="center"/>
          </w:tcPr>
          <w:p w14:paraId="33EFB8BC" w14:textId="77777777" w:rsidR="00484D18" w:rsidRPr="00484D18" w:rsidRDefault="00484D18" w:rsidP="00484D18">
            <w:pPr>
              <w:jc w:val="center"/>
              <w:rPr>
                <w:sz w:val="24"/>
                <w:szCs w:val="24"/>
                <w:lang w:val="ru-RU"/>
              </w:rPr>
            </w:pPr>
          </w:p>
        </w:tc>
        <w:tc>
          <w:tcPr>
            <w:tcW w:w="537" w:type="dxa"/>
            <w:vAlign w:val="center"/>
          </w:tcPr>
          <w:p w14:paraId="0E8EE3E9" w14:textId="77777777" w:rsidR="00484D18" w:rsidRPr="00484D18" w:rsidRDefault="00484D18" w:rsidP="00484D18">
            <w:pPr>
              <w:jc w:val="center"/>
              <w:rPr>
                <w:sz w:val="24"/>
                <w:szCs w:val="24"/>
                <w:lang w:val="ru-RU"/>
              </w:rPr>
            </w:pPr>
          </w:p>
        </w:tc>
        <w:tc>
          <w:tcPr>
            <w:tcW w:w="629" w:type="dxa"/>
            <w:vAlign w:val="center"/>
          </w:tcPr>
          <w:p w14:paraId="1ACA0C6E" w14:textId="77777777" w:rsidR="00484D18" w:rsidRPr="00484D18" w:rsidRDefault="00484D18" w:rsidP="00484D18">
            <w:pPr>
              <w:jc w:val="center"/>
              <w:rPr>
                <w:sz w:val="24"/>
                <w:szCs w:val="24"/>
                <w:lang w:val="ru-RU"/>
              </w:rPr>
            </w:pPr>
          </w:p>
        </w:tc>
        <w:tc>
          <w:tcPr>
            <w:tcW w:w="709" w:type="dxa"/>
            <w:gridSpan w:val="2"/>
            <w:vAlign w:val="center"/>
          </w:tcPr>
          <w:p w14:paraId="544BA6EF" w14:textId="77777777" w:rsidR="00484D18" w:rsidRPr="00484D18" w:rsidRDefault="00484D18" w:rsidP="00484D18">
            <w:pPr>
              <w:jc w:val="center"/>
              <w:rPr>
                <w:sz w:val="24"/>
                <w:szCs w:val="24"/>
                <w:lang w:val="ru-RU"/>
              </w:rPr>
            </w:pPr>
          </w:p>
        </w:tc>
        <w:tc>
          <w:tcPr>
            <w:tcW w:w="818" w:type="dxa"/>
            <w:vAlign w:val="center"/>
          </w:tcPr>
          <w:p w14:paraId="755009E5" w14:textId="77777777" w:rsidR="00484D18" w:rsidRPr="00484D18" w:rsidRDefault="00484D18" w:rsidP="00484D18">
            <w:pPr>
              <w:jc w:val="center"/>
              <w:rPr>
                <w:sz w:val="24"/>
                <w:szCs w:val="24"/>
              </w:rPr>
            </w:pPr>
            <w:r w:rsidRPr="00484D18">
              <w:rPr>
                <w:sz w:val="24"/>
                <w:szCs w:val="24"/>
              </w:rPr>
              <w:t>2</w:t>
            </w:r>
          </w:p>
        </w:tc>
        <w:tc>
          <w:tcPr>
            <w:tcW w:w="567" w:type="dxa"/>
            <w:vAlign w:val="center"/>
          </w:tcPr>
          <w:p w14:paraId="1A9885B0" w14:textId="77777777" w:rsidR="00484D18" w:rsidRPr="00484D18" w:rsidRDefault="00484D18" w:rsidP="00484D18">
            <w:pPr>
              <w:ind w:left="-140" w:right="-150"/>
              <w:jc w:val="center"/>
              <w:rPr>
                <w:sz w:val="24"/>
                <w:szCs w:val="24"/>
              </w:rPr>
            </w:pPr>
            <w:r w:rsidRPr="00484D18">
              <w:rPr>
                <w:sz w:val="24"/>
                <w:szCs w:val="24"/>
              </w:rPr>
              <w:t>3</w:t>
            </w:r>
          </w:p>
        </w:tc>
        <w:tc>
          <w:tcPr>
            <w:tcW w:w="741" w:type="dxa"/>
            <w:vAlign w:val="center"/>
          </w:tcPr>
          <w:p w14:paraId="684D6F33" w14:textId="77777777" w:rsidR="00484D18" w:rsidRPr="00484D18" w:rsidRDefault="00484D18" w:rsidP="00484D18">
            <w:pPr>
              <w:jc w:val="center"/>
              <w:rPr>
                <w:sz w:val="24"/>
                <w:szCs w:val="24"/>
                <w:lang w:val="ru-RU"/>
              </w:rPr>
            </w:pPr>
            <w:r w:rsidRPr="00484D18">
              <w:rPr>
                <w:sz w:val="24"/>
                <w:szCs w:val="24"/>
                <w:lang w:val="ru-RU"/>
              </w:rPr>
              <w:t>100</w:t>
            </w:r>
          </w:p>
        </w:tc>
        <w:tc>
          <w:tcPr>
            <w:tcW w:w="992" w:type="dxa"/>
            <w:vAlign w:val="center"/>
          </w:tcPr>
          <w:p w14:paraId="7DAFF58E" w14:textId="77777777" w:rsidR="00484D18" w:rsidRPr="00484D18" w:rsidRDefault="00484D18" w:rsidP="00484D18">
            <w:pPr>
              <w:jc w:val="center"/>
              <w:rPr>
                <w:sz w:val="24"/>
                <w:szCs w:val="24"/>
              </w:rPr>
            </w:pPr>
          </w:p>
        </w:tc>
        <w:tc>
          <w:tcPr>
            <w:tcW w:w="1180" w:type="dxa"/>
          </w:tcPr>
          <w:p w14:paraId="626C365B" w14:textId="77777777" w:rsidR="00484D18" w:rsidRPr="00484D18" w:rsidRDefault="00484D18" w:rsidP="00484D18">
            <w:pPr>
              <w:jc w:val="center"/>
              <w:rPr>
                <w:sz w:val="24"/>
                <w:szCs w:val="24"/>
              </w:rPr>
            </w:pPr>
          </w:p>
        </w:tc>
      </w:tr>
      <w:tr w:rsidR="00484D18" w:rsidRPr="00484D18" w14:paraId="09C70774" w14:textId="77777777" w:rsidTr="005A2D92">
        <w:trPr>
          <w:gridAfter w:val="1"/>
          <w:wAfter w:w="23" w:type="dxa"/>
          <w:jc w:val="center"/>
        </w:trPr>
        <w:tc>
          <w:tcPr>
            <w:tcW w:w="537" w:type="dxa"/>
            <w:vAlign w:val="center"/>
          </w:tcPr>
          <w:p w14:paraId="57A5F43E" w14:textId="77777777" w:rsidR="00484D18" w:rsidRPr="00484D18" w:rsidRDefault="00484D18" w:rsidP="00484D18">
            <w:pPr>
              <w:jc w:val="center"/>
              <w:rPr>
                <w:sz w:val="24"/>
                <w:szCs w:val="24"/>
              </w:rPr>
            </w:pPr>
            <w:r w:rsidRPr="00484D18">
              <w:rPr>
                <w:sz w:val="24"/>
                <w:szCs w:val="24"/>
              </w:rPr>
              <w:t>3</w:t>
            </w:r>
          </w:p>
        </w:tc>
        <w:tc>
          <w:tcPr>
            <w:tcW w:w="992" w:type="dxa"/>
            <w:vAlign w:val="center"/>
          </w:tcPr>
          <w:p w14:paraId="1497CF8F" w14:textId="77777777" w:rsidR="00484D18" w:rsidRPr="00484D18" w:rsidRDefault="00484D18" w:rsidP="00484D18">
            <w:pPr>
              <w:ind w:left="-108" w:right="-108"/>
              <w:jc w:val="center"/>
              <w:rPr>
                <w:sz w:val="24"/>
                <w:szCs w:val="24"/>
                <w:lang w:val="ru-RU"/>
              </w:rPr>
            </w:pPr>
            <w:r w:rsidRPr="00484D18">
              <w:rPr>
                <w:sz w:val="24"/>
                <w:szCs w:val="24"/>
              </w:rPr>
              <w:t>Г</w:t>
            </w:r>
            <w:r w:rsidRPr="00484D18">
              <w:rPr>
                <w:sz w:val="24"/>
                <w:szCs w:val="24"/>
                <w:lang w:val="ru-RU"/>
              </w:rPr>
              <w:t>орох</w:t>
            </w:r>
          </w:p>
        </w:tc>
        <w:tc>
          <w:tcPr>
            <w:tcW w:w="851" w:type="dxa"/>
            <w:vAlign w:val="center"/>
          </w:tcPr>
          <w:p w14:paraId="1F025D0B" w14:textId="77777777" w:rsidR="00484D18" w:rsidRPr="00484D18" w:rsidRDefault="00484D18" w:rsidP="00484D18">
            <w:pPr>
              <w:jc w:val="center"/>
              <w:rPr>
                <w:sz w:val="24"/>
                <w:szCs w:val="24"/>
              </w:rPr>
            </w:pPr>
            <w:r w:rsidRPr="00484D18">
              <w:rPr>
                <w:sz w:val="24"/>
                <w:szCs w:val="24"/>
              </w:rPr>
              <w:t>0,234</w:t>
            </w:r>
          </w:p>
        </w:tc>
        <w:tc>
          <w:tcPr>
            <w:tcW w:w="2373" w:type="dxa"/>
            <w:vAlign w:val="center"/>
          </w:tcPr>
          <w:p w14:paraId="38B83C66" w14:textId="77777777" w:rsidR="00484D18" w:rsidRPr="00484D18" w:rsidRDefault="00484D18" w:rsidP="00484D18">
            <w:pPr>
              <w:ind w:right="-106"/>
              <w:jc w:val="center"/>
              <w:rPr>
                <w:sz w:val="24"/>
                <w:szCs w:val="24"/>
              </w:rPr>
            </w:pPr>
            <w:r w:rsidRPr="00484D18">
              <w:rPr>
                <w:sz w:val="24"/>
                <w:szCs w:val="24"/>
                <w:lang w:val="ru-RU"/>
              </w:rPr>
              <w:t>Бульб</w:t>
            </w:r>
            <w:r w:rsidRPr="00484D18">
              <w:rPr>
                <w:sz w:val="24"/>
                <w:szCs w:val="24"/>
              </w:rPr>
              <w:t xml:space="preserve">. </w:t>
            </w:r>
            <w:r w:rsidRPr="00484D18">
              <w:rPr>
                <w:sz w:val="24"/>
                <w:szCs w:val="24"/>
                <w:lang w:val="ru-RU"/>
              </w:rPr>
              <w:t>довгон</w:t>
            </w:r>
            <w:r w:rsidRPr="00484D18">
              <w:rPr>
                <w:sz w:val="24"/>
                <w:szCs w:val="24"/>
              </w:rPr>
              <w:t>.</w:t>
            </w:r>
          </w:p>
        </w:tc>
        <w:tc>
          <w:tcPr>
            <w:tcW w:w="770" w:type="dxa"/>
            <w:vAlign w:val="center"/>
          </w:tcPr>
          <w:p w14:paraId="0EF1E0E3" w14:textId="77777777" w:rsidR="00484D18" w:rsidRPr="00484D18" w:rsidRDefault="00484D18" w:rsidP="00484D18">
            <w:pPr>
              <w:jc w:val="center"/>
              <w:rPr>
                <w:sz w:val="24"/>
                <w:szCs w:val="24"/>
                <w:lang w:val="ru-RU"/>
              </w:rPr>
            </w:pPr>
            <w:r w:rsidRPr="00484D18">
              <w:rPr>
                <w:sz w:val="24"/>
                <w:szCs w:val="24"/>
                <w:lang w:val="ru-RU"/>
              </w:rPr>
              <w:t>100</w:t>
            </w:r>
          </w:p>
        </w:tc>
        <w:tc>
          <w:tcPr>
            <w:tcW w:w="920" w:type="dxa"/>
            <w:vAlign w:val="center"/>
          </w:tcPr>
          <w:p w14:paraId="704D110B" w14:textId="77777777" w:rsidR="00484D18" w:rsidRPr="00484D18" w:rsidRDefault="00484D18" w:rsidP="00484D18">
            <w:pPr>
              <w:jc w:val="center"/>
              <w:rPr>
                <w:sz w:val="24"/>
                <w:szCs w:val="24"/>
              </w:rPr>
            </w:pPr>
            <w:r w:rsidRPr="00484D18">
              <w:rPr>
                <w:sz w:val="24"/>
                <w:szCs w:val="24"/>
                <w:lang w:val="ru-RU"/>
              </w:rPr>
              <w:t>2/</w:t>
            </w:r>
            <w:r w:rsidRPr="00484D18">
              <w:rPr>
                <w:sz w:val="24"/>
                <w:szCs w:val="24"/>
              </w:rPr>
              <w:t>3</w:t>
            </w:r>
          </w:p>
        </w:tc>
        <w:tc>
          <w:tcPr>
            <w:tcW w:w="1207" w:type="dxa"/>
            <w:vAlign w:val="center"/>
          </w:tcPr>
          <w:p w14:paraId="5793D61F" w14:textId="77777777" w:rsidR="00484D18" w:rsidRPr="00484D18" w:rsidRDefault="00484D18" w:rsidP="00484D18">
            <w:pPr>
              <w:jc w:val="center"/>
              <w:rPr>
                <w:sz w:val="22"/>
                <w:szCs w:val="22"/>
                <w:lang w:val="ru-RU"/>
              </w:rPr>
            </w:pPr>
            <w:r w:rsidRPr="00484D18">
              <w:rPr>
                <w:sz w:val="22"/>
                <w:szCs w:val="22"/>
                <w:lang w:val="ru-RU"/>
              </w:rPr>
              <w:t>Екз./кв.м</w:t>
            </w:r>
          </w:p>
        </w:tc>
        <w:tc>
          <w:tcPr>
            <w:tcW w:w="992" w:type="dxa"/>
            <w:vAlign w:val="center"/>
          </w:tcPr>
          <w:p w14:paraId="5D8A384E" w14:textId="77777777" w:rsidR="00484D18" w:rsidRPr="00484D18" w:rsidRDefault="00484D18" w:rsidP="00484D18">
            <w:pPr>
              <w:jc w:val="center"/>
              <w:rPr>
                <w:sz w:val="24"/>
                <w:szCs w:val="24"/>
                <w:lang w:val="ru-RU"/>
              </w:rPr>
            </w:pPr>
            <w:r w:rsidRPr="00484D18">
              <w:rPr>
                <w:sz w:val="24"/>
                <w:szCs w:val="24"/>
                <w:lang w:val="ru-RU"/>
              </w:rPr>
              <w:t>1/3</w:t>
            </w:r>
          </w:p>
        </w:tc>
        <w:tc>
          <w:tcPr>
            <w:tcW w:w="535" w:type="dxa"/>
            <w:vAlign w:val="center"/>
          </w:tcPr>
          <w:p w14:paraId="1A9EE866" w14:textId="77777777" w:rsidR="00484D18" w:rsidRPr="00484D18" w:rsidRDefault="00484D18" w:rsidP="00484D18">
            <w:pPr>
              <w:jc w:val="center"/>
              <w:rPr>
                <w:sz w:val="24"/>
                <w:szCs w:val="24"/>
                <w:lang w:val="ru-RU"/>
              </w:rPr>
            </w:pPr>
          </w:p>
        </w:tc>
        <w:tc>
          <w:tcPr>
            <w:tcW w:w="537" w:type="dxa"/>
            <w:vAlign w:val="center"/>
          </w:tcPr>
          <w:p w14:paraId="5D463F49" w14:textId="77777777" w:rsidR="00484D18" w:rsidRPr="00484D18" w:rsidRDefault="00484D18" w:rsidP="00484D18">
            <w:pPr>
              <w:jc w:val="center"/>
              <w:rPr>
                <w:sz w:val="24"/>
                <w:szCs w:val="24"/>
                <w:lang w:val="ru-RU"/>
              </w:rPr>
            </w:pPr>
          </w:p>
        </w:tc>
        <w:tc>
          <w:tcPr>
            <w:tcW w:w="629" w:type="dxa"/>
            <w:vAlign w:val="center"/>
          </w:tcPr>
          <w:p w14:paraId="6AF6B021" w14:textId="77777777" w:rsidR="00484D18" w:rsidRPr="00484D18" w:rsidRDefault="00484D18" w:rsidP="00484D18">
            <w:pPr>
              <w:jc w:val="center"/>
              <w:rPr>
                <w:sz w:val="24"/>
                <w:szCs w:val="24"/>
                <w:lang w:val="ru-RU"/>
              </w:rPr>
            </w:pPr>
          </w:p>
        </w:tc>
        <w:tc>
          <w:tcPr>
            <w:tcW w:w="709" w:type="dxa"/>
            <w:gridSpan w:val="2"/>
            <w:vAlign w:val="center"/>
          </w:tcPr>
          <w:p w14:paraId="14CFCF50" w14:textId="77777777" w:rsidR="00484D18" w:rsidRPr="00484D18" w:rsidRDefault="00484D18" w:rsidP="00484D18">
            <w:pPr>
              <w:jc w:val="center"/>
              <w:rPr>
                <w:sz w:val="24"/>
                <w:szCs w:val="24"/>
                <w:lang w:val="ru-RU"/>
              </w:rPr>
            </w:pPr>
          </w:p>
        </w:tc>
        <w:tc>
          <w:tcPr>
            <w:tcW w:w="818" w:type="dxa"/>
            <w:vAlign w:val="center"/>
          </w:tcPr>
          <w:p w14:paraId="0350E424" w14:textId="77777777" w:rsidR="00484D18" w:rsidRPr="00484D18" w:rsidRDefault="00484D18" w:rsidP="00484D18">
            <w:pPr>
              <w:jc w:val="center"/>
              <w:rPr>
                <w:sz w:val="24"/>
                <w:szCs w:val="24"/>
                <w:lang w:val="ru-RU"/>
              </w:rPr>
            </w:pPr>
            <w:r w:rsidRPr="00484D18">
              <w:rPr>
                <w:sz w:val="24"/>
                <w:szCs w:val="24"/>
                <w:lang w:val="ru-RU"/>
              </w:rPr>
              <w:t>2</w:t>
            </w:r>
          </w:p>
        </w:tc>
        <w:tc>
          <w:tcPr>
            <w:tcW w:w="567" w:type="dxa"/>
            <w:vAlign w:val="center"/>
          </w:tcPr>
          <w:p w14:paraId="514CF5C5" w14:textId="77777777" w:rsidR="00484D18" w:rsidRPr="00484D18" w:rsidRDefault="00484D18" w:rsidP="00484D18">
            <w:pPr>
              <w:ind w:left="-140" w:right="-150"/>
              <w:jc w:val="center"/>
              <w:rPr>
                <w:sz w:val="24"/>
                <w:szCs w:val="24"/>
              </w:rPr>
            </w:pPr>
            <w:r w:rsidRPr="00484D18">
              <w:rPr>
                <w:sz w:val="24"/>
                <w:szCs w:val="24"/>
              </w:rPr>
              <w:t>5</w:t>
            </w:r>
          </w:p>
        </w:tc>
        <w:tc>
          <w:tcPr>
            <w:tcW w:w="741" w:type="dxa"/>
            <w:vAlign w:val="center"/>
          </w:tcPr>
          <w:p w14:paraId="107D655B" w14:textId="77777777" w:rsidR="00484D18" w:rsidRPr="00484D18" w:rsidRDefault="00484D18" w:rsidP="00484D18">
            <w:pPr>
              <w:jc w:val="center"/>
              <w:rPr>
                <w:sz w:val="24"/>
                <w:szCs w:val="24"/>
                <w:lang w:val="ru-RU"/>
              </w:rPr>
            </w:pPr>
            <w:r w:rsidRPr="00484D18">
              <w:rPr>
                <w:sz w:val="24"/>
                <w:szCs w:val="24"/>
                <w:lang w:val="ru-RU"/>
              </w:rPr>
              <w:t>100</w:t>
            </w:r>
          </w:p>
        </w:tc>
        <w:tc>
          <w:tcPr>
            <w:tcW w:w="992" w:type="dxa"/>
            <w:vAlign w:val="center"/>
          </w:tcPr>
          <w:p w14:paraId="35A615EC" w14:textId="77777777" w:rsidR="00484D18" w:rsidRPr="00484D18" w:rsidRDefault="00484D18" w:rsidP="00484D18">
            <w:pPr>
              <w:jc w:val="center"/>
              <w:rPr>
                <w:sz w:val="24"/>
                <w:szCs w:val="24"/>
              </w:rPr>
            </w:pPr>
          </w:p>
        </w:tc>
        <w:tc>
          <w:tcPr>
            <w:tcW w:w="1180" w:type="dxa"/>
          </w:tcPr>
          <w:p w14:paraId="3FA3CB9C" w14:textId="77777777" w:rsidR="00484D18" w:rsidRPr="00484D18" w:rsidRDefault="00484D18" w:rsidP="00484D18">
            <w:pPr>
              <w:jc w:val="center"/>
              <w:rPr>
                <w:sz w:val="24"/>
                <w:szCs w:val="24"/>
              </w:rPr>
            </w:pPr>
          </w:p>
        </w:tc>
      </w:tr>
      <w:tr w:rsidR="00484D18" w:rsidRPr="00484D18" w14:paraId="546216B4" w14:textId="77777777" w:rsidTr="005A2D92">
        <w:trPr>
          <w:gridAfter w:val="1"/>
          <w:wAfter w:w="23" w:type="dxa"/>
          <w:jc w:val="center"/>
        </w:trPr>
        <w:tc>
          <w:tcPr>
            <w:tcW w:w="537" w:type="dxa"/>
            <w:vMerge w:val="restart"/>
            <w:vAlign w:val="center"/>
          </w:tcPr>
          <w:p w14:paraId="33759035" w14:textId="77777777" w:rsidR="00484D18" w:rsidRPr="00484D18" w:rsidRDefault="00484D18" w:rsidP="00484D18">
            <w:pPr>
              <w:jc w:val="center"/>
              <w:rPr>
                <w:sz w:val="24"/>
                <w:szCs w:val="24"/>
              </w:rPr>
            </w:pPr>
            <w:r w:rsidRPr="00484D18">
              <w:rPr>
                <w:sz w:val="24"/>
                <w:szCs w:val="24"/>
              </w:rPr>
              <w:t>4</w:t>
            </w:r>
          </w:p>
        </w:tc>
        <w:tc>
          <w:tcPr>
            <w:tcW w:w="992" w:type="dxa"/>
            <w:vMerge w:val="restart"/>
            <w:vAlign w:val="center"/>
          </w:tcPr>
          <w:p w14:paraId="402A1B65" w14:textId="77777777" w:rsidR="00484D18" w:rsidRPr="00484D18" w:rsidRDefault="00484D18" w:rsidP="00484D18">
            <w:pPr>
              <w:ind w:left="-108" w:right="-108"/>
              <w:jc w:val="center"/>
              <w:rPr>
                <w:sz w:val="24"/>
                <w:szCs w:val="24"/>
              </w:rPr>
            </w:pPr>
            <w:r w:rsidRPr="00484D18">
              <w:rPr>
                <w:sz w:val="24"/>
                <w:szCs w:val="24"/>
              </w:rPr>
              <w:t>Кукуруд-за</w:t>
            </w:r>
          </w:p>
        </w:tc>
        <w:tc>
          <w:tcPr>
            <w:tcW w:w="851" w:type="dxa"/>
            <w:vMerge w:val="restart"/>
            <w:vAlign w:val="center"/>
          </w:tcPr>
          <w:p w14:paraId="2A69B8E0" w14:textId="77777777" w:rsidR="00484D18" w:rsidRPr="00484D18" w:rsidRDefault="00484D18" w:rsidP="00484D18">
            <w:pPr>
              <w:jc w:val="center"/>
              <w:rPr>
                <w:sz w:val="24"/>
                <w:szCs w:val="24"/>
              </w:rPr>
            </w:pPr>
            <w:r w:rsidRPr="00484D18">
              <w:rPr>
                <w:sz w:val="24"/>
                <w:szCs w:val="24"/>
              </w:rPr>
              <w:t>0,264</w:t>
            </w:r>
          </w:p>
        </w:tc>
        <w:tc>
          <w:tcPr>
            <w:tcW w:w="2373" w:type="dxa"/>
            <w:vAlign w:val="center"/>
          </w:tcPr>
          <w:p w14:paraId="34E63248" w14:textId="77777777" w:rsidR="00484D18" w:rsidRPr="00484D18" w:rsidRDefault="00484D18" w:rsidP="00484D18">
            <w:pPr>
              <w:ind w:right="-106"/>
              <w:jc w:val="center"/>
              <w:rPr>
                <w:sz w:val="24"/>
                <w:szCs w:val="24"/>
              </w:rPr>
            </w:pPr>
            <w:r w:rsidRPr="00484D18">
              <w:rPr>
                <w:sz w:val="24"/>
                <w:szCs w:val="24"/>
              </w:rPr>
              <w:t>Хлібні блішки</w:t>
            </w:r>
          </w:p>
        </w:tc>
        <w:tc>
          <w:tcPr>
            <w:tcW w:w="770" w:type="dxa"/>
            <w:vAlign w:val="center"/>
          </w:tcPr>
          <w:p w14:paraId="7E23C3E0" w14:textId="77777777" w:rsidR="00484D18" w:rsidRPr="00484D18" w:rsidRDefault="00484D18" w:rsidP="00484D18">
            <w:pPr>
              <w:jc w:val="center"/>
              <w:rPr>
                <w:sz w:val="24"/>
                <w:szCs w:val="24"/>
              </w:rPr>
            </w:pPr>
            <w:r w:rsidRPr="00484D18">
              <w:rPr>
                <w:sz w:val="24"/>
                <w:szCs w:val="24"/>
              </w:rPr>
              <w:t>57</w:t>
            </w:r>
          </w:p>
        </w:tc>
        <w:tc>
          <w:tcPr>
            <w:tcW w:w="920" w:type="dxa"/>
            <w:vAlign w:val="center"/>
          </w:tcPr>
          <w:p w14:paraId="3D1E72C5" w14:textId="77777777" w:rsidR="00484D18" w:rsidRPr="00484D18" w:rsidRDefault="00484D18" w:rsidP="00484D18">
            <w:pPr>
              <w:jc w:val="center"/>
              <w:rPr>
                <w:sz w:val="24"/>
                <w:szCs w:val="24"/>
              </w:rPr>
            </w:pPr>
            <w:r w:rsidRPr="00484D18">
              <w:rPr>
                <w:sz w:val="24"/>
                <w:szCs w:val="24"/>
              </w:rPr>
              <w:t>2/3</w:t>
            </w:r>
          </w:p>
        </w:tc>
        <w:tc>
          <w:tcPr>
            <w:tcW w:w="1207" w:type="dxa"/>
            <w:vAlign w:val="center"/>
          </w:tcPr>
          <w:p w14:paraId="5425B5EC" w14:textId="77777777" w:rsidR="00484D18" w:rsidRPr="00484D18" w:rsidRDefault="00484D18" w:rsidP="00484D18">
            <w:pPr>
              <w:jc w:val="center"/>
              <w:rPr>
                <w:sz w:val="22"/>
                <w:szCs w:val="22"/>
              </w:rPr>
            </w:pPr>
            <w:r w:rsidRPr="00484D18">
              <w:rPr>
                <w:sz w:val="22"/>
                <w:szCs w:val="22"/>
              </w:rPr>
              <w:t>Екз./кв.м</w:t>
            </w:r>
          </w:p>
        </w:tc>
        <w:tc>
          <w:tcPr>
            <w:tcW w:w="992" w:type="dxa"/>
            <w:vAlign w:val="center"/>
          </w:tcPr>
          <w:p w14:paraId="45C10E14" w14:textId="77777777" w:rsidR="00484D18" w:rsidRPr="00484D18" w:rsidRDefault="00484D18" w:rsidP="00484D18">
            <w:pPr>
              <w:jc w:val="center"/>
              <w:rPr>
                <w:sz w:val="24"/>
                <w:szCs w:val="24"/>
              </w:rPr>
            </w:pPr>
            <w:r w:rsidRPr="00484D18">
              <w:rPr>
                <w:sz w:val="24"/>
                <w:szCs w:val="24"/>
              </w:rPr>
              <w:t>2</w:t>
            </w:r>
          </w:p>
        </w:tc>
        <w:tc>
          <w:tcPr>
            <w:tcW w:w="535" w:type="dxa"/>
            <w:vAlign w:val="center"/>
          </w:tcPr>
          <w:p w14:paraId="1A45EBF6" w14:textId="77777777" w:rsidR="00484D18" w:rsidRPr="00484D18" w:rsidRDefault="00484D18" w:rsidP="00484D18">
            <w:pPr>
              <w:jc w:val="center"/>
              <w:rPr>
                <w:sz w:val="24"/>
                <w:szCs w:val="24"/>
                <w:lang w:val="ru-RU"/>
              </w:rPr>
            </w:pPr>
          </w:p>
        </w:tc>
        <w:tc>
          <w:tcPr>
            <w:tcW w:w="537" w:type="dxa"/>
            <w:vAlign w:val="center"/>
          </w:tcPr>
          <w:p w14:paraId="0779F5EA" w14:textId="77777777" w:rsidR="00484D18" w:rsidRPr="00484D18" w:rsidRDefault="00484D18" w:rsidP="00484D18">
            <w:pPr>
              <w:jc w:val="center"/>
              <w:rPr>
                <w:sz w:val="24"/>
                <w:szCs w:val="24"/>
                <w:lang w:val="ru-RU"/>
              </w:rPr>
            </w:pPr>
          </w:p>
        </w:tc>
        <w:tc>
          <w:tcPr>
            <w:tcW w:w="629" w:type="dxa"/>
            <w:vAlign w:val="center"/>
          </w:tcPr>
          <w:p w14:paraId="6CDBD8AA" w14:textId="77777777" w:rsidR="00484D18" w:rsidRPr="00484D18" w:rsidRDefault="00484D18" w:rsidP="00484D18">
            <w:pPr>
              <w:jc w:val="center"/>
              <w:rPr>
                <w:sz w:val="24"/>
                <w:szCs w:val="24"/>
                <w:lang w:val="ru-RU"/>
              </w:rPr>
            </w:pPr>
          </w:p>
        </w:tc>
        <w:tc>
          <w:tcPr>
            <w:tcW w:w="709" w:type="dxa"/>
            <w:gridSpan w:val="2"/>
            <w:vAlign w:val="center"/>
          </w:tcPr>
          <w:p w14:paraId="4913D69C" w14:textId="77777777" w:rsidR="00484D18" w:rsidRPr="00484D18" w:rsidRDefault="00484D18" w:rsidP="00484D18">
            <w:pPr>
              <w:jc w:val="center"/>
              <w:rPr>
                <w:sz w:val="24"/>
                <w:szCs w:val="24"/>
                <w:lang w:val="ru-RU"/>
              </w:rPr>
            </w:pPr>
          </w:p>
        </w:tc>
        <w:tc>
          <w:tcPr>
            <w:tcW w:w="818" w:type="dxa"/>
            <w:vAlign w:val="center"/>
          </w:tcPr>
          <w:p w14:paraId="191D0B65" w14:textId="77777777" w:rsidR="00484D18" w:rsidRPr="00484D18" w:rsidRDefault="00484D18" w:rsidP="00484D18">
            <w:pPr>
              <w:jc w:val="center"/>
              <w:rPr>
                <w:sz w:val="24"/>
                <w:szCs w:val="24"/>
              </w:rPr>
            </w:pPr>
            <w:r w:rsidRPr="00484D18">
              <w:rPr>
                <w:sz w:val="24"/>
                <w:szCs w:val="24"/>
              </w:rPr>
              <w:t>2</w:t>
            </w:r>
          </w:p>
        </w:tc>
        <w:tc>
          <w:tcPr>
            <w:tcW w:w="567" w:type="dxa"/>
            <w:vAlign w:val="center"/>
          </w:tcPr>
          <w:p w14:paraId="0A4AEAAD" w14:textId="77777777" w:rsidR="00484D18" w:rsidRPr="00484D18" w:rsidRDefault="00484D18" w:rsidP="00484D18">
            <w:pPr>
              <w:ind w:left="-140" w:right="-150"/>
              <w:jc w:val="center"/>
              <w:rPr>
                <w:sz w:val="24"/>
                <w:szCs w:val="24"/>
              </w:rPr>
            </w:pPr>
            <w:r w:rsidRPr="00484D18">
              <w:rPr>
                <w:sz w:val="24"/>
                <w:szCs w:val="24"/>
              </w:rPr>
              <w:t>3</w:t>
            </w:r>
          </w:p>
        </w:tc>
        <w:tc>
          <w:tcPr>
            <w:tcW w:w="741" w:type="dxa"/>
            <w:vAlign w:val="center"/>
          </w:tcPr>
          <w:p w14:paraId="77199F2C" w14:textId="77777777" w:rsidR="00484D18" w:rsidRPr="00484D18" w:rsidRDefault="00484D18" w:rsidP="00484D18">
            <w:pPr>
              <w:jc w:val="center"/>
              <w:rPr>
                <w:sz w:val="24"/>
                <w:szCs w:val="24"/>
              </w:rPr>
            </w:pPr>
            <w:r w:rsidRPr="00484D18">
              <w:rPr>
                <w:sz w:val="24"/>
                <w:szCs w:val="24"/>
              </w:rPr>
              <w:t>100</w:t>
            </w:r>
          </w:p>
        </w:tc>
        <w:tc>
          <w:tcPr>
            <w:tcW w:w="992" w:type="dxa"/>
            <w:vAlign w:val="center"/>
          </w:tcPr>
          <w:p w14:paraId="2CFC6142" w14:textId="77777777" w:rsidR="00484D18" w:rsidRPr="00484D18" w:rsidRDefault="00484D18" w:rsidP="00484D18">
            <w:pPr>
              <w:jc w:val="center"/>
              <w:rPr>
                <w:sz w:val="24"/>
                <w:szCs w:val="24"/>
              </w:rPr>
            </w:pPr>
          </w:p>
        </w:tc>
        <w:tc>
          <w:tcPr>
            <w:tcW w:w="1180" w:type="dxa"/>
          </w:tcPr>
          <w:p w14:paraId="692BE7A2" w14:textId="77777777" w:rsidR="00484D18" w:rsidRPr="00484D18" w:rsidRDefault="00484D18" w:rsidP="00484D18">
            <w:pPr>
              <w:jc w:val="center"/>
              <w:rPr>
                <w:sz w:val="24"/>
                <w:szCs w:val="24"/>
              </w:rPr>
            </w:pPr>
          </w:p>
        </w:tc>
      </w:tr>
      <w:tr w:rsidR="00484D18" w:rsidRPr="00484D18" w14:paraId="2EB80B63" w14:textId="77777777" w:rsidTr="005A2D92">
        <w:trPr>
          <w:gridAfter w:val="1"/>
          <w:wAfter w:w="23" w:type="dxa"/>
          <w:jc w:val="center"/>
        </w:trPr>
        <w:tc>
          <w:tcPr>
            <w:tcW w:w="537" w:type="dxa"/>
            <w:vMerge/>
            <w:vAlign w:val="center"/>
          </w:tcPr>
          <w:p w14:paraId="520DE3F6" w14:textId="77777777" w:rsidR="00484D18" w:rsidRPr="00484D18" w:rsidRDefault="00484D18" w:rsidP="00484D18">
            <w:pPr>
              <w:jc w:val="center"/>
              <w:rPr>
                <w:sz w:val="24"/>
                <w:szCs w:val="24"/>
              </w:rPr>
            </w:pPr>
          </w:p>
        </w:tc>
        <w:tc>
          <w:tcPr>
            <w:tcW w:w="992" w:type="dxa"/>
            <w:vMerge/>
            <w:vAlign w:val="center"/>
          </w:tcPr>
          <w:p w14:paraId="79EF35C5" w14:textId="77777777" w:rsidR="00484D18" w:rsidRPr="00484D18" w:rsidRDefault="00484D18" w:rsidP="00484D18">
            <w:pPr>
              <w:ind w:left="-108" w:right="-108"/>
              <w:jc w:val="center"/>
              <w:rPr>
                <w:sz w:val="24"/>
                <w:szCs w:val="24"/>
              </w:rPr>
            </w:pPr>
          </w:p>
        </w:tc>
        <w:tc>
          <w:tcPr>
            <w:tcW w:w="851" w:type="dxa"/>
            <w:vMerge/>
            <w:vAlign w:val="center"/>
          </w:tcPr>
          <w:p w14:paraId="68EECBDD" w14:textId="77777777" w:rsidR="00484D18" w:rsidRPr="00484D18" w:rsidRDefault="00484D18" w:rsidP="00484D18">
            <w:pPr>
              <w:jc w:val="center"/>
              <w:rPr>
                <w:sz w:val="24"/>
                <w:szCs w:val="24"/>
              </w:rPr>
            </w:pPr>
          </w:p>
        </w:tc>
        <w:tc>
          <w:tcPr>
            <w:tcW w:w="2373" w:type="dxa"/>
            <w:vAlign w:val="center"/>
          </w:tcPr>
          <w:p w14:paraId="2C0FBC85" w14:textId="77777777" w:rsidR="00484D18" w:rsidRPr="00484D18" w:rsidRDefault="00484D18" w:rsidP="00484D18">
            <w:pPr>
              <w:ind w:right="-106"/>
              <w:jc w:val="center"/>
              <w:rPr>
                <w:sz w:val="24"/>
                <w:szCs w:val="24"/>
              </w:rPr>
            </w:pPr>
            <w:r w:rsidRPr="00484D18">
              <w:rPr>
                <w:sz w:val="24"/>
                <w:szCs w:val="24"/>
              </w:rPr>
              <w:t>Дротяники</w:t>
            </w:r>
          </w:p>
        </w:tc>
        <w:tc>
          <w:tcPr>
            <w:tcW w:w="770" w:type="dxa"/>
            <w:vAlign w:val="center"/>
          </w:tcPr>
          <w:p w14:paraId="72C00EFC" w14:textId="77777777" w:rsidR="00484D18" w:rsidRPr="00484D18" w:rsidRDefault="00484D18" w:rsidP="00484D18">
            <w:pPr>
              <w:jc w:val="center"/>
              <w:rPr>
                <w:sz w:val="24"/>
                <w:szCs w:val="24"/>
              </w:rPr>
            </w:pPr>
            <w:r w:rsidRPr="00484D18">
              <w:rPr>
                <w:sz w:val="24"/>
                <w:szCs w:val="24"/>
              </w:rPr>
              <w:t>43</w:t>
            </w:r>
          </w:p>
        </w:tc>
        <w:tc>
          <w:tcPr>
            <w:tcW w:w="920" w:type="dxa"/>
            <w:vAlign w:val="center"/>
          </w:tcPr>
          <w:p w14:paraId="4D0BBD20" w14:textId="77777777" w:rsidR="00484D18" w:rsidRPr="00484D18" w:rsidRDefault="00484D18" w:rsidP="00484D18">
            <w:pPr>
              <w:jc w:val="center"/>
              <w:rPr>
                <w:sz w:val="24"/>
                <w:szCs w:val="24"/>
              </w:rPr>
            </w:pPr>
            <w:r w:rsidRPr="00484D18">
              <w:rPr>
                <w:sz w:val="24"/>
                <w:szCs w:val="24"/>
              </w:rPr>
              <w:t>1/2</w:t>
            </w:r>
          </w:p>
        </w:tc>
        <w:tc>
          <w:tcPr>
            <w:tcW w:w="1207" w:type="dxa"/>
            <w:vAlign w:val="center"/>
          </w:tcPr>
          <w:p w14:paraId="56635DE6" w14:textId="77777777" w:rsidR="00484D18" w:rsidRPr="00484D18" w:rsidRDefault="00484D18" w:rsidP="00484D18">
            <w:pPr>
              <w:jc w:val="center"/>
              <w:rPr>
                <w:sz w:val="22"/>
                <w:szCs w:val="22"/>
              </w:rPr>
            </w:pPr>
            <w:r w:rsidRPr="00484D18">
              <w:rPr>
                <w:sz w:val="22"/>
                <w:szCs w:val="22"/>
              </w:rPr>
              <w:t>Екз./кв.м</w:t>
            </w:r>
          </w:p>
        </w:tc>
        <w:tc>
          <w:tcPr>
            <w:tcW w:w="992" w:type="dxa"/>
            <w:vAlign w:val="center"/>
          </w:tcPr>
          <w:p w14:paraId="3D162243" w14:textId="77777777" w:rsidR="00484D18" w:rsidRPr="00484D18" w:rsidRDefault="00484D18" w:rsidP="00484D18">
            <w:pPr>
              <w:jc w:val="center"/>
              <w:rPr>
                <w:sz w:val="24"/>
                <w:szCs w:val="24"/>
              </w:rPr>
            </w:pPr>
            <w:r w:rsidRPr="00484D18">
              <w:rPr>
                <w:sz w:val="24"/>
                <w:szCs w:val="24"/>
              </w:rPr>
              <w:t>0,5/1</w:t>
            </w:r>
          </w:p>
        </w:tc>
        <w:tc>
          <w:tcPr>
            <w:tcW w:w="535" w:type="dxa"/>
            <w:vAlign w:val="center"/>
          </w:tcPr>
          <w:p w14:paraId="152D38C9" w14:textId="77777777" w:rsidR="00484D18" w:rsidRPr="00484D18" w:rsidRDefault="00484D18" w:rsidP="00484D18">
            <w:pPr>
              <w:jc w:val="center"/>
              <w:rPr>
                <w:sz w:val="24"/>
                <w:szCs w:val="24"/>
                <w:lang w:val="ru-RU"/>
              </w:rPr>
            </w:pPr>
          </w:p>
        </w:tc>
        <w:tc>
          <w:tcPr>
            <w:tcW w:w="537" w:type="dxa"/>
            <w:vAlign w:val="center"/>
          </w:tcPr>
          <w:p w14:paraId="02E845B3" w14:textId="77777777" w:rsidR="00484D18" w:rsidRPr="00484D18" w:rsidRDefault="00484D18" w:rsidP="00484D18">
            <w:pPr>
              <w:jc w:val="center"/>
              <w:rPr>
                <w:sz w:val="24"/>
                <w:szCs w:val="24"/>
                <w:lang w:val="ru-RU"/>
              </w:rPr>
            </w:pPr>
          </w:p>
        </w:tc>
        <w:tc>
          <w:tcPr>
            <w:tcW w:w="629" w:type="dxa"/>
            <w:vAlign w:val="center"/>
          </w:tcPr>
          <w:p w14:paraId="23C68CDE" w14:textId="77777777" w:rsidR="00484D18" w:rsidRPr="00484D18" w:rsidRDefault="00484D18" w:rsidP="00484D18">
            <w:pPr>
              <w:jc w:val="center"/>
              <w:rPr>
                <w:sz w:val="24"/>
                <w:szCs w:val="24"/>
                <w:lang w:val="ru-RU"/>
              </w:rPr>
            </w:pPr>
          </w:p>
        </w:tc>
        <w:tc>
          <w:tcPr>
            <w:tcW w:w="709" w:type="dxa"/>
            <w:gridSpan w:val="2"/>
            <w:vAlign w:val="center"/>
          </w:tcPr>
          <w:p w14:paraId="1316D3E8" w14:textId="77777777" w:rsidR="00484D18" w:rsidRPr="00484D18" w:rsidRDefault="00484D18" w:rsidP="00484D18">
            <w:pPr>
              <w:jc w:val="center"/>
              <w:rPr>
                <w:sz w:val="24"/>
                <w:szCs w:val="24"/>
                <w:lang w:val="ru-RU"/>
              </w:rPr>
            </w:pPr>
          </w:p>
        </w:tc>
        <w:tc>
          <w:tcPr>
            <w:tcW w:w="818" w:type="dxa"/>
            <w:vAlign w:val="center"/>
          </w:tcPr>
          <w:p w14:paraId="6DCC18AF" w14:textId="77777777" w:rsidR="00484D18" w:rsidRPr="00484D18" w:rsidRDefault="00484D18" w:rsidP="00484D18">
            <w:pPr>
              <w:jc w:val="center"/>
              <w:rPr>
                <w:sz w:val="24"/>
                <w:szCs w:val="24"/>
              </w:rPr>
            </w:pPr>
            <w:r w:rsidRPr="00484D18">
              <w:rPr>
                <w:sz w:val="24"/>
                <w:szCs w:val="24"/>
              </w:rPr>
              <w:t>1</w:t>
            </w:r>
          </w:p>
        </w:tc>
        <w:tc>
          <w:tcPr>
            <w:tcW w:w="567" w:type="dxa"/>
            <w:vAlign w:val="center"/>
          </w:tcPr>
          <w:p w14:paraId="49DBF4A0" w14:textId="77777777" w:rsidR="00484D18" w:rsidRPr="00484D18" w:rsidRDefault="00484D18" w:rsidP="00484D18">
            <w:pPr>
              <w:ind w:left="-140" w:right="-150"/>
              <w:jc w:val="center"/>
              <w:rPr>
                <w:sz w:val="24"/>
                <w:szCs w:val="24"/>
              </w:rPr>
            </w:pPr>
            <w:r w:rsidRPr="00484D18">
              <w:rPr>
                <w:sz w:val="24"/>
                <w:szCs w:val="24"/>
              </w:rPr>
              <w:t>2</w:t>
            </w:r>
          </w:p>
        </w:tc>
        <w:tc>
          <w:tcPr>
            <w:tcW w:w="741" w:type="dxa"/>
            <w:vAlign w:val="center"/>
          </w:tcPr>
          <w:p w14:paraId="16446C21" w14:textId="77777777" w:rsidR="00484D18" w:rsidRPr="00484D18" w:rsidRDefault="00484D18" w:rsidP="00484D18">
            <w:pPr>
              <w:jc w:val="center"/>
              <w:rPr>
                <w:sz w:val="24"/>
                <w:szCs w:val="24"/>
                <w:lang w:val="ru-RU"/>
              </w:rPr>
            </w:pPr>
          </w:p>
        </w:tc>
        <w:tc>
          <w:tcPr>
            <w:tcW w:w="992" w:type="dxa"/>
            <w:vAlign w:val="center"/>
          </w:tcPr>
          <w:p w14:paraId="59F4E4D6" w14:textId="77777777" w:rsidR="00484D18" w:rsidRPr="00484D18" w:rsidRDefault="00484D18" w:rsidP="00484D18">
            <w:pPr>
              <w:jc w:val="center"/>
              <w:rPr>
                <w:sz w:val="24"/>
                <w:szCs w:val="24"/>
              </w:rPr>
            </w:pPr>
            <w:r w:rsidRPr="00484D18">
              <w:rPr>
                <w:sz w:val="24"/>
                <w:szCs w:val="24"/>
              </w:rPr>
              <w:t>100</w:t>
            </w:r>
          </w:p>
        </w:tc>
        <w:tc>
          <w:tcPr>
            <w:tcW w:w="1180" w:type="dxa"/>
          </w:tcPr>
          <w:p w14:paraId="22FBBE16" w14:textId="77777777" w:rsidR="00484D18" w:rsidRPr="00484D18" w:rsidRDefault="00484D18" w:rsidP="00484D18">
            <w:pPr>
              <w:jc w:val="center"/>
              <w:rPr>
                <w:sz w:val="24"/>
                <w:szCs w:val="24"/>
              </w:rPr>
            </w:pPr>
          </w:p>
        </w:tc>
      </w:tr>
      <w:tr w:rsidR="00484D18" w:rsidRPr="00484D18" w14:paraId="3383350E" w14:textId="77777777" w:rsidTr="005A2D92">
        <w:trPr>
          <w:gridAfter w:val="1"/>
          <w:wAfter w:w="23" w:type="dxa"/>
          <w:jc w:val="center"/>
        </w:trPr>
        <w:tc>
          <w:tcPr>
            <w:tcW w:w="537" w:type="dxa"/>
            <w:vMerge w:val="restart"/>
            <w:vAlign w:val="center"/>
          </w:tcPr>
          <w:p w14:paraId="6599B40C" w14:textId="77777777" w:rsidR="00484D18" w:rsidRPr="00484D18" w:rsidRDefault="00484D18" w:rsidP="00484D18">
            <w:pPr>
              <w:jc w:val="center"/>
              <w:rPr>
                <w:sz w:val="24"/>
                <w:szCs w:val="24"/>
              </w:rPr>
            </w:pPr>
            <w:r w:rsidRPr="00484D18">
              <w:rPr>
                <w:sz w:val="24"/>
                <w:szCs w:val="24"/>
              </w:rPr>
              <w:t>5</w:t>
            </w:r>
          </w:p>
        </w:tc>
        <w:tc>
          <w:tcPr>
            <w:tcW w:w="992" w:type="dxa"/>
            <w:vMerge w:val="restart"/>
            <w:vAlign w:val="center"/>
          </w:tcPr>
          <w:p w14:paraId="549D1D74" w14:textId="77777777" w:rsidR="00484D18" w:rsidRPr="00484D18" w:rsidRDefault="00484D18" w:rsidP="00484D18">
            <w:pPr>
              <w:ind w:left="-108" w:right="-108"/>
              <w:jc w:val="center"/>
              <w:rPr>
                <w:sz w:val="24"/>
                <w:szCs w:val="24"/>
              </w:rPr>
            </w:pPr>
            <w:r w:rsidRPr="00484D18">
              <w:rPr>
                <w:sz w:val="24"/>
                <w:szCs w:val="24"/>
              </w:rPr>
              <w:t>Озимий ріпак</w:t>
            </w:r>
          </w:p>
        </w:tc>
        <w:tc>
          <w:tcPr>
            <w:tcW w:w="851" w:type="dxa"/>
            <w:vMerge w:val="restart"/>
            <w:vAlign w:val="center"/>
          </w:tcPr>
          <w:p w14:paraId="2A7FD6F7" w14:textId="77777777" w:rsidR="00484D18" w:rsidRPr="00484D18" w:rsidRDefault="00484D18" w:rsidP="00484D18">
            <w:pPr>
              <w:jc w:val="center"/>
              <w:rPr>
                <w:sz w:val="24"/>
                <w:szCs w:val="24"/>
              </w:rPr>
            </w:pPr>
            <w:r w:rsidRPr="00484D18">
              <w:rPr>
                <w:sz w:val="24"/>
                <w:szCs w:val="24"/>
              </w:rPr>
              <w:t>0,748</w:t>
            </w:r>
          </w:p>
        </w:tc>
        <w:tc>
          <w:tcPr>
            <w:tcW w:w="2373" w:type="dxa"/>
            <w:vAlign w:val="center"/>
          </w:tcPr>
          <w:p w14:paraId="056683D2" w14:textId="77777777" w:rsidR="00484D18" w:rsidRPr="00484D18" w:rsidRDefault="00484D18" w:rsidP="00484D18">
            <w:pPr>
              <w:ind w:right="-106"/>
              <w:jc w:val="center"/>
              <w:rPr>
                <w:sz w:val="24"/>
                <w:szCs w:val="24"/>
                <w:lang w:val="ru-RU"/>
              </w:rPr>
            </w:pPr>
            <w:r w:rsidRPr="00484D18">
              <w:rPr>
                <w:sz w:val="24"/>
                <w:szCs w:val="24"/>
                <w:lang w:val="ru-RU"/>
              </w:rPr>
              <w:t>Оленка волохата</w:t>
            </w:r>
          </w:p>
        </w:tc>
        <w:tc>
          <w:tcPr>
            <w:tcW w:w="770" w:type="dxa"/>
            <w:vAlign w:val="center"/>
          </w:tcPr>
          <w:p w14:paraId="48DBCAB5" w14:textId="77777777" w:rsidR="00484D18" w:rsidRPr="00484D18" w:rsidRDefault="00484D18" w:rsidP="00484D18">
            <w:pPr>
              <w:jc w:val="center"/>
              <w:rPr>
                <w:sz w:val="24"/>
                <w:szCs w:val="24"/>
              </w:rPr>
            </w:pPr>
            <w:r w:rsidRPr="00484D18">
              <w:rPr>
                <w:sz w:val="24"/>
                <w:szCs w:val="24"/>
              </w:rPr>
              <w:t>67</w:t>
            </w:r>
          </w:p>
        </w:tc>
        <w:tc>
          <w:tcPr>
            <w:tcW w:w="920" w:type="dxa"/>
            <w:vAlign w:val="center"/>
          </w:tcPr>
          <w:p w14:paraId="32FC5D2B" w14:textId="77777777" w:rsidR="00484D18" w:rsidRPr="00484D18" w:rsidRDefault="00484D18" w:rsidP="00484D18">
            <w:pPr>
              <w:jc w:val="center"/>
              <w:rPr>
                <w:sz w:val="24"/>
                <w:szCs w:val="24"/>
              </w:rPr>
            </w:pPr>
            <w:r w:rsidRPr="00484D18">
              <w:rPr>
                <w:sz w:val="24"/>
                <w:szCs w:val="24"/>
                <w:lang w:val="ru-RU"/>
              </w:rPr>
              <w:t>2/</w:t>
            </w:r>
            <w:r w:rsidRPr="00484D18">
              <w:rPr>
                <w:sz w:val="24"/>
                <w:szCs w:val="24"/>
              </w:rPr>
              <w:t>5</w:t>
            </w:r>
          </w:p>
        </w:tc>
        <w:tc>
          <w:tcPr>
            <w:tcW w:w="1207" w:type="dxa"/>
            <w:vAlign w:val="center"/>
          </w:tcPr>
          <w:p w14:paraId="168F052D" w14:textId="77777777" w:rsidR="00484D18" w:rsidRPr="00484D18" w:rsidRDefault="00484D18" w:rsidP="00484D18">
            <w:pPr>
              <w:jc w:val="center"/>
              <w:rPr>
                <w:sz w:val="24"/>
                <w:szCs w:val="24"/>
                <w:lang w:val="ru-RU"/>
              </w:rPr>
            </w:pPr>
            <w:r w:rsidRPr="00484D18">
              <w:rPr>
                <w:sz w:val="24"/>
                <w:szCs w:val="24"/>
                <w:lang w:val="ru-RU"/>
              </w:rPr>
              <w:t>Екз/росл.</w:t>
            </w:r>
          </w:p>
        </w:tc>
        <w:tc>
          <w:tcPr>
            <w:tcW w:w="992" w:type="dxa"/>
            <w:vAlign w:val="center"/>
          </w:tcPr>
          <w:p w14:paraId="07C65EED" w14:textId="77777777" w:rsidR="00484D18" w:rsidRPr="00484D18" w:rsidRDefault="00484D18" w:rsidP="00484D18">
            <w:pPr>
              <w:jc w:val="center"/>
              <w:rPr>
                <w:sz w:val="24"/>
                <w:szCs w:val="24"/>
              </w:rPr>
            </w:pPr>
            <w:r w:rsidRPr="00484D18">
              <w:rPr>
                <w:sz w:val="24"/>
                <w:szCs w:val="24"/>
                <w:lang w:val="ru-RU"/>
              </w:rPr>
              <w:t>1</w:t>
            </w:r>
          </w:p>
        </w:tc>
        <w:tc>
          <w:tcPr>
            <w:tcW w:w="535" w:type="dxa"/>
            <w:vAlign w:val="center"/>
          </w:tcPr>
          <w:p w14:paraId="603459D3" w14:textId="77777777" w:rsidR="00484D18" w:rsidRPr="00484D18" w:rsidRDefault="00484D18" w:rsidP="00484D18">
            <w:pPr>
              <w:jc w:val="center"/>
              <w:rPr>
                <w:sz w:val="24"/>
                <w:szCs w:val="24"/>
                <w:lang w:val="ru-RU"/>
              </w:rPr>
            </w:pPr>
          </w:p>
        </w:tc>
        <w:tc>
          <w:tcPr>
            <w:tcW w:w="537" w:type="dxa"/>
            <w:vAlign w:val="center"/>
          </w:tcPr>
          <w:p w14:paraId="5366E88A" w14:textId="77777777" w:rsidR="00484D18" w:rsidRPr="00484D18" w:rsidRDefault="00484D18" w:rsidP="00484D18">
            <w:pPr>
              <w:jc w:val="center"/>
              <w:rPr>
                <w:sz w:val="24"/>
                <w:szCs w:val="24"/>
                <w:lang w:val="ru-RU"/>
              </w:rPr>
            </w:pPr>
          </w:p>
        </w:tc>
        <w:tc>
          <w:tcPr>
            <w:tcW w:w="629" w:type="dxa"/>
            <w:vAlign w:val="center"/>
          </w:tcPr>
          <w:p w14:paraId="2DF3DDC3" w14:textId="77777777" w:rsidR="00484D18" w:rsidRPr="00484D18" w:rsidRDefault="00484D18" w:rsidP="00484D18">
            <w:pPr>
              <w:jc w:val="center"/>
              <w:rPr>
                <w:sz w:val="24"/>
                <w:szCs w:val="24"/>
                <w:lang w:val="ru-RU"/>
              </w:rPr>
            </w:pPr>
          </w:p>
        </w:tc>
        <w:tc>
          <w:tcPr>
            <w:tcW w:w="709" w:type="dxa"/>
            <w:gridSpan w:val="2"/>
            <w:vAlign w:val="center"/>
          </w:tcPr>
          <w:p w14:paraId="7F8F3D54" w14:textId="77777777" w:rsidR="00484D18" w:rsidRPr="00484D18" w:rsidRDefault="00484D18" w:rsidP="00484D18">
            <w:pPr>
              <w:jc w:val="center"/>
              <w:rPr>
                <w:sz w:val="24"/>
                <w:szCs w:val="24"/>
                <w:lang w:val="ru-RU"/>
              </w:rPr>
            </w:pPr>
          </w:p>
        </w:tc>
        <w:tc>
          <w:tcPr>
            <w:tcW w:w="818" w:type="dxa"/>
            <w:vAlign w:val="center"/>
          </w:tcPr>
          <w:p w14:paraId="3530C843" w14:textId="77777777" w:rsidR="00484D18" w:rsidRPr="00484D18" w:rsidRDefault="00484D18" w:rsidP="00484D18">
            <w:pPr>
              <w:jc w:val="center"/>
              <w:rPr>
                <w:sz w:val="24"/>
                <w:szCs w:val="24"/>
              </w:rPr>
            </w:pPr>
            <w:r w:rsidRPr="00484D18">
              <w:rPr>
                <w:sz w:val="24"/>
                <w:szCs w:val="24"/>
              </w:rPr>
              <w:t>3</w:t>
            </w:r>
          </w:p>
        </w:tc>
        <w:tc>
          <w:tcPr>
            <w:tcW w:w="567" w:type="dxa"/>
            <w:vAlign w:val="center"/>
          </w:tcPr>
          <w:p w14:paraId="2B7F78D9" w14:textId="77777777" w:rsidR="00484D18" w:rsidRPr="00484D18" w:rsidRDefault="00484D18" w:rsidP="00484D18">
            <w:pPr>
              <w:ind w:left="-140" w:right="-150"/>
              <w:jc w:val="center"/>
              <w:rPr>
                <w:sz w:val="24"/>
                <w:szCs w:val="24"/>
              </w:rPr>
            </w:pPr>
            <w:r w:rsidRPr="00484D18">
              <w:rPr>
                <w:sz w:val="24"/>
                <w:szCs w:val="24"/>
              </w:rPr>
              <w:t>5</w:t>
            </w:r>
          </w:p>
        </w:tc>
        <w:tc>
          <w:tcPr>
            <w:tcW w:w="741" w:type="dxa"/>
            <w:vAlign w:val="center"/>
          </w:tcPr>
          <w:p w14:paraId="544BF3BF" w14:textId="77777777" w:rsidR="00484D18" w:rsidRPr="00484D18" w:rsidRDefault="00484D18" w:rsidP="00484D18">
            <w:pPr>
              <w:jc w:val="center"/>
              <w:rPr>
                <w:sz w:val="24"/>
                <w:szCs w:val="24"/>
                <w:lang w:val="ru-RU"/>
              </w:rPr>
            </w:pPr>
            <w:r w:rsidRPr="00484D18">
              <w:rPr>
                <w:sz w:val="24"/>
                <w:szCs w:val="24"/>
                <w:lang w:val="ru-RU"/>
              </w:rPr>
              <w:t>100</w:t>
            </w:r>
          </w:p>
        </w:tc>
        <w:tc>
          <w:tcPr>
            <w:tcW w:w="992" w:type="dxa"/>
            <w:vAlign w:val="center"/>
          </w:tcPr>
          <w:p w14:paraId="00D2DB34" w14:textId="77777777" w:rsidR="00484D18" w:rsidRPr="00484D18" w:rsidRDefault="00484D18" w:rsidP="00484D18">
            <w:pPr>
              <w:jc w:val="center"/>
              <w:rPr>
                <w:sz w:val="24"/>
                <w:szCs w:val="24"/>
              </w:rPr>
            </w:pPr>
          </w:p>
        </w:tc>
        <w:tc>
          <w:tcPr>
            <w:tcW w:w="1180" w:type="dxa"/>
          </w:tcPr>
          <w:p w14:paraId="34301430" w14:textId="77777777" w:rsidR="00484D18" w:rsidRPr="00484D18" w:rsidRDefault="00484D18" w:rsidP="00484D18">
            <w:pPr>
              <w:jc w:val="center"/>
              <w:rPr>
                <w:sz w:val="24"/>
                <w:szCs w:val="24"/>
              </w:rPr>
            </w:pPr>
          </w:p>
        </w:tc>
      </w:tr>
      <w:tr w:rsidR="00484D18" w:rsidRPr="00484D18" w14:paraId="3AB80904" w14:textId="77777777" w:rsidTr="005A2D92">
        <w:trPr>
          <w:gridAfter w:val="1"/>
          <w:wAfter w:w="23" w:type="dxa"/>
          <w:jc w:val="center"/>
        </w:trPr>
        <w:tc>
          <w:tcPr>
            <w:tcW w:w="537" w:type="dxa"/>
            <w:vMerge/>
            <w:vAlign w:val="center"/>
          </w:tcPr>
          <w:p w14:paraId="4B97213B" w14:textId="77777777" w:rsidR="00484D18" w:rsidRPr="00484D18" w:rsidRDefault="00484D18" w:rsidP="00484D18">
            <w:pPr>
              <w:jc w:val="center"/>
              <w:rPr>
                <w:sz w:val="24"/>
                <w:szCs w:val="24"/>
              </w:rPr>
            </w:pPr>
          </w:p>
        </w:tc>
        <w:tc>
          <w:tcPr>
            <w:tcW w:w="992" w:type="dxa"/>
            <w:vMerge/>
            <w:vAlign w:val="center"/>
          </w:tcPr>
          <w:p w14:paraId="7FE2AD08" w14:textId="77777777" w:rsidR="00484D18" w:rsidRPr="00484D18" w:rsidRDefault="00484D18" w:rsidP="00484D18">
            <w:pPr>
              <w:ind w:left="-108" w:right="-108"/>
              <w:jc w:val="center"/>
              <w:rPr>
                <w:sz w:val="24"/>
                <w:szCs w:val="24"/>
              </w:rPr>
            </w:pPr>
          </w:p>
        </w:tc>
        <w:tc>
          <w:tcPr>
            <w:tcW w:w="851" w:type="dxa"/>
            <w:vMerge/>
            <w:vAlign w:val="center"/>
          </w:tcPr>
          <w:p w14:paraId="36151746" w14:textId="77777777" w:rsidR="00484D18" w:rsidRPr="00484D18" w:rsidRDefault="00484D18" w:rsidP="00484D18">
            <w:pPr>
              <w:jc w:val="center"/>
              <w:rPr>
                <w:sz w:val="24"/>
                <w:szCs w:val="24"/>
              </w:rPr>
            </w:pPr>
          </w:p>
        </w:tc>
        <w:tc>
          <w:tcPr>
            <w:tcW w:w="2373" w:type="dxa"/>
            <w:vAlign w:val="center"/>
          </w:tcPr>
          <w:p w14:paraId="622AAC93" w14:textId="77777777" w:rsidR="00484D18" w:rsidRPr="00484D18" w:rsidRDefault="00484D18" w:rsidP="00484D18">
            <w:pPr>
              <w:ind w:right="-106"/>
              <w:jc w:val="center"/>
              <w:rPr>
                <w:sz w:val="24"/>
                <w:szCs w:val="24"/>
                <w:lang w:val="ru-RU"/>
              </w:rPr>
            </w:pPr>
            <w:r w:rsidRPr="00484D18">
              <w:rPr>
                <w:sz w:val="24"/>
                <w:szCs w:val="24"/>
              </w:rPr>
              <w:t>П</w:t>
            </w:r>
            <w:r w:rsidRPr="00484D18">
              <w:rPr>
                <w:sz w:val="24"/>
                <w:szCs w:val="24"/>
                <w:lang w:val="ru-RU"/>
              </w:rPr>
              <w:t>риховано</w:t>
            </w:r>
            <w:r w:rsidRPr="00484D18">
              <w:rPr>
                <w:sz w:val="24"/>
                <w:szCs w:val="24"/>
              </w:rPr>
              <w:t>хо</w:t>
            </w:r>
            <w:r w:rsidRPr="00484D18">
              <w:rPr>
                <w:sz w:val="24"/>
                <w:szCs w:val="24"/>
                <w:lang w:val="ru-RU"/>
              </w:rPr>
              <w:t>ботник</w:t>
            </w:r>
          </w:p>
        </w:tc>
        <w:tc>
          <w:tcPr>
            <w:tcW w:w="770" w:type="dxa"/>
            <w:vAlign w:val="center"/>
          </w:tcPr>
          <w:p w14:paraId="1A2B5C92" w14:textId="77777777" w:rsidR="00484D18" w:rsidRPr="00484D18" w:rsidRDefault="00484D18" w:rsidP="00484D18">
            <w:pPr>
              <w:jc w:val="center"/>
              <w:rPr>
                <w:sz w:val="24"/>
                <w:szCs w:val="24"/>
              </w:rPr>
            </w:pPr>
            <w:r w:rsidRPr="00484D18">
              <w:rPr>
                <w:sz w:val="24"/>
                <w:szCs w:val="24"/>
              </w:rPr>
              <w:t>33</w:t>
            </w:r>
          </w:p>
        </w:tc>
        <w:tc>
          <w:tcPr>
            <w:tcW w:w="920" w:type="dxa"/>
            <w:vAlign w:val="center"/>
          </w:tcPr>
          <w:p w14:paraId="0C8B065D" w14:textId="77777777" w:rsidR="00484D18" w:rsidRPr="00484D18" w:rsidRDefault="00484D18" w:rsidP="00484D18">
            <w:pPr>
              <w:jc w:val="center"/>
              <w:rPr>
                <w:sz w:val="24"/>
                <w:szCs w:val="24"/>
              </w:rPr>
            </w:pPr>
            <w:r w:rsidRPr="00484D18">
              <w:rPr>
                <w:sz w:val="24"/>
                <w:szCs w:val="24"/>
              </w:rPr>
              <w:t>1</w:t>
            </w:r>
          </w:p>
        </w:tc>
        <w:tc>
          <w:tcPr>
            <w:tcW w:w="1207" w:type="dxa"/>
            <w:vAlign w:val="center"/>
          </w:tcPr>
          <w:p w14:paraId="4C7FCF8A" w14:textId="77777777" w:rsidR="00484D18" w:rsidRPr="00484D18" w:rsidRDefault="00484D18" w:rsidP="00484D18">
            <w:pPr>
              <w:jc w:val="center"/>
              <w:rPr>
                <w:sz w:val="24"/>
                <w:szCs w:val="24"/>
                <w:lang w:val="ru-RU"/>
              </w:rPr>
            </w:pPr>
            <w:r w:rsidRPr="00484D18">
              <w:rPr>
                <w:sz w:val="24"/>
                <w:szCs w:val="24"/>
                <w:lang w:val="ru-RU"/>
              </w:rPr>
              <w:t>Екз/росл.</w:t>
            </w:r>
          </w:p>
        </w:tc>
        <w:tc>
          <w:tcPr>
            <w:tcW w:w="992" w:type="dxa"/>
            <w:vAlign w:val="center"/>
          </w:tcPr>
          <w:p w14:paraId="5E49ABFC" w14:textId="77777777" w:rsidR="00484D18" w:rsidRPr="00484D18" w:rsidRDefault="00484D18" w:rsidP="00484D18">
            <w:pPr>
              <w:jc w:val="center"/>
              <w:rPr>
                <w:sz w:val="24"/>
                <w:szCs w:val="24"/>
                <w:lang w:val="ru-RU"/>
              </w:rPr>
            </w:pPr>
          </w:p>
        </w:tc>
        <w:tc>
          <w:tcPr>
            <w:tcW w:w="535" w:type="dxa"/>
            <w:vAlign w:val="center"/>
          </w:tcPr>
          <w:p w14:paraId="4B57CDFE" w14:textId="77777777" w:rsidR="00484D18" w:rsidRPr="00484D18" w:rsidRDefault="00484D18" w:rsidP="00484D18">
            <w:pPr>
              <w:jc w:val="center"/>
              <w:rPr>
                <w:sz w:val="24"/>
                <w:szCs w:val="24"/>
                <w:lang w:val="ru-RU"/>
              </w:rPr>
            </w:pPr>
          </w:p>
        </w:tc>
        <w:tc>
          <w:tcPr>
            <w:tcW w:w="537" w:type="dxa"/>
            <w:vAlign w:val="center"/>
          </w:tcPr>
          <w:p w14:paraId="02867540" w14:textId="77777777" w:rsidR="00484D18" w:rsidRPr="00484D18" w:rsidRDefault="00484D18" w:rsidP="00484D18">
            <w:pPr>
              <w:jc w:val="center"/>
              <w:rPr>
                <w:sz w:val="24"/>
                <w:szCs w:val="24"/>
              </w:rPr>
            </w:pPr>
            <w:r w:rsidRPr="00484D18">
              <w:rPr>
                <w:sz w:val="24"/>
                <w:szCs w:val="24"/>
                <w:lang w:val="ru-RU"/>
              </w:rPr>
              <w:t>1/</w:t>
            </w:r>
            <w:r w:rsidRPr="00484D18">
              <w:rPr>
                <w:sz w:val="24"/>
                <w:szCs w:val="24"/>
              </w:rPr>
              <w:t>2</w:t>
            </w:r>
          </w:p>
        </w:tc>
        <w:tc>
          <w:tcPr>
            <w:tcW w:w="629" w:type="dxa"/>
            <w:vAlign w:val="center"/>
          </w:tcPr>
          <w:p w14:paraId="7B4CC1E8" w14:textId="77777777" w:rsidR="00484D18" w:rsidRPr="00484D18" w:rsidRDefault="00484D18" w:rsidP="00484D18">
            <w:pPr>
              <w:jc w:val="center"/>
              <w:rPr>
                <w:sz w:val="24"/>
                <w:szCs w:val="24"/>
                <w:lang w:val="ru-RU"/>
              </w:rPr>
            </w:pPr>
          </w:p>
        </w:tc>
        <w:tc>
          <w:tcPr>
            <w:tcW w:w="709" w:type="dxa"/>
            <w:gridSpan w:val="2"/>
            <w:vAlign w:val="center"/>
          </w:tcPr>
          <w:p w14:paraId="4AB7E130" w14:textId="77777777" w:rsidR="00484D18" w:rsidRPr="00484D18" w:rsidRDefault="00484D18" w:rsidP="00484D18">
            <w:pPr>
              <w:jc w:val="center"/>
              <w:rPr>
                <w:sz w:val="24"/>
                <w:szCs w:val="24"/>
                <w:lang w:val="ru-RU"/>
              </w:rPr>
            </w:pPr>
          </w:p>
        </w:tc>
        <w:tc>
          <w:tcPr>
            <w:tcW w:w="818" w:type="dxa"/>
            <w:vAlign w:val="center"/>
          </w:tcPr>
          <w:p w14:paraId="0B46BB3E" w14:textId="77777777" w:rsidR="00484D18" w:rsidRPr="00484D18" w:rsidRDefault="00484D18" w:rsidP="00484D18">
            <w:pPr>
              <w:jc w:val="center"/>
              <w:rPr>
                <w:sz w:val="24"/>
                <w:szCs w:val="24"/>
              </w:rPr>
            </w:pPr>
            <w:r w:rsidRPr="00484D18">
              <w:rPr>
                <w:sz w:val="24"/>
                <w:szCs w:val="24"/>
              </w:rPr>
              <w:t>1</w:t>
            </w:r>
          </w:p>
        </w:tc>
        <w:tc>
          <w:tcPr>
            <w:tcW w:w="567" w:type="dxa"/>
            <w:vAlign w:val="center"/>
          </w:tcPr>
          <w:p w14:paraId="3389F3F8" w14:textId="77777777" w:rsidR="00484D18" w:rsidRPr="00484D18" w:rsidRDefault="00484D18" w:rsidP="00484D18">
            <w:pPr>
              <w:ind w:left="-140" w:right="-150"/>
              <w:jc w:val="center"/>
              <w:rPr>
                <w:sz w:val="24"/>
                <w:szCs w:val="24"/>
              </w:rPr>
            </w:pPr>
            <w:r w:rsidRPr="00484D18">
              <w:rPr>
                <w:sz w:val="24"/>
                <w:szCs w:val="24"/>
              </w:rPr>
              <w:t>2</w:t>
            </w:r>
          </w:p>
        </w:tc>
        <w:tc>
          <w:tcPr>
            <w:tcW w:w="741" w:type="dxa"/>
            <w:vAlign w:val="center"/>
          </w:tcPr>
          <w:p w14:paraId="4E613EA5" w14:textId="77777777" w:rsidR="00484D18" w:rsidRPr="00484D18" w:rsidRDefault="00484D18" w:rsidP="00484D18">
            <w:pPr>
              <w:jc w:val="center"/>
              <w:rPr>
                <w:sz w:val="24"/>
                <w:szCs w:val="24"/>
                <w:lang w:val="ru-RU"/>
              </w:rPr>
            </w:pPr>
            <w:r w:rsidRPr="00484D18">
              <w:rPr>
                <w:sz w:val="24"/>
                <w:szCs w:val="24"/>
                <w:lang w:val="ru-RU"/>
              </w:rPr>
              <w:t>100</w:t>
            </w:r>
          </w:p>
        </w:tc>
        <w:tc>
          <w:tcPr>
            <w:tcW w:w="992" w:type="dxa"/>
            <w:vAlign w:val="center"/>
          </w:tcPr>
          <w:p w14:paraId="03AD19B6" w14:textId="77777777" w:rsidR="00484D18" w:rsidRPr="00484D18" w:rsidRDefault="00484D18" w:rsidP="00484D18">
            <w:pPr>
              <w:jc w:val="center"/>
              <w:rPr>
                <w:sz w:val="24"/>
                <w:szCs w:val="24"/>
              </w:rPr>
            </w:pPr>
          </w:p>
        </w:tc>
        <w:tc>
          <w:tcPr>
            <w:tcW w:w="1180" w:type="dxa"/>
          </w:tcPr>
          <w:p w14:paraId="22BFFF76" w14:textId="77777777" w:rsidR="00484D18" w:rsidRPr="00484D18" w:rsidRDefault="00484D18" w:rsidP="00484D18">
            <w:pPr>
              <w:jc w:val="center"/>
              <w:rPr>
                <w:sz w:val="24"/>
                <w:szCs w:val="24"/>
              </w:rPr>
            </w:pPr>
          </w:p>
        </w:tc>
      </w:tr>
      <w:tr w:rsidR="00484D18" w:rsidRPr="00484D18" w14:paraId="10A6CD6A" w14:textId="77777777" w:rsidTr="005A2D92">
        <w:trPr>
          <w:gridAfter w:val="1"/>
          <w:wAfter w:w="23" w:type="dxa"/>
          <w:jc w:val="center"/>
        </w:trPr>
        <w:tc>
          <w:tcPr>
            <w:tcW w:w="537" w:type="dxa"/>
            <w:vMerge/>
            <w:vAlign w:val="center"/>
          </w:tcPr>
          <w:p w14:paraId="413EAC4E" w14:textId="77777777" w:rsidR="00484D18" w:rsidRPr="00484D18" w:rsidRDefault="00484D18" w:rsidP="00484D18">
            <w:pPr>
              <w:jc w:val="center"/>
              <w:rPr>
                <w:sz w:val="24"/>
                <w:szCs w:val="24"/>
              </w:rPr>
            </w:pPr>
          </w:p>
        </w:tc>
        <w:tc>
          <w:tcPr>
            <w:tcW w:w="992" w:type="dxa"/>
            <w:vMerge/>
            <w:vAlign w:val="center"/>
          </w:tcPr>
          <w:p w14:paraId="1C64FB9D" w14:textId="77777777" w:rsidR="00484D18" w:rsidRPr="00484D18" w:rsidRDefault="00484D18" w:rsidP="00484D18">
            <w:pPr>
              <w:ind w:left="-108" w:right="-108"/>
              <w:jc w:val="center"/>
              <w:rPr>
                <w:sz w:val="24"/>
                <w:szCs w:val="24"/>
              </w:rPr>
            </w:pPr>
          </w:p>
        </w:tc>
        <w:tc>
          <w:tcPr>
            <w:tcW w:w="851" w:type="dxa"/>
            <w:vMerge/>
            <w:vAlign w:val="center"/>
          </w:tcPr>
          <w:p w14:paraId="69157041" w14:textId="77777777" w:rsidR="00484D18" w:rsidRPr="00484D18" w:rsidRDefault="00484D18" w:rsidP="00484D18">
            <w:pPr>
              <w:jc w:val="center"/>
              <w:rPr>
                <w:sz w:val="24"/>
                <w:szCs w:val="24"/>
              </w:rPr>
            </w:pPr>
          </w:p>
        </w:tc>
        <w:tc>
          <w:tcPr>
            <w:tcW w:w="2373" w:type="dxa"/>
            <w:vAlign w:val="center"/>
          </w:tcPr>
          <w:p w14:paraId="76804C9F" w14:textId="77777777" w:rsidR="00484D18" w:rsidRPr="00484D18" w:rsidRDefault="00484D18" w:rsidP="00484D18">
            <w:pPr>
              <w:ind w:right="-106"/>
              <w:jc w:val="center"/>
              <w:rPr>
                <w:sz w:val="24"/>
                <w:szCs w:val="24"/>
                <w:lang w:val="ru-RU"/>
              </w:rPr>
            </w:pPr>
            <w:r w:rsidRPr="00484D18">
              <w:rPr>
                <w:sz w:val="24"/>
                <w:szCs w:val="24"/>
              </w:rPr>
              <w:t>К</w:t>
            </w:r>
            <w:r w:rsidRPr="00484D18">
              <w:rPr>
                <w:sz w:val="24"/>
                <w:szCs w:val="24"/>
                <w:lang w:val="ru-RU"/>
              </w:rPr>
              <w:t>віткоїд</w:t>
            </w:r>
          </w:p>
        </w:tc>
        <w:tc>
          <w:tcPr>
            <w:tcW w:w="770" w:type="dxa"/>
            <w:vAlign w:val="center"/>
          </w:tcPr>
          <w:p w14:paraId="330855E4" w14:textId="77777777" w:rsidR="00484D18" w:rsidRPr="00484D18" w:rsidRDefault="00484D18" w:rsidP="00484D18">
            <w:pPr>
              <w:jc w:val="center"/>
              <w:rPr>
                <w:sz w:val="24"/>
                <w:szCs w:val="24"/>
                <w:lang w:val="ru-RU"/>
              </w:rPr>
            </w:pPr>
            <w:r w:rsidRPr="00484D18">
              <w:rPr>
                <w:sz w:val="24"/>
                <w:szCs w:val="24"/>
                <w:lang w:val="ru-RU"/>
              </w:rPr>
              <w:t>100</w:t>
            </w:r>
          </w:p>
        </w:tc>
        <w:tc>
          <w:tcPr>
            <w:tcW w:w="920" w:type="dxa"/>
            <w:vAlign w:val="center"/>
          </w:tcPr>
          <w:p w14:paraId="61D3D57B" w14:textId="77777777" w:rsidR="00484D18" w:rsidRPr="00484D18" w:rsidRDefault="00484D18" w:rsidP="00484D18">
            <w:pPr>
              <w:jc w:val="center"/>
              <w:rPr>
                <w:sz w:val="24"/>
                <w:szCs w:val="24"/>
              </w:rPr>
            </w:pPr>
            <w:r w:rsidRPr="00484D18">
              <w:rPr>
                <w:sz w:val="24"/>
                <w:szCs w:val="24"/>
              </w:rPr>
              <w:t>2</w:t>
            </w:r>
            <w:r w:rsidRPr="00484D18">
              <w:rPr>
                <w:sz w:val="24"/>
                <w:szCs w:val="24"/>
                <w:lang w:val="ru-RU"/>
              </w:rPr>
              <w:t>/</w:t>
            </w:r>
            <w:r w:rsidRPr="00484D18">
              <w:rPr>
                <w:sz w:val="24"/>
                <w:szCs w:val="24"/>
              </w:rPr>
              <w:t>5</w:t>
            </w:r>
          </w:p>
        </w:tc>
        <w:tc>
          <w:tcPr>
            <w:tcW w:w="1207" w:type="dxa"/>
            <w:vAlign w:val="center"/>
          </w:tcPr>
          <w:p w14:paraId="16B1BEBB" w14:textId="77777777" w:rsidR="00484D18" w:rsidRPr="00484D18" w:rsidRDefault="00484D18" w:rsidP="00484D18">
            <w:pPr>
              <w:jc w:val="center"/>
              <w:rPr>
                <w:sz w:val="24"/>
                <w:szCs w:val="24"/>
              </w:rPr>
            </w:pPr>
            <w:r w:rsidRPr="00484D18">
              <w:rPr>
                <w:sz w:val="24"/>
                <w:szCs w:val="24"/>
                <w:lang w:val="ru-RU"/>
              </w:rPr>
              <w:t>Екз./рос</w:t>
            </w:r>
            <w:r w:rsidRPr="00484D18">
              <w:rPr>
                <w:sz w:val="24"/>
                <w:szCs w:val="24"/>
              </w:rPr>
              <w:t>л</w:t>
            </w:r>
          </w:p>
        </w:tc>
        <w:tc>
          <w:tcPr>
            <w:tcW w:w="992" w:type="dxa"/>
            <w:vAlign w:val="center"/>
          </w:tcPr>
          <w:p w14:paraId="3BEEC6C1" w14:textId="77777777" w:rsidR="00484D18" w:rsidRPr="00484D18" w:rsidRDefault="00484D18" w:rsidP="00484D18">
            <w:pPr>
              <w:jc w:val="center"/>
              <w:rPr>
                <w:sz w:val="24"/>
                <w:szCs w:val="24"/>
                <w:lang w:val="ru-RU"/>
              </w:rPr>
            </w:pPr>
            <w:r w:rsidRPr="00484D18">
              <w:rPr>
                <w:sz w:val="24"/>
                <w:szCs w:val="24"/>
                <w:lang w:val="ru-RU"/>
              </w:rPr>
              <w:t>1/3</w:t>
            </w:r>
          </w:p>
        </w:tc>
        <w:tc>
          <w:tcPr>
            <w:tcW w:w="535" w:type="dxa"/>
            <w:vAlign w:val="center"/>
          </w:tcPr>
          <w:p w14:paraId="524BA424" w14:textId="77777777" w:rsidR="00484D18" w:rsidRPr="00484D18" w:rsidRDefault="00484D18" w:rsidP="00484D18">
            <w:pPr>
              <w:jc w:val="center"/>
              <w:rPr>
                <w:sz w:val="24"/>
                <w:szCs w:val="24"/>
                <w:lang w:val="ru-RU"/>
              </w:rPr>
            </w:pPr>
          </w:p>
        </w:tc>
        <w:tc>
          <w:tcPr>
            <w:tcW w:w="537" w:type="dxa"/>
            <w:vAlign w:val="center"/>
          </w:tcPr>
          <w:p w14:paraId="3AE4E49A" w14:textId="77777777" w:rsidR="00484D18" w:rsidRPr="00484D18" w:rsidRDefault="00484D18" w:rsidP="00484D18">
            <w:pPr>
              <w:jc w:val="center"/>
              <w:rPr>
                <w:sz w:val="24"/>
                <w:szCs w:val="24"/>
                <w:lang w:val="ru-RU"/>
              </w:rPr>
            </w:pPr>
          </w:p>
        </w:tc>
        <w:tc>
          <w:tcPr>
            <w:tcW w:w="629" w:type="dxa"/>
            <w:vAlign w:val="center"/>
          </w:tcPr>
          <w:p w14:paraId="7A22B485" w14:textId="77777777" w:rsidR="00484D18" w:rsidRPr="00484D18" w:rsidRDefault="00484D18" w:rsidP="00484D18">
            <w:pPr>
              <w:jc w:val="center"/>
              <w:rPr>
                <w:sz w:val="24"/>
                <w:szCs w:val="24"/>
                <w:lang w:val="ru-RU"/>
              </w:rPr>
            </w:pPr>
          </w:p>
        </w:tc>
        <w:tc>
          <w:tcPr>
            <w:tcW w:w="709" w:type="dxa"/>
            <w:gridSpan w:val="2"/>
            <w:vAlign w:val="center"/>
          </w:tcPr>
          <w:p w14:paraId="20744496" w14:textId="77777777" w:rsidR="00484D18" w:rsidRPr="00484D18" w:rsidRDefault="00484D18" w:rsidP="00484D18">
            <w:pPr>
              <w:jc w:val="center"/>
              <w:rPr>
                <w:sz w:val="24"/>
                <w:szCs w:val="24"/>
                <w:lang w:val="ru-RU"/>
              </w:rPr>
            </w:pPr>
          </w:p>
        </w:tc>
        <w:tc>
          <w:tcPr>
            <w:tcW w:w="818" w:type="dxa"/>
            <w:vAlign w:val="center"/>
          </w:tcPr>
          <w:p w14:paraId="2777E21F" w14:textId="77777777" w:rsidR="00484D18" w:rsidRPr="00484D18" w:rsidRDefault="00484D18" w:rsidP="00484D18">
            <w:pPr>
              <w:jc w:val="center"/>
              <w:rPr>
                <w:sz w:val="24"/>
                <w:szCs w:val="24"/>
              </w:rPr>
            </w:pPr>
            <w:r w:rsidRPr="00484D18">
              <w:rPr>
                <w:sz w:val="24"/>
                <w:szCs w:val="24"/>
              </w:rPr>
              <w:t>1</w:t>
            </w:r>
          </w:p>
        </w:tc>
        <w:tc>
          <w:tcPr>
            <w:tcW w:w="567" w:type="dxa"/>
            <w:vAlign w:val="center"/>
          </w:tcPr>
          <w:p w14:paraId="3D2A7882" w14:textId="77777777" w:rsidR="00484D18" w:rsidRPr="00484D18" w:rsidRDefault="00484D18" w:rsidP="00484D18">
            <w:pPr>
              <w:ind w:left="-140" w:right="-150"/>
              <w:jc w:val="center"/>
              <w:rPr>
                <w:sz w:val="24"/>
                <w:szCs w:val="24"/>
              </w:rPr>
            </w:pPr>
            <w:r w:rsidRPr="00484D18">
              <w:rPr>
                <w:sz w:val="24"/>
                <w:szCs w:val="24"/>
              </w:rPr>
              <w:t>2</w:t>
            </w:r>
          </w:p>
        </w:tc>
        <w:tc>
          <w:tcPr>
            <w:tcW w:w="741" w:type="dxa"/>
            <w:vAlign w:val="center"/>
          </w:tcPr>
          <w:p w14:paraId="215DE460" w14:textId="77777777" w:rsidR="00484D18" w:rsidRPr="00484D18" w:rsidRDefault="00484D18" w:rsidP="00484D18">
            <w:pPr>
              <w:jc w:val="center"/>
              <w:rPr>
                <w:sz w:val="24"/>
                <w:szCs w:val="24"/>
                <w:lang w:val="ru-RU"/>
              </w:rPr>
            </w:pPr>
            <w:r w:rsidRPr="00484D18">
              <w:rPr>
                <w:sz w:val="24"/>
                <w:szCs w:val="24"/>
                <w:lang w:val="ru-RU"/>
              </w:rPr>
              <w:t>100</w:t>
            </w:r>
          </w:p>
        </w:tc>
        <w:tc>
          <w:tcPr>
            <w:tcW w:w="992" w:type="dxa"/>
            <w:vAlign w:val="center"/>
          </w:tcPr>
          <w:p w14:paraId="2A0F05DA" w14:textId="77777777" w:rsidR="00484D18" w:rsidRPr="00484D18" w:rsidRDefault="00484D18" w:rsidP="00484D18">
            <w:pPr>
              <w:jc w:val="center"/>
              <w:rPr>
                <w:sz w:val="24"/>
                <w:szCs w:val="24"/>
              </w:rPr>
            </w:pPr>
          </w:p>
        </w:tc>
        <w:tc>
          <w:tcPr>
            <w:tcW w:w="1180" w:type="dxa"/>
          </w:tcPr>
          <w:p w14:paraId="1D6040E8" w14:textId="77777777" w:rsidR="00484D18" w:rsidRPr="00484D18" w:rsidRDefault="00484D18" w:rsidP="00484D18">
            <w:pPr>
              <w:jc w:val="center"/>
              <w:rPr>
                <w:sz w:val="24"/>
                <w:szCs w:val="24"/>
              </w:rPr>
            </w:pPr>
          </w:p>
        </w:tc>
      </w:tr>
      <w:tr w:rsidR="00484D18" w:rsidRPr="00484D18" w14:paraId="37015703" w14:textId="77777777" w:rsidTr="005A2D92">
        <w:trPr>
          <w:gridAfter w:val="1"/>
          <w:wAfter w:w="23" w:type="dxa"/>
          <w:trHeight w:val="143"/>
          <w:jc w:val="center"/>
        </w:trPr>
        <w:tc>
          <w:tcPr>
            <w:tcW w:w="537" w:type="dxa"/>
            <w:vMerge/>
            <w:vAlign w:val="center"/>
          </w:tcPr>
          <w:p w14:paraId="6A2319C5" w14:textId="77777777" w:rsidR="00484D18" w:rsidRPr="00484D18" w:rsidRDefault="00484D18" w:rsidP="00484D18">
            <w:pPr>
              <w:jc w:val="center"/>
              <w:rPr>
                <w:sz w:val="24"/>
                <w:szCs w:val="24"/>
              </w:rPr>
            </w:pPr>
          </w:p>
        </w:tc>
        <w:tc>
          <w:tcPr>
            <w:tcW w:w="992" w:type="dxa"/>
            <w:vMerge/>
            <w:vAlign w:val="center"/>
          </w:tcPr>
          <w:p w14:paraId="5FA09898" w14:textId="77777777" w:rsidR="00484D18" w:rsidRPr="00484D18" w:rsidRDefault="00484D18" w:rsidP="00484D18">
            <w:pPr>
              <w:ind w:left="-108" w:right="-108"/>
              <w:jc w:val="center"/>
              <w:rPr>
                <w:sz w:val="24"/>
                <w:szCs w:val="24"/>
                <w:lang w:val="ru-RU"/>
              </w:rPr>
            </w:pPr>
          </w:p>
        </w:tc>
        <w:tc>
          <w:tcPr>
            <w:tcW w:w="851" w:type="dxa"/>
            <w:vMerge/>
            <w:vAlign w:val="center"/>
          </w:tcPr>
          <w:p w14:paraId="2F0AECFD" w14:textId="77777777" w:rsidR="00484D18" w:rsidRPr="00484D18" w:rsidRDefault="00484D18" w:rsidP="00484D18">
            <w:pPr>
              <w:jc w:val="center"/>
              <w:rPr>
                <w:sz w:val="24"/>
                <w:szCs w:val="24"/>
              </w:rPr>
            </w:pPr>
          </w:p>
        </w:tc>
        <w:tc>
          <w:tcPr>
            <w:tcW w:w="2373" w:type="dxa"/>
            <w:vAlign w:val="center"/>
          </w:tcPr>
          <w:p w14:paraId="513283B8" w14:textId="77777777" w:rsidR="00484D18" w:rsidRPr="00484D18" w:rsidRDefault="00484D18" w:rsidP="00484D18">
            <w:pPr>
              <w:ind w:right="-106"/>
              <w:jc w:val="center"/>
              <w:rPr>
                <w:sz w:val="24"/>
                <w:szCs w:val="24"/>
              </w:rPr>
            </w:pPr>
            <w:r w:rsidRPr="00484D18">
              <w:rPr>
                <w:sz w:val="24"/>
                <w:szCs w:val="24"/>
              </w:rPr>
              <w:t>Клопи</w:t>
            </w:r>
          </w:p>
        </w:tc>
        <w:tc>
          <w:tcPr>
            <w:tcW w:w="770" w:type="dxa"/>
            <w:vAlign w:val="center"/>
          </w:tcPr>
          <w:p w14:paraId="19F41392" w14:textId="77777777" w:rsidR="00484D18" w:rsidRPr="00484D18" w:rsidRDefault="00484D18" w:rsidP="00484D18">
            <w:pPr>
              <w:jc w:val="center"/>
              <w:rPr>
                <w:sz w:val="24"/>
                <w:szCs w:val="24"/>
              </w:rPr>
            </w:pPr>
            <w:r w:rsidRPr="00484D18">
              <w:rPr>
                <w:sz w:val="24"/>
                <w:szCs w:val="24"/>
              </w:rPr>
              <w:t>43</w:t>
            </w:r>
          </w:p>
        </w:tc>
        <w:tc>
          <w:tcPr>
            <w:tcW w:w="920" w:type="dxa"/>
            <w:vAlign w:val="center"/>
          </w:tcPr>
          <w:p w14:paraId="439F86D4" w14:textId="77777777" w:rsidR="00484D18" w:rsidRPr="00484D18" w:rsidRDefault="00484D18" w:rsidP="00484D18">
            <w:pPr>
              <w:jc w:val="center"/>
              <w:rPr>
                <w:sz w:val="24"/>
                <w:szCs w:val="24"/>
              </w:rPr>
            </w:pPr>
            <w:r w:rsidRPr="00484D18">
              <w:rPr>
                <w:sz w:val="24"/>
                <w:szCs w:val="24"/>
              </w:rPr>
              <w:t>1</w:t>
            </w:r>
          </w:p>
        </w:tc>
        <w:tc>
          <w:tcPr>
            <w:tcW w:w="1207" w:type="dxa"/>
            <w:vAlign w:val="center"/>
          </w:tcPr>
          <w:p w14:paraId="5A045518" w14:textId="77777777" w:rsidR="00484D18" w:rsidRPr="00484D18" w:rsidRDefault="00484D18" w:rsidP="00484D18">
            <w:pPr>
              <w:jc w:val="center"/>
              <w:rPr>
                <w:sz w:val="24"/>
                <w:szCs w:val="24"/>
              </w:rPr>
            </w:pPr>
            <w:r w:rsidRPr="00484D18">
              <w:rPr>
                <w:sz w:val="24"/>
                <w:szCs w:val="24"/>
              </w:rPr>
              <w:t>Екз./росл</w:t>
            </w:r>
          </w:p>
        </w:tc>
        <w:tc>
          <w:tcPr>
            <w:tcW w:w="992" w:type="dxa"/>
            <w:vAlign w:val="center"/>
          </w:tcPr>
          <w:p w14:paraId="73417100" w14:textId="77777777" w:rsidR="00484D18" w:rsidRPr="00484D18" w:rsidRDefault="00484D18" w:rsidP="00484D18">
            <w:pPr>
              <w:jc w:val="center"/>
              <w:rPr>
                <w:sz w:val="24"/>
                <w:szCs w:val="24"/>
              </w:rPr>
            </w:pPr>
          </w:p>
        </w:tc>
        <w:tc>
          <w:tcPr>
            <w:tcW w:w="535" w:type="dxa"/>
            <w:vAlign w:val="center"/>
          </w:tcPr>
          <w:p w14:paraId="309913CC" w14:textId="77777777" w:rsidR="00484D18" w:rsidRPr="00484D18" w:rsidRDefault="00484D18" w:rsidP="00484D18">
            <w:pPr>
              <w:jc w:val="center"/>
              <w:rPr>
                <w:sz w:val="24"/>
                <w:szCs w:val="24"/>
              </w:rPr>
            </w:pPr>
          </w:p>
        </w:tc>
        <w:tc>
          <w:tcPr>
            <w:tcW w:w="537" w:type="dxa"/>
            <w:vAlign w:val="center"/>
          </w:tcPr>
          <w:p w14:paraId="7B994A41" w14:textId="77777777" w:rsidR="00484D18" w:rsidRPr="00484D18" w:rsidRDefault="00484D18" w:rsidP="00484D18">
            <w:pPr>
              <w:jc w:val="center"/>
              <w:rPr>
                <w:sz w:val="24"/>
                <w:szCs w:val="24"/>
              </w:rPr>
            </w:pPr>
            <w:r w:rsidRPr="00484D18">
              <w:rPr>
                <w:sz w:val="24"/>
                <w:szCs w:val="24"/>
              </w:rPr>
              <w:t>1/2</w:t>
            </w:r>
          </w:p>
        </w:tc>
        <w:tc>
          <w:tcPr>
            <w:tcW w:w="629" w:type="dxa"/>
            <w:vAlign w:val="center"/>
          </w:tcPr>
          <w:p w14:paraId="42C294F3" w14:textId="77777777" w:rsidR="00484D18" w:rsidRPr="00484D18" w:rsidRDefault="00484D18" w:rsidP="00484D18">
            <w:pPr>
              <w:jc w:val="center"/>
              <w:rPr>
                <w:sz w:val="24"/>
                <w:szCs w:val="24"/>
              </w:rPr>
            </w:pPr>
          </w:p>
        </w:tc>
        <w:tc>
          <w:tcPr>
            <w:tcW w:w="709" w:type="dxa"/>
            <w:gridSpan w:val="2"/>
            <w:vAlign w:val="center"/>
          </w:tcPr>
          <w:p w14:paraId="3DD91980" w14:textId="77777777" w:rsidR="00484D18" w:rsidRPr="00484D18" w:rsidRDefault="00484D18" w:rsidP="00484D18">
            <w:pPr>
              <w:jc w:val="center"/>
              <w:rPr>
                <w:sz w:val="24"/>
                <w:szCs w:val="24"/>
              </w:rPr>
            </w:pPr>
          </w:p>
        </w:tc>
        <w:tc>
          <w:tcPr>
            <w:tcW w:w="818" w:type="dxa"/>
            <w:vAlign w:val="center"/>
          </w:tcPr>
          <w:p w14:paraId="4CB41A91" w14:textId="77777777" w:rsidR="00484D18" w:rsidRPr="00484D18" w:rsidRDefault="00484D18" w:rsidP="00484D18">
            <w:pPr>
              <w:jc w:val="center"/>
              <w:rPr>
                <w:sz w:val="24"/>
                <w:szCs w:val="24"/>
              </w:rPr>
            </w:pPr>
            <w:r w:rsidRPr="00484D18">
              <w:rPr>
                <w:sz w:val="24"/>
                <w:szCs w:val="24"/>
              </w:rPr>
              <w:t>1</w:t>
            </w:r>
          </w:p>
        </w:tc>
        <w:tc>
          <w:tcPr>
            <w:tcW w:w="567" w:type="dxa"/>
            <w:vAlign w:val="center"/>
          </w:tcPr>
          <w:p w14:paraId="346C0910" w14:textId="77777777" w:rsidR="00484D18" w:rsidRPr="00484D18" w:rsidRDefault="00484D18" w:rsidP="00484D18">
            <w:pPr>
              <w:ind w:left="-140" w:right="-150"/>
              <w:jc w:val="center"/>
              <w:rPr>
                <w:sz w:val="24"/>
                <w:szCs w:val="24"/>
              </w:rPr>
            </w:pPr>
            <w:r w:rsidRPr="00484D18">
              <w:rPr>
                <w:sz w:val="24"/>
                <w:szCs w:val="24"/>
              </w:rPr>
              <w:t>2</w:t>
            </w:r>
          </w:p>
        </w:tc>
        <w:tc>
          <w:tcPr>
            <w:tcW w:w="741" w:type="dxa"/>
            <w:vAlign w:val="center"/>
          </w:tcPr>
          <w:p w14:paraId="2FA4833B" w14:textId="77777777" w:rsidR="00484D18" w:rsidRPr="00484D18" w:rsidRDefault="00484D18" w:rsidP="00484D18">
            <w:pPr>
              <w:jc w:val="center"/>
              <w:rPr>
                <w:sz w:val="24"/>
                <w:szCs w:val="24"/>
              </w:rPr>
            </w:pPr>
            <w:r w:rsidRPr="00484D18">
              <w:rPr>
                <w:sz w:val="24"/>
                <w:szCs w:val="24"/>
              </w:rPr>
              <w:t>100</w:t>
            </w:r>
          </w:p>
        </w:tc>
        <w:tc>
          <w:tcPr>
            <w:tcW w:w="992" w:type="dxa"/>
            <w:vAlign w:val="center"/>
          </w:tcPr>
          <w:p w14:paraId="554B2ECC" w14:textId="77777777" w:rsidR="00484D18" w:rsidRPr="00484D18" w:rsidRDefault="00484D18" w:rsidP="00484D18">
            <w:pPr>
              <w:jc w:val="center"/>
              <w:rPr>
                <w:sz w:val="24"/>
                <w:szCs w:val="24"/>
              </w:rPr>
            </w:pPr>
          </w:p>
        </w:tc>
        <w:tc>
          <w:tcPr>
            <w:tcW w:w="1180" w:type="dxa"/>
          </w:tcPr>
          <w:p w14:paraId="404F2313" w14:textId="77777777" w:rsidR="00484D18" w:rsidRPr="00484D18" w:rsidRDefault="00484D18" w:rsidP="00484D18">
            <w:pPr>
              <w:jc w:val="center"/>
              <w:rPr>
                <w:sz w:val="16"/>
                <w:szCs w:val="16"/>
              </w:rPr>
            </w:pPr>
          </w:p>
        </w:tc>
      </w:tr>
      <w:tr w:rsidR="00484D18" w:rsidRPr="00484D18" w14:paraId="26452E4C" w14:textId="77777777" w:rsidTr="005A2D92">
        <w:trPr>
          <w:gridAfter w:val="1"/>
          <w:wAfter w:w="23" w:type="dxa"/>
          <w:jc w:val="center"/>
        </w:trPr>
        <w:tc>
          <w:tcPr>
            <w:tcW w:w="537" w:type="dxa"/>
            <w:vMerge/>
            <w:vAlign w:val="center"/>
          </w:tcPr>
          <w:p w14:paraId="4973D007" w14:textId="77777777" w:rsidR="00484D18" w:rsidRPr="00484D18" w:rsidRDefault="00484D18" w:rsidP="00484D18">
            <w:pPr>
              <w:jc w:val="center"/>
              <w:rPr>
                <w:sz w:val="24"/>
                <w:szCs w:val="24"/>
              </w:rPr>
            </w:pPr>
          </w:p>
        </w:tc>
        <w:tc>
          <w:tcPr>
            <w:tcW w:w="992" w:type="dxa"/>
            <w:vMerge/>
            <w:vAlign w:val="center"/>
          </w:tcPr>
          <w:p w14:paraId="7B007062" w14:textId="77777777" w:rsidR="00484D18" w:rsidRPr="00484D18" w:rsidRDefault="00484D18" w:rsidP="00484D18">
            <w:pPr>
              <w:ind w:left="-108" w:right="-108"/>
              <w:jc w:val="center"/>
              <w:rPr>
                <w:sz w:val="24"/>
                <w:szCs w:val="24"/>
                <w:lang w:val="ru-RU"/>
              </w:rPr>
            </w:pPr>
          </w:p>
        </w:tc>
        <w:tc>
          <w:tcPr>
            <w:tcW w:w="851" w:type="dxa"/>
            <w:vMerge/>
            <w:vAlign w:val="center"/>
          </w:tcPr>
          <w:p w14:paraId="5AE4699E" w14:textId="77777777" w:rsidR="00484D18" w:rsidRPr="00484D18" w:rsidRDefault="00484D18" w:rsidP="00484D18">
            <w:pPr>
              <w:jc w:val="center"/>
              <w:rPr>
                <w:sz w:val="24"/>
                <w:szCs w:val="24"/>
              </w:rPr>
            </w:pPr>
          </w:p>
        </w:tc>
        <w:tc>
          <w:tcPr>
            <w:tcW w:w="2373" w:type="dxa"/>
            <w:vAlign w:val="center"/>
          </w:tcPr>
          <w:p w14:paraId="07B4C2B8" w14:textId="77777777" w:rsidR="00484D18" w:rsidRPr="00484D18" w:rsidRDefault="00484D18" w:rsidP="00484D18">
            <w:pPr>
              <w:ind w:right="-106"/>
              <w:jc w:val="center"/>
              <w:rPr>
                <w:sz w:val="24"/>
                <w:szCs w:val="24"/>
              </w:rPr>
            </w:pPr>
            <w:r w:rsidRPr="00484D18">
              <w:rPr>
                <w:sz w:val="24"/>
                <w:szCs w:val="24"/>
              </w:rPr>
              <w:t>Білан</w:t>
            </w:r>
          </w:p>
        </w:tc>
        <w:tc>
          <w:tcPr>
            <w:tcW w:w="770" w:type="dxa"/>
            <w:vAlign w:val="center"/>
          </w:tcPr>
          <w:p w14:paraId="3C9ECB09" w14:textId="77777777" w:rsidR="00484D18" w:rsidRPr="00484D18" w:rsidRDefault="00484D18" w:rsidP="00484D18">
            <w:pPr>
              <w:jc w:val="center"/>
              <w:rPr>
                <w:sz w:val="24"/>
                <w:szCs w:val="24"/>
              </w:rPr>
            </w:pPr>
            <w:r w:rsidRPr="00484D18">
              <w:rPr>
                <w:sz w:val="24"/>
                <w:szCs w:val="24"/>
              </w:rPr>
              <w:t>43</w:t>
            </w:r>
          </w:p>
        </w:tc>
        <w:tc>
          <w:tcPr>
            <w:tcW w:w="920" w:type="dxa"/>
            <w:vAlign w:val="center"/>
          </w:tcPr>
          <w:p w14:paraId="32DFE8F8" w14:textId="77777777" w:rsidR="00484D18" w:rsidRPr="00484D18" w:rsidRDefault="00484D18" w:rsidP="00484D18">
            <w:pPr>
              <w:jc w:val="center"/>
              <w:rPr>
                <w:sz w:val="24"/>
                <w:szCs w:val="24"/>
              </w:rPr>
            </w:pPr>
          </w:p>
        </w:tc>
        <w:tc>
          <w:tcPr>
            <w:tcW w:w="1207" w:type="dxa"/>
            <w:vAlign w:val="center"/>
          </w:tcPr>
          <w:p w14:paraId="52F93D9F" w14:textId="77777777" w:rsidR="00484D18" w:rsidRPr="00484D18" w:rsidRDefault="00484D18" w:rsidP="00484D18">
            <w:pPr>
              <w:jc w:val="center"/>
              <w:rPr>
                <w:sz w:val="24"/>
                <w:szCs w:val="24"/>
              </w:rPr>
            </w:pPr>
            <w:r w:rsidRPr="00484D18">
              <w:rPr>
                <w:sz w:val="24"/>
                <w:szCs w:val="24"/>
              </w:rPr>
              <w:t>Екз,/10м</w:t>
            </w:r>
          </w:p>
        </w:tc>
        <w:tc>
          <w:tcPr>
            <w:tcW w:w="992" w:type="dxa"/>
            <w:vAlign w:val="center"/>
          </w:tcPr>
          <w:p w14:paraId="3EBDDA33" w14:textId="77777777" w:rsidR="00484D18" w:rsidRPr="00484D18" w:rsidRDefault="00484D18" w:rsidP="00484D18">
            <w:pPr>
              <w:jc w:val="center"/>
              <w:rPr>
                <w:sz w:val="24"/>
                <w:szCs w:val="24"/>
              </w:rPr>
            </w:pPr>
            <w:r w:rsidRPr="00484D18">
              <w:rPr>
                <w:sz w:val="24"/>
                <w:szCs w:val="24"/>
              </w:rPr>
              <w:t>1/2</w:t>
            </w:r>
          </w:p>
        </w:tc>
        <w:tc>
          <w:tcPr>
            <w:tcW w:w="535" w:type="dxa"/>
            <w:vAlign w:val="center"/>
          </w:tcPr>
          <w:p w14:paraId="14689D6A" w14:textId="77777777" w:rsidR="00484D18" w:rsidRPr="00484D18" w:rsidRDefault="00484D18" w:rsidP="00484D18">
            <w:pPr>
              <w:jc w:val="center"/>
              <w:rPr>
                <w:sz w:val="24"/>
                <w:szCs w:val="24"/>
              </w:rPr>
            </w:pPr>
          </w:p>
        </w:tc>
        <w:tc>
          <w:tcPr>
            <w:tcW w:w="537" w:type="dxa"/>
            <w:vAlign w:val="center"/>
          </w:tcPr>
          <w:p w14:paraId="0C6B988B" w14:textId="77777777" w:rsidR="00484D18" w:rsidRPr="00484D18" w:rsidRDefault="00484D18" w:rsidP="00484D18">
            <w:pPr>
              <w:jc w:val="center"/>
              <w:rPr>
                <w:sz w:val="24"/>
                <w:szCs w:val="24"/>
              </w:rPr>
            </w:pPr>
          </w:p>
        </w:tc>
        <w:tc>
          <w:tcPr>
            <w:tcW w:w="629" w:type="dxa"/>
            <w:vAlign w:val="center"/>
          </w:tcPr>
          <w:p w14:paraId="16C7C658" w14:textId="77777777" w:rsidR="00484D18" w:rsidRPr="00484D18" w:rsidRDefault="00484D18" w:rsidP="00484D18">
            <w:pPr>
              <w:jc w:val="center"/>
              <w:rPr>
                <w:sz w:val="24"/>
                <w:szCs w:val="24"/>
              </w:rPr>
            </w:pPr>
          </w:p>
        </w:tc>
        <w:tc>
          <w:tcPr>
            <w:tcW w:w="709" w:type="dxa"/>
            <w:gridSpan w:val="2"/>
            <w:vAlign w:val="center"/>
          </w:tcPr>
          <w:p w14:paraId="0910DA24" w14:textId="77777777" w:rsidR="00484D18" w:rsidRPr="00484D18" w:rsidRDefault="00484D18" w:rsidP="00484D18">
            <w:pPr>
              <w:jc w:val="center"/>
              <w:rPr>
                <w:sz w:val="24"/>
                <w:szCs w:val="24"/>
              </w:rPr>
            </w:pPr>
          </w:p>
        </w:tc>
        <w:tc>
          <w:tcPr>
            <w:tcW w:w="818" w:type="dxa"/>
            <w:vAlign w:val="center"/>
          </w:tcPr>
          <w:p w14:paraId="668D4515" w14:textId="77777777" w:rsidR="00484D18" w:rsidRPr="00484D18" w:rsidRDefault="00484D18" w:rsidP="00484D18">
            <w:pPr>
              <w:jc w:val="center"/>
              <w:rPr>
                <w:sz w:val="24"/>
                <w:szCs w:val="24"/>
              </w:rPr>
            </w:pPr>
          </w:p>
        </w:tc>
        <w:tc>
          <w:tcPr>
            <w:tcW w:w="567" w:type="dxa"/>
            <w:vAlign w:val="center"/>
          </w:tcPr>
          <w:p w14:paraId="54A024B3" w14:textId="77777777" w:rsidR="00484D18" w:rsidRPr="00484D18" w:rsidRDefault="00484D18" w:rsidP="00484D18">
            <w:pPr>
              <w:ind w:left="-140" w:right="-150"/>
              <w:jc w:val="center"/>
              <w:rPr>
                <w:sz w:val="24"/>
                <w:szCs w:val="24"/>
              </w:rPr>
            </w:pPr>
          </w:p>
        </w:tc>
        <w:tc>
          <w:tcPr>
            <w:tcW w:w="741" w:type="dxa"/>
            <w:vAlign w:val="center"/>
          </w:tcPr>
          <w:p w14:paraId="1EACBA5A" w14:textId="77777777" w:rsidR="00484D18" w:rsidRPr="00484D18" w:rsidRDefault="00484D18" w:rsidP="00484D18">
            <w:pPr>
              <w:jc w:val="center"/>
              <w:rPr>
                <w:sz w:val="24"/>
                <w:szCs w:val="24"/>
              </w:rPr>
            </w:pPr>
          </w:p>
        </w:tc>
        <w:tc>
          <w:tcPr>
            <w:tcW w:w="992" w:type="dxa"/>
            <w:vAlign w:val="center"/>
          </w:tcPr>
          <w:p w14:paraId="6375C192" w14:textId="77777777" w:rsidR="00484D18" w:rsidRPr="00484D18" w:rsidRDefault="00484D18" w:rsidP="00484D18">
            <w:pPr>
              <w:jc w:val="center"/>
              <w:rPr>
                <w:sz w:val="24"/>
                <w:szCs w:val="24"/>
              </w:rPr>
            </w:pPr>
          </w:p>
        </w:tc>
        <w:tc>
          <w:tcPr>
            <w:tcW w:w="1180" w:type="dxa"/>
          </w:tcPr>
          <w:p w14:paraId="378FE4B1" w14:textId="77777777" w:rsidR="00484D18" w:rsidRPr="00484D18" w:rsidRDefault="00484D18" w:rsidP="00484D18">
            <w:pPr>
              <w:jc w:val="center"/>
              <w:rPr>
                <w:sz w:val="16"/>
                <w:szCs w:val="16"/>
              </w:rPr>
            </w:pPr>
          </w:p>
        </w:tc>
      </w:tr>
      <w:tr w:rsidR="00484D18" w:rsidRPr="00484D18" w14:paraId="1028BCBF" w14:textId="77777777" w:rsidTr="005A2D92">
        <w:trPr>
          <w:gridAfter w:val="1"/>
          <w:wAfter w:w="23" w:type="dxa"/>
          <w:jc w:val="center"/>
        </w:trPr>
        <w:tc>
          <w:tcPr>
            <w:tcW w:w="537" w:type="dxa"/>
            <w:vMerge w:val="restart"/>
            <w:vAlign w:val="center"/>
          </w:tcPr>
          <w:p w14:paraId="470DE4D6" w14:textId="77777777" w:rsidR="00484D18" w:rsidRPr="00484D18" w:rsidRDefault="00484D18" w:rsidP="00484D18">
            <w:pPr>
              <w:jc w:val="center"/>
              <w:rPr>
                <w:sz w:val="24"/>
                <w:szCs w:val="24"/>
              </w:rPr>
            </w:pPr>
            <w:r w:rsidRPr="00484D18">
              <w:rPr>
                <w:sz w:val="24"/>
                <w:szCs w:val="24"/>
              </w:rPr>
              <w:lastRenderedPageBreak/>
              <w:t>6</w:t>
            </w:r>
          </w:p>
        </w:tc>
        <w:tc>
          <w:tcPr>
            <w:tcW w:w="992" w:type="dxa"/>
            <w:vMerge w:val="restart"/>
            <w:vAlign w:val="center"/>
          </w:tcPr>
          <w:p w14:paraId="7B10CDAA" w14:textId="77777777" w:rsidR="00484D18" w:rsidRPr="00484D18" w:rsidRDefault="00484D18" w:rsidP="00484D18">
            <w:pPr>
              <w:ind w:left="-108" w:right="-108"/>
              <w:jc w:val="center"/>
              <w:rPr>
                <w:sz w:val="24"/>
                <w:szCs w:val="24"/>
              </w:rPr>
            </w:pPr>
            <w:r w:rsidRPr="00484D18">
              <w:rPr>
                <w:sz w:val="24"/>
                <w:szCs w:val="24"/>
              </w:rPr>
              <w:t>Соняш-ник</w:t>
            </w:r>
          </w:p>
        </w:tc>
        <w:tc>
          <w:tcPr>
            <w:tcW w:w="851" w:type="dxa"/>
            <w:vMerge w:val="restart"/>
            <w:vAlign w:val="center"/>
          </w:tcPr>
          <w:p w14:paraId="4EAEF07D" w14:textId="77777777" w:rsidR="00484D18" w:rsidRPr="00484D18" w:rsidRDefault="00484D18" w:rsidP="00484D18">
            <w:pPr>
              <w:jc w:val="center"/>
              <w:rPr>
                <w:sz w:val="24"/>
                <w:szCs w:val="24"/>
              </w:rPr>
            </w:pPr>
            <w:r w:rsidRPr="00484D18">
              <w:rPr>
                <w:sz w:val="24"/>
                <w:szCs w:val="24"/>
              </w:rPr>
              <w:t>0,12</w:t>
            </w:r>
          </w:p>
        </w:tc>
        <w:tc>
          <w:tcPr>
            <w:tcW w:w="2373" w:type="dxa"/>
            <w:vAlign w:val="center"/>
          </w:tcPr>
          <w:p w14:paraId="284CBD75" w14:textId="77777777" w:rsidR="00484D18" w:rsidRPr="00484D18" w:rsidRDefault="00484D18" w:rsidP="00484D18">
            <w:pPr>
              <w:ind w:right="-106"/>
              <w:jc w:val="center"/>
              <w:rPr>
                <w:sz w:val="24"/>
                <w:szCs w:val="24"/>
              </w:rPr>
            </w:pPr>
            <w:r w:rsidRPr="00484D18">
              <w:rPr>
                <w:sz w:val="24"/>
                <w:szCs w:val="24"/>
              </w:rPr>
              <w:t>Сірий довгоносик</w:t>
            </w:r>
          </w:p>
        </w:tc>
        <w:tc>
          <w:tcPr>
            <w:tcW w:w="770" w:type="dxa"/>
            <w:vAlign w:val="center"/>
          </w:tcPr>
          <w:p w14:paraId="230D0760" w14:textId="77777777" w:rsidR="00484D18" w:rsidRPr="00484D18" w:rsidRDefault="00484D18" w:rsidP="00484D18">
            <w:pPr>
              <w:jc w:val="center"/>
              <w:rPr>
                <w:sz w:val="24"/>
                <w:szCs w:val="24"/>
              </w:rPr>
            </w:pPr>
            <w:r w:rsidRPr="00484D18">
              <w:rPr>
                <w:sz w:val="24"/>
                <w:szCs w:val="24"/>
              </w:rPr>
              <w:t>100</w:t>
            </w:r>
          </w:p>
        </w:tc>
        <w:tc>
          <w:tcPr>
            <w:tcW w:w="920" w:type="dxa"/>
            <w:vAlign w:val="center"/>
          </w:tcPr>
          <w:p w14:paraId="45E0A77F" w14:textId="77777777" w:rsidR="00484D18" w:rsidRPr="00484D18" w:rsidRDefault="00484D18" w:rsidP="00484D18">
            <w:pPr>
              <w:jc w:val="center"/>
              <w:rPr>
                <w:sz w:val="24"/>
                <w:szCs w:val="24"/>
              </w:rPr>
            </w:pPr>
            <w:r w:rsidRPr="00484D18">
              <w:rPr>
                <w:sz w:val="24"/>
                <w:szCs w:val="24"/>
              </w:rPr>
              <w:t>1</w:t>
            </w:r>
          </w:p>
        </w:tc>
        <w:tc>
          <w:tcPr>
            <w:tcW w:w="1207" w:type="dxa"/>
            <w:vAlign w:val="center"/>
          </w:tcPr>
          <w:p w14:paraId="568680C3" w14:textId="77777777" w:rsidR="00484D18" w:rsidRPr="00484D18" w:rsidRDefault="00484D18" w:rsidP="00484D18">
            <w:pPr>
              <w:jc w:val="center"/>
              <w:rPr>
                <w:sz w:val="24"/>
                <w:szCs w:val="24"/>
              </w:rPr>
            </w:pPr>
            <w:r w:rsidRPr="00484D18">
              <w:rPr>
                <w:sz w:val="24"/>
                <w:szCs w:val="24"/>
              </w:rPr>
              <w:t>Екз./кв.м</w:t>
            </w:r>
          </w:p>
        </w:tc>
        <w:tc>
          <w:tcPr>
            <w:tcW w:w="992" w:type="dxa"/>
            <w:vAlign w:val="center"/>
          </w:tcPr>
          <w:p w14:paraId="01069994" w14:textId="77777777" w:rsidR="00484D18" w:rsidRPr="00484D18" w:rsidRDefault="00484D18" w:rsidP="00484D18">
            <w:pPr>
              <w:jc w:val="center"/>
              <w:rPr>
                <w:sz w:val="24"/>
                <w:szCs w:val="24"/>
              </w:rPr>
            </w:pPr>
            <w:r w:rsidRPr="00484D18">
              <w:rPr>
                <w:sz w:val="24"/>
                <w:szCs w:val="24"/>
              </w:rPr>
              <w:t>0,2</w:t>
            </w:r>
          </w:p>
        </w:tc>
        <w:tc>
          <w:tcPr>
            <w:tcW w:w="535" w:type="dxa"/>
            <w:vAlign w:val="center"/>
          </w:tcPr>
          <w:p w14:paraId="753E62FB" w14:textId="77777777" w:rsidR="00484D18" w:rsidRPr="00484D18" w:rsidRDefault="00484D18" w:rsidP="00484D18">
            <w:pPr>
              <w:jc w:val="center"/>
              <w:rPr>
                <w:sz w:val="24"/>
                <w:szCs w:val="24"/>
              </w:rPr>
            </w:pPr>
          </w:p>
        </w:tc>
        <w:tc>
          <w:tcPr>
            <w:tcW w:w="537" w:type="dxa"/>
            <w:vAlign w:val="center"/>
          </w:tcPr>
          <w:p w14:paraId="75683B6E" w14:textId="77777777" w:rsidR="00484D18" w:rsidRPr="00484D18" w:rsidRDefault="00484D18" w:rsidP="00484D18">
            <w:pPr>
              <w:jc w:val="center"/>
              <w:rPr>
                <w:sz w:val="24"/>
                <w:szCs w:val="24"/>
              </w:rPr>
            </w:pPr>
          </w:p>
        </w:tc>
        <w:tc>
          <w:tcPr>
            <w:tcW w:w="629" w:type="dxa"/>
            <w:vAlign w:val="center"/>
          </w:tcPr>
          <w:p w14:paraId="3ABCE745" w14:textId="77777777" w:rsidR="00484D18" w:rsidRPr="00484D18" w:rsidRDefault="00484D18" w:rsidP="00484D18">
            <w:pPr>
              <w:jc w:val="center"/>
              <w:rPr>
                <w:sz w:val="24"/>
                <w:szCs w:val="24"/>
              </w:rPr>
            </w:pPr>
          </w:p>
        </w:tc>
        <w:tc>
          <w:tcPr>
            <w:tcW w:w="709" w:type="dxa"/>
            <w:gridSpan w:val="2"/>
            <w:vAlign w:val="center"/>
          </w:tcPr>
          <w:p w14:paraId="7C0102BA" w14:textId="77777777" w:rsidR="00484D18" w:rsidRPr="00484D18" w:rsidRDefault="00484D18" w:rsidP="00484D18">
            <w:pPr>
              <w:jc w:val="center"/>
              <w:rPr>
                <w:sz w:val="24"/>
                <w:szCs w:val="24"/>
              </w:rPr>
            </w:pPr>
          </w:p>
        </w:tc>
        <w:tc>
          <w:tcPr>
            <w:tcW w:w="818" w:type="dxa"/>
            <w:vAlign w:val="center"/>
          </w:tcPr>
          <w:p w14:paraId="4DD29068" w14:textId="77777777" w:rsidR="00484D18" w:rsidRPr="00484D18" w:rsidRDefault="00484D18" w:rsidP="00484D18">
            <w:pPr>
              <w:jc w:val="center"/>
              <w:rPr>
                <w:sz w:val="24"/>
                <w:szCs w:val="24"/>
              </w:rPr>
            </w:pPr>
            <w:r w:rsidRPr="00484D18">
              <w:rPr>
                <w:sz w:val="24"/>
                <w:szCs w:val="24"/>
              </w:rPr>
              <w:t>1</w:t>
            </w:r>
          </w:p>
        </w:tc>
        <w:tc>
          <w:tcPr>
            <w:tcW w:w="567" w:type="dxa"/>
            <w:vAlign w:val="center"/>
          </w:tcPr>
          <w:p w14:paraId="21FAC2EB" w14:textId="77777777" w:rsidR="00484D18" w:rsidRPr="00484D18" w:rsidRDefault="00484D18" w:rsidP="00484D18">
            <w:pPr>
              <w:ind w:left="-140" w:right="-150"/>
              <w:jc w:val="center"/>
              <w:rPr>
                <w:sz w:val="24"/>
                <w:szCs w:val="24"/>
              </w:rPr>
            </w:pPr>
            <w:r w:rsidRPr="00484D18">
              <w:rPr>
                <w:sz w:val="24"/>
                <w:szCs w:val="24"/>
              </w:rPr>
              <w:t>2</w:t>
            </w:r>
          </w:p>
        </w:tc>
        <w:tc>
          <w:tcPr>
            <w:tcW w:w="741" w:type="dxa"/>
            <w:vAlign w:val="center"/>
          </w:tcPr>
          <w:p w14:paraId="2C1482BF" w14:textId="77777777" w:rsidR="00484D18" w:rsidRPr="00484D18" w:rsidRDefault="00484D18" w:rsidP="00484D18">
            <w:pPr>
              <w:jc w:val="center"/>
              <w:rPr>
                <w:sz w:val="24"/>
                <w:szCs w:val="24"/>
              </w:rPr>
            </w:pPr>
          </w:p>
        </w:tc>
        <w:tc>
          <w:tcPr>
            <w:tcW w:w="992" w:type="dxa"/>
            <w:vAlign w:val="center"/>
          </w:tcPr>
          <w:p w14:paraId="29E896E8" w14:textId="77777777" w:rsidR="00484D18" w:rsidRPr="00484D18" w:rsidRDefault="00484D18" w:rsidP="00484D18">
            <w:pPr>
              <w:jc w:val="center"/>
              <w:rPr>
                <w:sz w:val="24"/>
                <w:szCs w:val="24"/>
              </w:rPr>
            </w:pPr>
            <w:r w:rsidRPr="00484D18">
              <w:rPr>
                <w:sz w:val="24"/>
                <w:szCs w:val="24"/>
              </w:rPr>
              <w:t>100</w:t>
            </w:r>
          </w:p>
        </w:tc>
        <w:tc>
          <w:tcPr>
            <w:tcW w:w="1180" w:type="dxa"/>
          </w:tcPr>
          <w:p w14:paraId="5AF1FAA0" w14:textId="77777777" w:rsidR="00484D18" w:rsidRPr="00484D18" w:rsidRDefault="00484D18" w:rsidP="00484D18">
            <w:pPr>
              <w:jc w:val="center"/>
              <w:rPr>
                <w:sz w:val="16"/>
                <w:szCs w:val="16"/>
              </w:rPr>
            </w:pPr>
          </w:p>
        </w:tc>
      </w:tr>
      <w:tr w:rsidR="00484D18" w:rsidRPr="00484D18" w14:paraId="26DACDF2" w14:textId="77777777" w:rsidTr="005A2D92">
        <w:trPr>
          <w:gridAfter w:val="1"/>
          <w:wAfter w:w="23" w:type="dxa"/>
          <w:jc w:val="center"/>
        </w:trPr>
        <w:tc>
          <w:tcPr>
            <w:tcW w:w="537" w:type="dxa"/>
            <w:vMerge/>
            <w:vAlign w:val="center"/>
          </w:tcPr>
          <w:p w14:paraId="05DD9F17" w14:textId="77777777" w:rsidR="00484D18" w:rsidRPr="00484D18" w:rsidRDefault="00484D18" w:rsidP="00484D18">
            <w:pPr>
              <w:jc w:val="center"/>
              <w:rPr>
                <w:sz w:val="24"/>
                <w:szCs w:val="24"/>
              </w:rPr>
            </w:pPr>
          </w:p>
        </w:tc>
        <w:tc>
          <w:tcPr>
            <w:tcW w:w="992" w:type="dxa"/>
            <w:vMerge/>
            <w:vAlign w:val="center"/>
          </w:tcPr>
          <w:p w14:paraId="222CF592" w14:textId="77777777" w:rsidR="00484D18" w:rsidRPr="00484D18" w:rsidRDefault="00484D18" w:rsidP="00484D18">
            <w:pPr>
              <w:ind w:left="-108" w:right="-108"/>
              <w:jc w:val="center"/>
              <w:rPr>
                <w:sz w:val="24"/>
                <w:szCs w:val="24"/>
              </w:rPr>
            </w:pPr>
          </w:p>
        </w:tc>
        <w:tc>
          <w:tcPr>
            <w:tcW w:w="851" w:type="dxa"/>
            <w:vMerge/>
            <w:vAlign w:val="center"/>
          </w:tcPr>
          <w:p w14:paraId="31D5AF11" w14:textId="77777777" w:rsidR="00484D18" w:rsidRPr="00484D18" w:rsidRDefault="00484D18" w:rsidP="00484D18">
            <w:pPr>
              <w:jc w:val="center"/>
              <w:rPr>
                <w:sz w:val="24"/>
                <w:szCs w:val="24"/>
              </w:rPr>
            </w:pPr>
          </w:p>
        </w:tc>
        <w:tc>
          <w:tcPr>
            <w:tcW w:w="2373" w:type="dxa"/>
            <w:vAlign w:val="center"/>
          </w:tcPr>
          <w:p w14:paraId="6DA9EE86" w14:textId="77777777" w:rsidR="00484D18" w:rsidRPr="00484D18" w:rsidRDefault="00484D18" w:rsidP="00484D18">
            <w:pPr>
              <w:ind w:right="-106"/>
              <w:jc w:val="center"/>
              <w:rPr>
                <w:sz w:val="24"/>
                <w:szCs w:val="24"/>
              </w:rPr>
            </w:pPr>
            <w:r w:rsidRPr="00484D18">
              <w:rPr>
                <w:sz w:val="24"/>
                <w:szCs w:val="24"/>
              </w:rPr>
              <w:t>Дротяник</w:t>
            </w:r>
          </w:p>
        </w:tc>
        <w:tc>
          <w:tcPr>
            <w:tcW w:w="770" w:type="dxa"/>
            <w:vAlign w:val="center"/>
          </w:tcPr>
          <w:p w14:paraId="2B30723B" w14:textId="77777777" w:rsidR="00484D18" w:rsidRPr="00484D18" w:rsidRDefault="00484D18" w:rsidP="00484D18">
            <w:pPr>
              <w:jc w:val="center"/>
              <w:rPr>
                <w:sz w:val="24"/>
                <w:szCs w:val="24"/>
              </w:rPr>
            </w:pPr>
            <w:r w:rsidRPr="00484D18">
              <w:rPr>
                <w:sz w:val="24"/>
                <w:szCs w:val="24"/>
              </w:rPr>
              <w:t>100</w:t>
            </w:r>
          </w:p>
        </w:tc>
        <w:tc>
          <w:tcPr>
            <w:tcW w:w="920" w:type="dxa"/>
            <w:vAlign w:val="center"/>
          </w:tcPr>
          <w:p w14:paraId="7C9B1C78" w14:textId="77777777" w:rsidR="00484D18" w:rsidRPr="00484D18" w:rsidRDefault="00484D18" w:rsidP="00484D18">
            <w:pPr>
              <w:jc w:val="center"/>
              <w:rPr>
                <w:sz w:val="24"/>
                <w:szCs w:val="24"/>
              </w:rPr>
            </w:pPr>
            <w:r w:rsidRPr="00484D18">
              <w:rPr>
                <w:sz w:val="24"/>
                <w:szCs w:val="24"/>
              </w:rPr>
              <w:t>1</w:t>
            </w:r>
          </w:p>
        </w:tc>
        <w:tc>
          <w:tcPr>
            <w:tcW w:w="1207" w:type="dxa"/>
            <w:vAlign w:val="center"/>
          </w:tcPr>
          <w:p w14:paraId="65A01C08" w14:textId="77777777" w:rsidR="00484D18" w:rsidRPr="00484D18" w:rsidRDefault="00484D18" w:rsidP="00484D18">
            <w:pPr>
              <w:jc w:val="center"/>
              <w:rPr>
                <w:sz w:val="24"/>
                <w:szCs w:val="24"/>
              </w:rPr>
            </w:pPr>
            <w:r w:rsidRPr="00484D18">
              <w:rPr>
                <w:sz w:val="24"/>
                <w:szCs w:val="24"/>
              </w:rPr>
              <w:t>Екз./кв.м</w:t>
            </w:r>
          </w:p>
        </w:tc>
        <w:tc>
          <w:tcPr>
            <w:tcW w:w="992" w:type="dxa"/>
            <w:vAlign w:val="center"/>
          </w:tcPr>
          <w:p w14:paraId="4A60433C" w14:textId="77777777" w:rsidR="00484D18" w:rsidRPr="00484D18" w:rsidRDefault="00484D18" w:rsidP="00484D18">
            <w:pPr>
              <w:jc w:val="center"/>
              <w:rPr>
                <w:sz w:val="24"/>
                <w:szCs w:val="24"/>
              </w:rPr>
            </w:pPr>
            <w:r w:rsidRPr="00484D18">
              <w:rPr>
                <w:sz w:val="24"/>
                <w:szCs w:val="24"/>
              </w:rPr>
              <w:t>0,5</w:t>
            </w:r>
          </w:p>
        </w:tc>
        <w:tc>
          <w:tcPr>
            <w:tcW w:w="535" w:type="dxa"/>
            <w:vAlign w:val="center"/>
          </w:tcPr>
          <w:p w14:paraId="6A0036F3" w14:textId="77777777" w:rsidR="00484D18" w:rsidRPr="00484D18" w:rsidRDefault="00484D18" w:rsidP="00484D18">
            <w:pPr>
              <w:jc w:val="center"/>
              <w:rPr>
                <w:sz w:val="24"/>
                <w:szCs w:val="24"/>
              </w:rPr>
            </w:pPr>
          </w:p>
        </w:tc>
        <w:tc>
          <w:tcPr>
            <w:tcW w:w="537" w:type="dxa"/>
            <w:vAlign w:val="center"/>
          </w:tcPr>
          <w:p w14:paraId="25490689" w14:textId="77777777" w:rsidR="00484D18" w:rsidRPr="00484D18" w:rsidRDefault="00484D18" w:rsidP="00484D18">
            <w:pPr>
              <w:jc w:val="center"/>
              <w:rPr>
                <w:sz w:val="24"/>
                <w:szCs w:val="24"/>
              </w:rPr>
            </w:pPr>
          </w:p>
        </w:tc>
        <w:tc>
          <w:tcPr>
            <w:tcW w:w="629" w:type="dxa"/>
            <w:vAlign w:val="center"/>
          </w:tcPr>
          <w:p w14:paraId="7D8C6BB7" w14:textId="77777777" w:rsidR="00484D18" w:rsidRPr="00484D18" w:rsidRDefault="00484D18" w:rsidP="00484D18">
            <w:pPr>
              <w:jc w:val="center"/>
              <w:rPr>
                <w:sz w:val="24"/>
                <w:szCs w:val="24"/>
              </w:rPr>
            </w:pPr>
          </w:p>
        </w:tc>
        <w:tc>
          <w:tcPr>
            <w:tcW w:w="709" w:type="dxa"/>
            <w:gridSpan w:val="2"/>
            <w:vAlign w:val="center"/>
          </w:tcPr>
          <w:p w14:paraId="0F0D434B" w14:textId="77777777" w:rsidR="00484D18" w:rsidRPr="00484D18" w:rsidRDefault="00484D18" w:rsidP="00484D18">
            <w:pPr>
              <w:jc w:val="center"/>
              <w:rPr>
                <w:sz w:val="24"/>
                <w:szCs w:val="24"/>
              </w:rPr>
            </w:pPr>
          </w:p>
        </w:tc>
        <w:tc>
          <w:tcPr>
            <w:tcW w:w="818" w:type="dxa"/>
            <w:vAlign w:val="center"/>
          </w:tcPr>
          <w:p w14:paraId="0ADB58CF" w14:textId="77777777" w:rsidR="00484D18" w:rsidRPr="00484D18" w:rsidRDefault="00484D18" w:rsidP="00484D18">
            <w:pPr>
              <w:jc w:val="center"/>
              <w:rPr>
                <w:sz w:val="24"/>
                <w:szCs w:val="24"/>
              </w:rPr>
            </w:pPr>
            <w:r w:rsidRPr="00484D18">
              <w:rPr>
                <w:sz w:val="24"/>
                <w:szCs w:val="24"/>
              </w:rPr>
              <w:t>1</w:t>
            </w:r>
          </w:p>
        </w:tc>
        <w:tc>
          <w:tcPr>
            <w:tcW w:w="567" w:type="dxa"/>
            <w:vAlign w:val="center"/>
          </w:tcPr>
          <w:p w14:paraId="1BEAB865" w14:textId="77777777" w:rsidR="00484D18" w:rsidRPr="00484D18" w:rsidRDefault="00484D18" w:rsidP="00484D18">
            <w:pPr>
              <w:ind w:left="-140" w:right="-150"/>
              <w:jc w:val="center"/>
              <w:rPr>
                <w:sz w:val="24"/>
                <w:szCs w:val="24"/>
              </w:rPr>
            </w:pPr>
            <w:r w:rsidRPr="00484D18">
              <w:rPr>
                <w:sz w:val="24"/>
                <w:szCs w:val="24"/>
              </w:rPr>
              <w:t>2</w:t>
            </w:r>
          </w:p>
        </w:tc>
        <w:tc>
          <w:tcPr>
            <w:tcW w:w="741" w:type="dxa"/>
            <w:vAlign w:val="center"/>
          </w:tcPr>
          <w:p w14:paraId="16B0C134" w14:textId="77777777" w:rsidR="00484D18" w:rsidRPr="00484D18" w:rsidRDefault="00484D18" w:rsidP="00484D18">
            <w:pPr>
              <w:jc w:val="center"/>
              <w:rPr>
                <w:sz w:val="24"/>
                <w:szCs w:val="24"/>
              </w:rPr>
            </w:pPr>
          </w:p>
        </w:tc>
        <w:tc>
          <w:tcPr>
            <w:tcW w:w="992" w:type="dxa"/>
            <w:vAlign w:val="center"/>
          </w:tcPr>
          <w:p w14:paraId="15F09872" w14:textId="77777777" w:rsidR="00484D18" w:rsidRPr="00484D18" w:rsidRDefault="00484D18" w:rsidP="00484D18">
            <w:pPr>
              <w:jc w:val="center"/>
              <w:rPr>
                <w:sz w:val="24"/>
                <w:szCs w:val="24"/>
              </w:rPr>
            </w:pPr>
            <w:r w:rsidRPr="00484D18">
              <w:rPr>
                <w:sz w:val="24"/>
                <w:szCs w:val="24"/>
              </w:rPr>
              <w:t>100</w:t>
            </w:r>
          </w:p>
        </w:tc>
        <w:tc>
          <w:tcPr>
            <w:tcW w:w="1180" w:type="dxa"/>
          </w:tcPr>
          <w:p w14:paraId="4A151BDD" w14:textId="77777777" w:rsidR="00484D18" w:rsidRPr="00484D18" w:rsidRDefault="00484D18" w:rsidP="00484D18">
            <w:pPr>
              <w:jc w:val="center"/>
              <w:rPr>
                <w:sz w:val="16"/>
                <w:szCs w:val="16"/>
              </w:rPr>
            </w:pPr>
          </w:p>
        </w:tc>
      </w:tr>
      <w:tr w:rsidR="00484D18" w:rsidRPr="00484D18" w14:paraId="2555F29D" w14:textId="77777777" w:rsidTr="005A2D92">
        <w:trPr>
          <w:gridAfter w:val="1"/>
          <w:wAfter w:w="23" w:type="dxa"/>
          <w:jc w:val="center"/>
        </w:trPr>
        <w:tc>
          <w:tcPr>
            <w:tcW w:w="537" w:type="dxa"/>
            <w:vMerge w:val="restart"/>
            <w:vAlign w:val="center"/>
          </w:tcPr>
          <w:p w14:paraId="331B7C88" w14:textId="77777777" w:rsidR="00484D18" w:rsidRPr="00484D18" w:rsidRDefault="00484D18" w:rsidP="00484D18">
            <w:pPr>
              <w:jc w:val="center"/>
              <w:rPr>
                <w:sz w:val="24"/>
                <w:szCs w:val="24"/>
              </w:rPr>
            </w:pPr>
            <w:r w:rsidRPr="00484D18">
              <w:rPr>
                <w:sz w:val="24"/>
                <w:szCs w:val="24"/>
              </w:rPr>
              <w:t>7</w:t>
            </w:r>
          </w:p>
        </w:tc>
        <w:tc>
          <w:tcPr>
            <w:tcW w:w="992" w:type="dxa"/>
            <w:vMerge w:val="restart"/>
            <w:vAlign w:val="center"/>
          </w:tcPr>
          <w:p w14:paraId="4085290D" w14:textId="77777777" w:rsidR="00484D18" w:rsidRPr="00484D18" w:rsidRDefault="00484D18" w:rsidP="00484D18">
            <w:pPr>
              <w:ind w:left="-108" w:right="-108"/>
              <w:jc w:val="center"/>
              <w:rPr>
                <w:sz w:val="24"/>
                <w:szCs w:val="24"/>
                <w:lang w:val="ru-RU"/>
              </w:rPr>
            </w:pPr>
            <w:r w:rsidRPr="00484D18">
              <w:rPr>
                <w:sz w:val="24"/>
                <w:szCs w:val="24"/>
                <w:lang w:val="ru-RU"/>
              </w:rPr>
              <w:t>Цукро</w:t>
            </w:r>
            <w:r w:rsidRPr="00484D18">
              <w:rPr>
                <w:sz w:val="24"/>
                <w:szCs w:val="24"/>
              </w:rPr>
              <w:t>-</w:t>
            </w:r>
            <w:r w:rsidRPr="00484D18">
              <w:rPr>
                <w:sz w:val="24"/>
                <w:szCs w:val="24"/>
                <w:lang w:val="ru-RU"/>
              </w:rPr>
              <w:t>вий буряк</w:t>
            </w:r>
          </w:p>
        </w:tc>
        <w:tc>
          <w:tcPr>
            <w:tcW w:w="851" w:type="dxa"/>
            <w:vMerge w:val="restart"/>
            <w:vAlign w:val="center"/>
          </w:tcPr>
          <w:p w14:paraId="4F84A1AD" w14:textId="77777777" w:rsidR="00484D18" w:rsidRPr="00484D18" w:rsidRDefault="00484D18" w:rsidP="00484D18">
            <w:pPr>
              <w:jc w:val="center"/>
              <w:rPr>
                <w:sz w:val="24"/>
                <w:szCs w:val="24"/>
                <w:lang w:val="ru-RU"/>
              </w:rPr>
            </w:pPr>
            <w:r w:rsidRPr="00484D18">
              <w:rPr>
                <w:sz w:val="24"/>
                <w:szCs w:val="24"/>
                <w:lang w:val="ru-RU"/>
              </w:rPr>
              <w:t>0,07</w:t>
            </w:r>
          </w:p>
        </w:tc>
        <w:tc>
          <w:tcPr>
            <w:tcW w:w="2373" w:type="dxa"/>
            <w:vAlign w:val="center"/>
          </w:tcPr>
          <w:p w14:paraId="2E3B4E67" w14:textId="77777777" w:rsidR="00484D18" w:rsidRPr="00484D18" w:rsidRDefault="00484D18" w:rsidP="00484D18">
            <w:pPr>
              <w:ind w:right="-106"/>
              <w:jc w:val="center"/>
              <w:rPr>
                <w:sz w:val="24"/>
                <w:szCs w:val="24"/>
                <w:lang w:val="ru-RU"/>
              </w:rPr>
            </w:pPr>
            <w:r w:rsidRPr="00484D18">
              <w:rPr>
                <w:sz w:val="24"/>
                <w:szCs w:val="24"/>
                <w:lang w:val="ru-RU"/>
              </w:rPr>
              <w:t>Звичайний буряковий довгоносик</w:t>
            </w:r>
          </w:p>
        </w:tc>
        <w:tc>
          <w:tcPr>
            <w:tcW w:w="770" w:type="dxa"/>
            <w:vAlign w:val="center"/>
          </w:tcPr>
          <w:p w14:paraId="343B961E" w14:textId="77777777" w:rsidR="00484D18" w:rsidRPr="00484D18" w:rsidRDefault="00484D18" w:rsidP="00484D18">
            <w:pPr>
              <w:jc w:val="center"/>
              <w:rPr>
                <w:sz w:val="24"/>
                <w:szCs w:val="24"/>
                <w:lang w:val="ru-RU"/>
              </w:rPr>
            </w:pPr>
            <w:r w:rsidRPr="00484D18">
              <w:rPr>
                <w:sz w:val="24"/>
                <w:szCs w:val="24"/>
                <w:lang w:val="ru-RU"/>
              </w:rPr>
              <w:t>100</w:t>
            </w:r>
          </w:p>
        </w:tc>
        <w:tc>
          <w:tcPr>
            <w:tcW w:w="920" w:type="dxa"/>
            <w:vAlign w:val="center"/>
          </w:tcPr>
          <w:p w14:paraId="6CFAC86C" w14:textId="77777777" w:rsidR="00484D18" w:rsidRPr="00484D18" w:rsidRDefault="00484D18" w:rsidP="00484D18">
            <w:pPr>
              <w:jc w:val="center"/>
              <w:rPr>
                <w:sz w:val="24"/>
                <w:szCs w:val="24"/>
                <w:lang w:val="ru-RU"/>
              </w:rPr>
            </w:pPr>
            <w:r w:rsidRPr="00484D18">
              <w:rPr>
                <w:sz w:val="24"/>
                <w:szCs w:val="24"/>
                <w:lang w:val="ru-RU"/>
              </w:rPr>
              <w:t>5-15</w:t>
            </w:r>
          </w:p>
        </w:tc>
        <w:tc>
          <w:tcPr>
            <w:tcW w:w="1207" w:type="dxa"/>
            <w:vAlign w:val="center"/>
          </w:tcPr>
          <w:p w14:paraId="6BE7DB08" w14:textId="77777777" w:rsidR="00484D18" w:rsidRPr="00484D18" w:rsidRDefault="00484D18" w:rsidP="00484D18">
            <w:pPr>
              <w:jc w:val="center"/>
              <w:rPr>
                <w:sz w:val="24"/>
                <w:szCs w:val="24"/>
                <w:lang w:val="ru-RU"/>
              </w:rPr>
            </w:pPr>
            <w:r w:rsidRPr="00484D18">
              <w:rPr>
                <w:sz w:val="24"/>
                <w:szCs w:val="24"/>
                <w:lang w:val="ru-RU"/>
              </w:rPr>
              <w:t>Екз/кв.м</w:t>
            </w:r>
          </w:p>
        </w:tc>
        <w:tc>
          <w:tcPr>
            <w:tcW w:w="992" w:type="dxa"/>
            <w:vAlign w:val="center"/>
          </w:tcPr>
          <w:p w14:paraId="38CAAF3A" w14:textId="77777777" w:rsidR="00484D18" w:rsidRPr="00484D18" w:rsidRDefault="00484D18" w:rsidP="00484D18">
            <w:pPr>
              <w:jc w:val="center"/>
              <w:rPr>
                <w:sz w:val="24"/>
                <w:szCs w:val="24"/>
                <w:lang w:val="ru-RU"/>
              </w:rPr>
            </w:pPr>
            <w:r w:rsidRPr="00484D18">
              <w:rPr>
                <w:sz w:val="24"/>
                <w:szCs w:val="24"/>
                <w:lang w:val="ru-RU"/>
              </w:rPr>
              <w:t>0,5/2</w:t>
            </w:r>
          </w:p>
        </w:tc>
        <w:tc>
          <w:tcPr>
            <w:tcW w:w="535" w:type="dxa"/>
            <w:vAlign w:val="center"/>
          </w:tcPr>
          <w:p w14:paraId="52B11E82" w14:textId="77777777" w:rsidR="00484D18" w:rsidRPr="00484D18" w:rsidRDefault="00484D18" w:rsidP="00484D18">
            <w:pPr>
              <w:jc w:val="center"/>
              <w:rPr>
                <w:sz w:val="24"/>
                <w:szCs w:val="24"/>
                <w:lang w:val="ru-RU"/>
              </w:rPr>
            </w:pPr>
          </w:p>
        </w:tc>
        <w:tc>
          <w:tcPr>
            <w:tcW w:w="537" w:type="dxa"/>
            <w:vAlign w:val="center"/>
          </w:tcPr>
          <w:p w14:paraId="6FEC4447" w14:textId="77777777" w:rsidR="00484D18" w:rsidRPr="00484D18" w:rsidRDefault="00484D18" w:rsidP="00484D18">
            <w:pPr>
              <w:jc w:val="center"/>
              <w:rPr>
                <w:sz w:val="24"/>
                <w:szCs w:val="24"/>
                <w:lang w:val="ru-RU"/>
              </w:rPr>
            </w:pPr>
          </w:p>
        </w:tc>
        <w:tc>
          <w:tcPr>
            <w:tcW w:w="629" w:type="dxa"/>
            <w:vAlign w:val="center"/>
          </w:tcPr>
          <w:p w14:paraId="56045CF1" w14:textId="77777777" w:rsidR="00484D18" w:rsidRPr="00484D18" w:rsidRDefault="00484D18" w:rsidP="00484D18">
            <w:pPr>
              <w:jc w:val="center"/>
              <w:rPr>
                <w:sz w:val="24"/>
                <w:szCs w:val="24"/>
                <w:lang w:val="ru-RU"/>
              </w:rPr>
            </w:pPr>
          </w:p>
        </w:tc>
        <w:tc>
          <w:tcPr>
            <w:tcW w:w="709" w:type="dxa"/>
            <w:gridSpan w:val="2"/>
            <w:vAlign w:val="center"/>
          </w:tcPr>
          <w:p w14:paraId="006E5ADA" w14:textId="77777777" w:rsidR="00484D18" w:rsidRPr="00484D18" w:rsidRDefault="00484D18" w:rsidP="00484D18">
            <w:pPr>
              <w:jc w:val="center"/>
              <w:rPr>
                <w:sz w:val="24"/>
                <w:szCs w:val="24"/>
                <w:lang w:val="ru-RU"/>
              </w:rPr>
            </w:pPr>
          </w:p>
        </w:tc>
        <w:tc>
          <w:tcPr>
            <w:tcW w:w="818" w:type="dxa"/>
            <w:vAlign w:val="center"/>
          </w:tcPr>
          <w:p w14:paraId="24A013BF" w14:textId="77777777" w:rsidR="00484D18" w:rsidRPr="00484D18" w:rsidRDefault="00484D18" w:rsidP="00484D18">
            <w:pPr>
              <w:jc w:val="center"/>
              <w:rPr>
                <w:sz w:val="24"/>
                <w:szCs w:val="24"/>
                <w:lang w:val="ru-RU"/>
              </w:rPr>
            </w:pPr>
            <w:r w:rsidRPr="00484D18">
              <w:rPr>
                <w:sz w:val="24"/>
                <w:szCs w:val="24"/>
                <w:lang w:val="ru-RU"/>
              </w:rPr>
              <w:t>5</w:t>
            </w:r>
          </w:p>
        </w:tc>
        <w:tc>
          <w:tcPr>
            <w:tcW w:w="567" w:type="dxa"/>
            <w:vAlign w:val="center"/>
          </w:tcPr>
          <w:p w14:paraId="2C2242DB" w14:textId="77777777" w:rsidR="00484D18" w:rsidRPr="00484D18" w:rsidRDefault="00484D18" w:rsidP="00484D18">
            <w:pPr>
              <w:ind w:left="-140" w:right="-150"/>
              <w:jc w:val="center"/>
              <w:rPr>
                <w:sz w:val="24"/>
                <w:szCs w:val="24"/>
                <w:lang w:val="ru-RU"/>
              </w:rPr>
            </w:pPr>
            <w:r w:rsidRPr="00484D18">
              <w:rPr>
                <w:sz w:val="24"/>
                <w:szCs w:val="24"/>
                <w:lang w:val="ru-RU"/>
              </w:rPr>
              <w:t>15</w:t>
            </w:r>
          </w:p>
        </w:tc>
        <w:tc>
          <w:tcPr>
            <w:tcW w:w="741" w:type="dxa"/>
            <w:vAlign w:val="center"/>
          </w:tcPr>
          <w:p w14:paraId="396BA0F1" w14:textId="77777777" w:rsidR="00484D18" w:rsidRPr="00484D18" w:rsidRDefault="00484D18" w:rsidP="00484D18">
            <w:pPr>
              <w:jc w:val="center"/>
              <w:rPr>
                <w:sz w:val="24"/>
                <w:szCs w:val="24"/>
                <w:lang w:val="ru-RU"/>
              </w:rPr>
            </w:pPr>
          </w:p>
        </w:tc>
        <w:tc>
          <w:tcPr>
            <w:tcW w:w="992" w:type="dxa"/>
            <w:vAlign w:val="center"/>
          </w:tcPr>
          <w:p w14:paraId="710A036B" w14:textId="77777777" w:rsidR="00484D18" w:rsidRPr="00484D18" w:rsidRDefault="00484D18" w:rsidP="00484D18">
            <w:pPr>
              <w:jc w:val="center"/>
              <w:rPr>
                <w:sz w:val="24"/>
                <w:szCs w:val="24"/>
                <w:lang w:val="ru-RU"/>
              </w:rPr>
            </w:pPr>
            <w:r w:rsidRPr="00484D18">
              <w:rPr>
                <w:sz w:val="24"/>
                <w:szCs w:val="24"/>
                <w:lang w:val="ru-RU"/>
              </w:rPr>
              <w:t>50</w:t>
            </w:r>
          </w:p>
        </w:tc>
        <w:tc>
          <w:tcPr>
            <w:tcW w:w="1180" w:type="dxa"/>
          </w:tcPr>
          <w:p w14:paraId="28321B81" w14:textId="77777777" w:rsidR="00484D18" w:rsidRPr="00484D18" w:rsidRDefault="00484D18" w:rsidP="00484D18">
            <w:pPr>
              <w:jc w:val="center"/>
              <w:rPr>
                <w:sz w:val="16"/>
                <w:szCs w:val="16"/>
              </w:rPr>
            </w:pPr>
          </w:p>
        </w:tc>
      </w:tr>
      <w:tr w:rsidR="00484D18" w:rsidRPr="00484D18" w14:paraId="3937C419" w14:textId="77777777" w:rsidTr="005A2D92">
        <w:trPr>
          <w:gridAfter w:val="1"/>
          <w:wAfter w:w="23" w:type="dxa"/>
          <w:jc w:val="center"/>
        </w:trPr>
        <w:tc>
          <w:tcPr>
            <w:tcW w:w="537" w:type="dxa"/>
            <w:vMerge/>
            <w:vAlign w:val="center"/>
          </w:tcPr>
          <w:p w14:paraId="6D494733" w14:textId="77777777" w:rsidR="00484D18" w:rsidRPr="00484D18" w:rsidRDefault="00484D18" w:rsidP="00484D18">
            <w:pPr>
              <w:jc w:val="center"/>
              <w:rPr>
                <w:sz w:val="24"/>
                <w:szCs w:val="24"/>
              </w:rPr>
            </w:pPr>
          </w:p>
        </w:tc>
        <w:tc>
          <w:tcPr>
            <w:tcW w:w="992" w:type="dxa"/>
            <w:vMerge/>
            <w:vAlign w:val="center"/>
          </w:tcPr>
          <w:p w14:paraId="2F3D6B63" w14:textId="77777777" w:rsidR="00484D18" w:rsidRPr="00484D18" w:rsidRDefault="00484D18" w:rsidP="00484D18">
            <w:pPr>
              <w:ind w:left="-108" w:right="-108"/>
              <w:jc w:val="center"/>
              <w:rPr>
                <w:sz w:val="24"/>
                <w:szCs w:val="24"/>
                <w:lang w:val="ru-RU"/>
              </w:rPr>
            </w:pPr>
          </w:p>
        </w:tc>
        <w:tc>
          <w:tcPr>
            <w:tcW w:w="851" w:type="dxa"/>
            <w:vMerge/>
            <w:vAlign w:val="center"/>
          </w:tcPr>
          <w:p w14:paraId="624D722E" w14:textId="77777777" w:rsidR="00484D18" w:rsidRPr="00484D18" w:rsidRDefault="00484D18" w:rsidP="00484D18">
            <w:pPr>
              <w:jc w:val="center"/>
              <w:rPr>
                <w:sz w:val="24"/>
                <w:szCs w:val="24"/>
                <w:lang w:val="ru-RU"/>
              </w:rPr>
            </w:pPr>
          </w:p>
        </w:tc>
        <w:tc>
          <w:tcPr>
            <w:tcW w:w="2373" w:type="dxa"/>
            <w:vAlign w:val="center"/>
          </w:tcPr>
          <w:p w14:paraId="502237E9" w14:textId="77777777" w:rsidR="00484D18" w:rsidRPr="00484D18" w:rsidRDefault="00484D18" w:rsidP="00484D18">
            <w:pPr>
              <w:ind w:right="-106"/>
              <w:jc w:val="center"/>
              <w:rPr>
                <w:sz w:val="24"/>
                <w:szCs w:val="24"/>
                <w:lang w:val="ru-RU"/>
              </w:rPr>
            </w:pPr>
            <w:r w:rsidRPr="00484D18">
              <w:rPr>
                <w:sz w:val="24"/>
                <w:szCs w:val="24"/>
                <w:lang w:val="ru-RU"/>
              </w:rPr>
              <w:t>Сірий довгоносик</w:t>
            </w:r>
          </w:p>
        </w:tc>
        <w:tc>
          <w:tcPr>
            <w:tcW w:w="770" w:type="dxa"/>
            <w:vAlign w:val="center"/>
          </w:tcPr>
          <w:p w14:paraId="4BC7C062" w14:textId="77777777" w:rsidR="00484D18" w:rsidRPr="00484D18" w:rsidRDefault="00484D18" w:rsidP="00484D18">
            <w:pPr>
              <w:jc w:val="center"/>
              <w:rPr>
                <w:sz w:val="24"/>
                <w:szCs w:val="24"/>
                <w:lang w:val="ru-RU"/>
              </w:rPr>
            </w:pPr>
            <w:r w:rsidRPr="00484D18">
              <w:rPr>
                <w:sz w:val="24"/>
                <w:szCs w:val="24"/>
                <w:lang w:val="ru-RU"/>
              </w:rPr>
              <w:t>100</w:t>
            </w:r>
          </w:p>
        </w:tc>
        <w:tc>
          <w:tcPr>
            <w:tcW w:w="920" w:type="dxa"/>
            <w:vAlign w:val="center"/>
          </w:tcPr>
          <w:p w14:paraId="492C482B" w14:textId="77777777" w:rsidR="00484D18" w:rsidRPr="00484D18" w:rsidRDefault="00484D18" w:rsidP="00484D18">
            <w:pPr>
              <w:jc w:val="center"/>
              <w:rPr>
                <w:sz w:val="24"/>
                <w:szCs w:val="24"/>
                <w:lang w:val="ru-RU"/>
              </w:rPr>
            </w:pPr>
            <w:r w:rsidRPr="00484D18">
              <w:rPr>
                <w:sz w:val="24"/>
                <w:szCs w:val="24"/>
                <w:lang w:val="ru-RU"/>
              </w:rPr>
              <w:t>2</w:t>
            </w:r>
          </w:p>
        </w:tc>
        <w:tc>
          <w:tcPr>
            <w:tcW w:w="1207" w:type="dxa"/>
            <w:vAlign w:val="center"/>
          </w:tcPr>
          <w:p w14:paraId="42D967EC" w14:textId="77777777" w:rsidR="00484D18" w:rsidRPr="00484D18" w:rsidRDefault="00484D18" w:rsidP="00484D18">
            <w:pPr>
              <w:jc w:val="center"/>
              <w:rPr>
                <w:sz w:val="24"/>
                <w:szCs w:val="24"/>
                <w:lang w:val="ru-RU"/>
              </w:rPr>
            </w:pPr>
            <w:r w:rsidRPr="00484D18">
              <w:rPr>
                <w:sz w:val="24"/>
                <w:szCs w:val="24"/>
                <w:lang w:val="ru-RU"/>
              </w:rPr>
              <w:t>Екз./кв.м</w:t>
            </w:r>
          </w:p>
        </w:tc>
        <w:tc>
          <w:tcPr>
            <w:tcW w:w="992" w:type="dxa"/>
            <w:vAlign w:val="center"/>
          </w:tcPr>
          <w:p w14:paraId="29749B75" w14:textId="77777777" w:rsidR="00484D18" w:rsidRPr="00484D18" w:rsidRDefault="00484D18" w:rsidP="00484D18">
            <w:pPr>
              <w:jc w:val="center"/>
              <w:rPr>
                <w:sz w:val="24"/>
                <w:szCs w:val="24"/>
                <w:lang w:val="ru-RU"/>
              </w:rPr>
            </w:pPr>
            <w:r w:rsidRPr="00484D18">
              <w:rPr>
                <w:sz w:val="24"/>
                <w:szCs w:val="24"/>
                <w:lang w:val="ru-RU"/>
              </w:rPr>
              <w:t>0,2</w:t>
            </w:r>
          </w:p>
        </w:tc>
        <w:tc>
          <w:tcPr>
            <w:tcW w:w="535" w:type="dxa"/>
            <w:vAlign w:val="center"/>
          </w:tcPr>
          <w:p w14:paraId="797C9F5B" w14:textId="77777777" w:rsidR="00484D18" w:rsidRPr="00484D18" w:rsidRDefault="00484D18" w:rsidP="00484D18">
            <w:pPr>
              <w:jc w:val="center"/>
              <w:rPr>
                <w:sz w:val="24"/>
                <w:szCs w:val="24"/>
                <w:lang w:val="ru-RU"/>
              </w:rPr>
            </w:pPr>
          </w:p>
        </w:tc>
        <w:tc>
          <w:tcPr>
            <w:tcW w:w="537" w:type="dxa"/>
            <w:vAlign w:val="center"/>
          </w:tcPr>
          <w:p w14:paraId="3CFA6DAE" w14:textId="77777777" w:rsidR="00484D18" w:rsidRPr="00484D18" w:rsidRDefault="00484D18" w:rsidP="00484D18">
            <w:pPr>
              <w:jc w:val="center"/>
              <w:rPr>
                <w:sz w:val="24"/>
                <w:szCs w:val="24"/>
                <w:lang w:val="ru-RU"/>
              </w:rPr>
            </w:pPr>
          </w:p>
        </w:tc>
        <w:tc>
          <w:tcPr>
            <w:tcW w:w="629" w:type="dxa"/>
            <w:vAlign w:val="center"/>
          </w:tcPr>
          <w:p w14:paraId="6E4E7D5B" w14:textId="77777777" w:rsidR="00484D18" w:rsidRPr="00484D18" w:rsidRDefault="00484D18" w:rsidP="00484D18">
            <w:pPr>
              <w:jc w:val="center"/>
              <w:rPr>
                <w:sz w:val="24"/>
                <w:szCs w:val="24"/>
                <w:lang w:val="ru-RU"/>
              </w:rPr>
            </w:pPr>
          </w:p>
        </w:tc>
        <w:tc>
          <w:tcPr>
            <w:tcW w:w="709" w:type="dxa"/>
            <w:gridSpan w:val="2"/>
            <w:vAlign w:val="center"/>
          </w:tcPr>
          <w:p w14:paraId="542C0165" w14:textId="77777777" w:rsidR="00484D18" w:rsidRPr="00484D18" w:rsidRDefault="00484D18" w:rsidP="00484D18">
            <w:pPr>
              <w:jc w:val="center"/>
              <w:rPr>
                <w:sz w:val="24"/>
                <w:szCs w:val="24"/>
                <w:lang w:val="ru-RU"/>
              </w:rPr>
            </w:pPr>
          </w:p>
        </w:tc>
        <w:tc>
          <w:tcPr>
            <w:tcW w:w="818" w:type="dxa"/>
            <w:vAlign w:val="center"/>
          </w:tcPr>
          <w:p w14:paraId="373E6AEA" w14:textId="77777777" w:rsidR="00484D18" w:rsidRPr="00484D18" w:rsidRDefault="00484D18" w:rsidP="00484D18">
            <w:pPr>
              <w:jc w:val="center"/>
              <w:rPr>
                <w:sz w:val="24"/>
                <w:szCs w:val="24"/>
                <w:lang w:val="ru-RU"/>
              </w:rPr>
            </w:pPr>
            <w:r w:rsidRPr="00484D18">
              <w:rPr>
                <w:sz w:val="24"/>
                <w:szCs w:val="24"/>
                <w:lang w:val="ru-RU"/>
              </w:rPr>
              <w:t>2</w:t>
            </w:r>
          </w:p>
        </w:tc>
        <w:tc>
          <w:tcPr>
            <w:tcW w:w="567" w:type="dxa"/>
            <w:vAlign w:val="center"/>
          </w:tcPr>
          <w:p w14:paraId="70986A12" w14:textId="77777777" w:rsidR="00484D18" w:rsidRPr="00484D18" w:rsidRDefault="00484D18" w:rsidP="00484D18">
            <w:pPr>
              <w:ind w:left="-140" w:right="-150"/>
              <w:jc w:val="center"/>
              <w:rPr>
                <w:sz w:val="24"/>
                <w:szCs w:val="24"/>
                <w:lang w:val="ru-RU"/>
              </w:rPr>
            </w:pPr>
            <w:r w:rsidRPr="00484D18">
              <w:rPr>
                <w:sz w:val="24"/>
                <w:szCs w:val="24"/>
                <w:lang w:val="ru-RU"/>
              </w:rPr>
              <w:t>5</w:t>
            </w:r>
          </w:p>
        </w:tc>
        <w:tc>
          <w:tcPr>
            <w:tcW w:w="741" w:type="dxa"/>
            <w:vAlign w:val="center"/>
          </w:tcPr>
          <w:p w14:paraId="222A374B" w14:textId="77777777" w:rsidR="00484D18" w:rsidRPr="00484D18" w:rsidRDefault="00484D18" w:rsidP="00484D18">
            <w:pPr>
              <w:jc w:val="center"/>
              <w:rPr>
                <w:sz w:val="24"/>
                <w:szCs w:val="24"/>
                <w:lang w:val="ru-RU"/>
              </w:rPr>
            </w:pPr>
          </w:p>
        </w:tc>
        <w:tc>
          <w:tcPr>
            <w:tcW w:w="992" w:type="dxa"/>
            <w:vAlign w:val="center"/>
          </w:tcPr>
          <w:p w14:paraId="4897EA5F" w14:textId="77777777" w:rsidR="00484D18" w:rsidRPr="00484D18" w:rsidRDefault="00484D18" w:rsidP="00484D18">
            <w:pPr>
              <w:jc w:val="center"/>
              <w:rPr>
                <w:sz w:val="24"/>
                <w:szCs w:val="24"/>
                <w:lang w:val="ru-RU"/>
              </w:rPr>
            </w:pPr>
            <w:r w:rsidRPr="00484D18">
              <w:rPr>
                <w:sz w:val="24"/>
                <w:szCs w:val="24"/>
                <w:lang w:val="ru-RU"/>
              </w:rPr>
              <w:t>100</w:t>
            </w:r>
          </w:p>
        </w:tc>
        <w:tc>
          <w:tcPr>
            <w:tcW w:w="1180" w:type="dxa"/>
          </w:tcPr>
          <w:p w14:paraId="07072C36" w14:textId="77777777" w:rsidR="00484D18" w:rsidRPr="00484D18" w:rsidRDefault="00484D18" w:rsidP="00484D18">
            <w:pPr>
              <w:jc w:val="center"/>
              <w:rPr>
                <w:sz w:val="16"/>
                <w:szCs w:val="16"/>
              </w:rPr>
            </w:pPr>
          </w:p>
        </w:tc>
      </w:tr>
      <w:tr w:rsidR="00484D18" w:rsidRPr="00484D18" w14:paraId="7CB25AF5" w14:textId="77777777" w:rsidTr="005A2D92">
        <w:trPr>
          <w:gridAfter w:val="1"/>
          <w:wAfter w:w="23" w:type="dxa"/>
          <w:jc w:val="center"/>
        </w:trPr>
        <w:tc>
          <w:tcPr>
            <w:tcW w:w="537" w:type="dxa"/>
            <w:vMerge/>
            <w:vAlign w:val="center"/>
          </w:tcPr>
          <w:p w14:paraId="2B6ABA91" w14:textId="77777777" w:rsidR="00484D18" w:rsidRPr="00484D18" w:rsidRDefault="00484D18" w:rsidP="00484D18">
            <w:pPr>
              <w:jc w:val="center"/>
              <w:rPr>
                <w:sz w:val="24"/>
                <w:szCs w:val="24"/>
              </w:rPr>
            </w:pPr>
          </w:p>
        </w:tc>
        <w:tc>
          <w:tcPr>
            <w:tcW w:w="992" w:type="dxa"/>
            <w:vMerge/>
            <w:vAlign w:val="center"/>
          </w:tcPr>
          <w:p w14:paraId="38840B18" w14:textId="77777777" w:rsidR="00484D18" w:rsidRPr="00484D18" w:rsidRDefault="00484D18" w:rsidP="00484D18">
            <w:pPr>
              <w:ind w:left="-108" w:right="-108"/>
              <w:jc w:val="center"/>
              <w:rPr>
                <w:sz w:val="24"/>
                <w:szCs w:val="24"/>
                <w:lang w:val="ru-RU"/>
              </w:rPr>
            </w:pPr>
          </w:p>
        </w:tc>
        <w:tc>
          <w:tcPr>
            <w:tcW w:w="851" w:type="dxa"/>
            <w:vMerge/>
            <w:vAlign w:val="center"/>
          </w:tcPr>
          <w:p w14:paraId="3CAA56F5" w14:textId="77777777" w:rsidR="00484D18" w:rsidRPr="00484D18" w:rsidRDefault="00484D18" w:rsidP="00484D18">
            <w:pPr>
              <w:jc w:val="center"/>
              <w:rPr>
                <w:sz w:val="24"/>
                <w:szCs w:val="24"/>
                <w:lang w:val="ru-RU"/>
              </w:rPr>
            </w:pPr>
          </w:p>
        </w:tc>
        <w:tc>
          <w:tcPr>
            <w:tcW w:w="2373" w:type="dxa"/>
            <w:vAlign w:val="center"/>
          </w:tcPr>
          <w:p w14:paraId="6DD6DA87" w14:textId="77777777" w:rsidR="00484D18" w:rsidRPr="00484D18" w:rsidRDefault="00484D18" w:rsidP="00484D18">
            <w:pPr>
              <w:ind w:right="-106"/>
              <w:jc w:val="center"/>
              <w:rPr>
                <w:sz w:val="24"/>
                <w:szCs w:val="24"/>
                <w:lang w:val="ru-RU"/>
              </w:rPr>
            </w:pPr>
            <w:r w:rsidRPr="00484D18">
              <w:rPr>
                <w:sz w:val="24"/>
                <w:szCs w:val="24"/>
              </w:rPr>
              <w:t>Б</w:t>
            </w:r>
            <w:r w:rsidRPr="00484D18">
              <w:rPr>
                <w:sz w:val="24"/>
                <w:szCs w:val="24"/>
                <w:lang w:val="ru-RU"/>
              </w:rPr>
              <w:t>лішки</w:t>
            </w:r>
          </w:p>
        </w:tc>
        <w:tc>
          <w:tcPr>
            <w:tcW w:w="770" w:type="dxa"/>
            <w:vAlign w:val="center"/>
          </w:tcPr>
          <w:p w14:paraId="668A71F7" w14:textId="77777777" w:rsidR="00484D18" w:rsidRPr="00484D18" w:rsidRDefault="00484D18" w:rsidP="00484D18">
            <w:pPr>
              <w:jc w:val="center"/>
              <w:rPr>
                <w:sz w:val="24"/>
                <w:szCs w:val="24"/>
                <w:lang w:val="ru-RU"/>
              </w:rPr>
            </w:pPr>
            <w:r w:rsidRPr="00484D18">
              <w:rPr>
                <w:sz w:val="24"/>
                <w:szCs w:val="24"/>
                <w:lang w:val="ru-RU"/>
              </w:rPr>
              <w:t>100</w:t>
            </w:r>
          </w:p>
        </w:tc>
        <w:tc>
          <w:tcPr>
            <w:tcW w:w="920" w:type="dxa"/>
            <w:vAlign w:val="center"/>
          </w:tcPr>
          <w:p w14:paraId="6842F38F" w14:textId="77777777" w:rsidR="00484D18" w:rsidRPr="00484D18" w:rsidRDefault="00484D18" w:rsidP="00484D18">
            <w:pPr>
              <w:jc w:val="center"/>
              <w:rPr>
                <w:sz w:val="24"/>
                <w:szCs w:val="24"/>
                <w:lang w:val="ru-RU"/>
              </w:rPr>
            </w:pPr>
            <w:r w:rsidRPr="00484D18">
              <w:rPr>
                <w:sz w:val="24"/>
                <w:szCs w:val="24"/>
                <w:lang w:val="ru-RU"/>
              </w:rPr>
              <w:t>1</w:t>
            </w:r>
          </w:p>
        </w:tc>
        <w:tc>
          <w:tcPr>
            <w:tcW w:w="1207" w:type="dxa"/>
            <w:vAlign w:val="center"/>
          </w:tcPr>
          <w:p w14:paraId="6B86A531" w14:textId="77777777" w:rsidR="00484D18" w:rsidRPr="00484D18" w:rsidRDefault="00484D18" w:rsidP="00484D18">
            <w:pPr>
              <w:jc w:val="center"/>
              <w:rPr>
                <w:sz w:val="24"/>
                <w:szCs w:val="24"/>
                <w:lang w:val="ru-RU"/>
              </w:rPr>
            </w:pPr>
            <w:r w:rsidRPr="00484D18">
              <w:rPr>
                <w:sz w:val="24"/>
                <w:szCs w:val="24"/>
                <w:lang w:val="ru-RU"/>
              </w:rPr>
              <w:t>Екз/кв.м</w:t>
            </w:r>
          </w:p>
        </w:tc>
        <w:tc>
          <w:tcPr>
            <w:tcW w:w="992" w:type="dxa"/>
            <w:vAlign w:val="center"/>
          </w:tcPr>
          <w:p w14:paraId="277C2663" w14:textId="77777777" w:rsidR="00484D18" w:rsidRPr="00484D18" w:rsidRDefault="00484D18" w:rsidP="00484D18">
            <w:pPr>
              <w:jc w:val="center"/>
              <w:rPr>
                <w:sz w:val="24"/>
                <w:szCs w:val="24"/>
                <w:lang w:val="ru-RU"/>
              </w:rPr>
            </w:pPr>
            <w:r w:rsidRPr="00484D18">
              <w:rPr>
                <w:sz w:val="24"/>
                <w:szCs w:val="24"/>
                <w:lang w:val="ru-RU"/>
              </w:rPr>
              <w:t>1/2</w:t>
            </w:r>
          </w:p>
        </w:tc>
        <w:tc>
          <w:tcPr>
            <w:tcW w:w="535" w:type="dxa"/>
            <w:vAlign w:val="center"/>
          </w:tcPr>
          <w:p w14:paraId="60D978DB" w14:textId="77777777" w:rsidR="00484D18" w:rsidRPr="00484D18" w:rsidRDefault="00484D18" w:rsidP="00484D18">
            <w:pPr>
              <w:jc w:val="center"/>
              <w:rPr>
                <w:sz w:val="24"/>
                <w:szCs w:val="24"/>
                <w:lang w:val="ru-RU"/>
              </w:rPr>
            </w:pPr>
          </w:p>
        </w:tc>
        <w:tc>
          <w:tcPr>
            <w:tcW w:w="537" w:type="dxa"/>
            <w:vAlign w:val="center"/>
          </w:tcPr>
          <w:p w14:paraId="11FE620C" w14:textId="77777777" w:rsidR="00484D18" w:rsidRPr="00484D18" w:rsidRDefault="00484D18" w:rsidP="00484D18">
            <w:pPr>
              <w:jc w:val="center"/>
              <w:rPr>
                <w:sz w:val="24"/>
                <w:szCs w:val="24"/>
                <w:lang w:val="ru-RU"/>
              </w:rPr>
            </w:pPr>
          </w:p>
        </w:tc>
        <w:tc>
          <w:tcPr>
            <w:tcW w:w="629" w:type="dxa"/>
            <w:vAlign w:val="center"/>
          </w:tcPr>
          <w:p w14:paraId="67041CD5" w14:textId="77777777" w:rsidR="00484D18" w:rsidRPr="00484D18" w:rsidRDefault="00484D18" w:rsidP="00484D18">
            <w:pPr>
              <w:jc w:val="center"/>
              <w:rPr>
                <w:sz w:val="24"/>
                <w:szCs w:val="24"/>
                <w:lang w:val="ru-RU"/>
              </w:rPr>
            </w:pPr>
          </w:p>
        </w:tc>
        <w:tc>
          <w:tcPr>
            <w:tcW w:w="709" w:type="dxa"/>
            <w:gridSpan w:val="2"/>
            <w:vAlign w:val="center"/>
          </w:tcPr>
          <w:p w14:paraId="23D2F33E" w14:textId="77777777" w:rsidR="00484D18" w:rsidRPr="00484D18" w:rsidRDefault="00484D18" w:rsidP="00484D18">
            <w:pPr>
              <w:jc w:val="center"/>
              <w:rPr>
                <w:sz w:val="24"/>
                <w:szCs w:val="24"/>
                <w:lang w:val="ru-RU"/>
              </w:rPr>
            </w:pPr>
          </w:p>
        </w:tc>
        <w:tc>
          <w:tcPr>
            <w:tcW w:w="818" w:type="dxa"/>
            <w:vAlign w:val="center"/>
          </w:tcPr>
          <w:p w14:paraId="6ECA5F85" w14:textId="77777777" w:rsidR="00484D18" w:rsidRPr="00484D18" w:rsidRDefault="00484D18" w:rsidP="00484D18">
            <w:pPr>
              <w:jc w:val="center"/>
              <w:rPr>
                <w:sz w:val="24"/>
                <w:szCs w:val="24"/>
                <w:lang w:val="ru-RU"/>
              </w:rPr>
            </w:pPr>
            <w:r w:rsidRPr="00484D18">
              <w:rPr>
                <w:sz w:val="24"/>
                <w:szCs w:val="24"/>
                <w:lang w:val="ru-RU"/>
              </w:rPr>
              <w:t>0,5</w:t>
            </w:r>
          </w:p>
        </w:tc>
        <w:tc>
          <w:tcPr>
            <w:tcW w:w="567" w:type="dxa"/>
            <w:vAlign w:val="center"/>
          </w:tcPr>
          <w:p w14:paraId="64BF74E3" w14:textId="77777777" w:rsidR="00484D18" w:rsidRPr="00484D18" w:rsidRDefault="00484D18" w:rsidP="00484D18">
            <w:pPr>
              <w:ind w:left="-140" w:right="-150"/>
              <w:jc w:val="center"/>
              <w:rPr>
                <w:sz w:val="24"/>
                <w:szCs w:val="24"/>
                <w:lang w:val="ru-RU"/>
              </w:rPr>
            </w:pPr>
            <w:r w:rsidRPr="00484D18">
              <w:rPr>
                <w:sz w:val="24"/>
                <w:szCs w:val="24"/>
                <w:lang w:val="ru-RU"/>
              </w:rPr>
              <w:t>1</w:t>
            </w:r>
          </w:p>
        </w:tc>
        <w:tc>
          <w:tcPr>
            <w:tcW w:w="741" w:type="dxa"/>
            <w:vAlign w:val="center"/>
          </w:tcPr>
          <w:p w14:paraId="1FF4272C" w14:textId="77777777" w:rsidR="00484D18" w:rsidRPr="00484D18" w:rsidRDefault="00484D18" w:rsidP="00484D18">
            <w:pPr>
              <w:jc w:val="center"/>
              <w:rPr>
                <w:sz w:val="24"/>
                <w:szCs w:val="24"/>
                <w:lang w:val="ru-RU"/>
              </w:rPr>
            </w:pPr>
            <w:r w:rsidRPr="00484D18">
              <w:rPr>
                <w:sz w:val="24"/>
                <w:szCs w:val="24"/>
                <w:lang w:val="ru-RU"/>
              </w:rPr>
              <w:t>100</w:t>
            </w:r>
          </w:p>
        </w:tc>
        <w:tc>
          <w:tcPr>
            <w:tcW w:w="992" w:type="dxa"/>
            <w:vAlign w:val="center"/>
          </w:tcPr>
          <w:p w14:paraId="748F7C60" w14:textId="77777777" w:rsidR="00484D18" w:rsidRPr="00484D18" w:rsidRDefault="00484D18" w:rsidP="00484D18">
            <w:pPr>
              <w:jc w:val="center"/>
              <w:rPr>
                <w:sz w:val="24"/>
                <w:szCs w:val="24"/>
                <w:lang w:val="ru-RU"/>
              </w:rPr>
            </w:pPr>
          </w:p>
        </w:tc>
        <w:tc>
          <w:tcPr>
            <w:tcW w:w="1180" w:type="dxa"/>
          </w:tcPr>
          <w:p w14:paraId="3FA37453" w14:textId="77777777" w:rsidR="00484D18" w:rsidRPr="00484D18" w:rsidRDefault="00484D18" w:rsidP="00484D18">
            <w:pPr>
              <w:jc w:val="center"/>
              <w:rPr>
                <w:sz w:val="16"/>
                <w:szCs w:val="16"/>
              </w:rPr>
            </w:pPr>
          </w:p>
        </w:tc>
      </w:tr>
      <w:tr w:rsidR="00484D18" w:rsidRPr="00484D18" w14:paraId="25B4A2AF" w14:textId="77777777" w:rsidTr="005A2D92">
        <w:trPr>
          <w:gridAfter w:val="1"/>
          <w:wAfter w:w="23" w:type="dxa"/>
          <w:jc w:val="center"/>
        </w:trPr>
        <w:tc>
          <w:tcPr>
            <w:tcW w:w="537" w:type="dxa"/>
            <w:vMerge/>
            <w:vAlign w:val="center"/>
          </w:tcPr>
          <w:p w14:paraId="61585BCB" w14:textId="77777777" w:rsidR="00484D18" w:rsidRPr="00484D18" w:rsidRDefault="00484D18" w:rsidP="00484D18">
            <w:pPr>
              <w:ind w:left="-108" w:right="-108"/>
              <w:jc w:val="center"/>
              <w:rPr>
                <w:sz w:val="24"/>
                <w:szCs w:val="24"/>
                <w:lang w:val="ru-RU"/>
              </w:rPr>
            </w:pPr>
          </w:p>
        </w:tc>
        <w:tc>
          <w:tcPr>
            <w:tcW w:w="992" w:type="dxa"/>
            <w:vMerge/>
            <w:vAlign w:val="center"/>
          </w:tcPr>
          <w:p w14:paraId="15C65F14" w14:textId="77777777" w:rsidR="00484D18" w:rsidRPr="00484D18" w:rsidRDefault="00484D18" w:rsidP="00484D18">
            <w:pPr>
              <w:ind w:left="-108" w:right="-108"/>
              <w:jc w:val="center"/>
              <w:rPr>
                <w:sz w:val="24"/>
                <w:szCs w:val="24"/>
                <w:lang w:val="ru-RU"/>
              </w:rPr>
            </w:pPr>
          </w:p>
        </w:tc>
        <w:tc>
          <w:tcPr>
            <w:tcW w:w="851" w:type="dxa"/>
            <w:vMerge/>
            <w:vAlign w:val="center"/>
          </w:tcPr>
          <w:p w14:paraId="763A3E0E" w14:textId="77777777" w:rsidR="00484D18" w:rsidRPr="00484D18" w:rsidRDefault="00484D18" w:rsidP="00484D18">
            <w:pPr>
              <w:jc w:val="center"/>
              <w:rPr>
                <w:sz w:val="24"/>
                <w:szCs w:val="24"/>
                <w:lang w:val="ru-RU"/>
              </w:rPr>
            </w:pPr>
          </w:p>
        </w:tc>
        <w:tc>
          <w:tcPr>
            <w:tcW w:w="2373" w:type="dxa"/>
            <w:vAlign w:val="center"/>
          </w:tcPr>
          <w:p w14:paraId="336B9D57" w14:textId="77777777" w:rsidR="00484D18" w:rsidRPr="00484D18" w:rsidRDefault="00484D18" w:rsidP="00484D18">
            <w:pPr>
              <w:ind w:right="-106"/>
              <w:jc w:val="center"/>
              <w:rPr>
                <w:sz w:val="24"/>
                <w:szCs w:val="24"/>
                <w:lang w:val="ru-RU"/>
              </w:rPr>
            </w:pPr>
            <w:r w:rsidRPr="00484D18">
              <w:rPr>
                <w:sz w:val="24"/>
                <w:szCs w:val="24"/>
              </w:rPr>
              <w:t>К</w:t>
            </w:r>
            <w:r w:rsidRPr="00484D18">
              <w:rPr>
                <w:sz w:val="24"/>
                <w:szCs w:val="24"/>
                <w:lang w:val="ru-RU"/>
              </w:rPr>
              <w:t>рихітка</w:t>
            </w:r>
          </w:p>
        </w:tc>
        <w:tc>
          <w:tcPr>
            <w:tcW w:w="770" w:type="dxa"/>
            <w:vAlign w:val="center"/>
          </w:tcPr>
          <w:p w14:paraId="427FEEFE" w14:textId="77777777" w:rsidR="00484D18" w:rsidRPr="00484D18" w:rsidRDefault="00484D18" w:rsidP="00484D18">
            <w:pPr>
              <w:jc w:val="center"/>
              <w:rPr>
                <w:sz w:val="24"/>
                <w:szCs w:val="24"/>
                <w:lang w:val="ru-RU"/>
              </w:rPr>
            </w:pPr>
            <w:r w:rsidRPr="00484D18">
              <w:rPr>
                <w:sz w:val="24"/>
                <w:szCs w:val="24"/>
                <w:lang w:val="ru-RU"/>
              </w:rPr>
              <w:t>100</w:t>
            </w:r>
          </w:p>
        </w:tc>
        <w:tc>
          <w:tcPr>
            <w:tcW w:w="920" w:type="dxa"/>
            <w:vAlign w:val="center"/>
          </w:tcPr>
          <w:p w14:paraId="41005EB0" w14:textId="77777777" w:rsidR="00484D18" w:rsidRPr="00484D18" w:rsidRDefault="00484D18" w:rsidP="00484D18">
            <w:pPr>
              <w:jc w:val="center"/>
              <w:rPr>
                <w:sz w:val="24"/>
                <w:szCs w:val="24"/>
                <w:lang w:val="ru-RU"/>
              </w:rPr>
            </w:pPr>
            <w:r w:rsidRPr="00484D18">
              <w:rPr>
                <w:sz w:val="24"/>
                <w:szCs w:val="24"/>
                <w:lang w:val="ru-RU"/>
              </w:rPr>
              <w:t>1</w:t>
            </w:r>
          </w:p>
        </w:tc>
        <w:tc>
          <w:tcPr>
            <w:tcW w:w="1207" w:type="dxa"/>
            <w:vAlign w:val="center"/>
          </w:tcPr>
          <w:p w14:paraId="463D6CAA" w14:textId="77777777" w:rsidR="00484D18" w:rsidRPr="00484D18" w:rsidRDefault="00484D18" w:rsidP="00484D18">
            <w:pPr>
              <w:jc w:val="center"/>
              <w:rPr>
                <w:sz w:val="24"/>
                <w:szCs w:val="24"/>
                <w:lang w:val="ru-RU"/>
              </w:rPr>
            </w:pPr>
            <w:r w:rsidRPr="00484D18">
              <w:rPr>
                <w:sz w:val="24"/>
                <w:szCs w:val="24"/>
                <w:lang w:val="ru-RU"/>
              </w:rPr>
              <w:t>Екз./кв.м</w:t>
            </w:r>
          </w:p>
        </w:tc>
        <w:tc>
          <w:tcPr>
            <w:tcW w:w="992" w:type="dxa"/>
            <w:vAlign w:val="center"/>
          </w:tcPr>
          <w:p w14:paraId="3D7E90B9" w14:textId="77777777" w:rsidR="00484D18" w:rsidRPr="00484D18" w:rsidRDefault="00484D18" w:rsidP="00484D18">
            <w:pPr>
              <w:jc w:val="center"/>
              <w:rPr>
                <w:sz w:val="24"/>
                <w:szCs w:val="24"/>
                <w:lang w:val="ru-RU"/>
              </w:rPr>
            </w:pPr>
            <w:r w:rsidRPr="00484D18">
              <w:rPr>
                <w:sz w:val="24"/>
                <w:szCs w:val="24"/>
                <w:lang w:val="ru-RU"/>
              </w:rPr>
              <w:t>5</w:t>
            </w:r>
          </w:p>
        </w:tc>
        <w:tc>
          <w:tcPr>
            <w:tcW w:w="535" w:type="dxa"/>
            <w:vAlign w:val="center"/>
          </w:tcPr>
          <w:p w14:paraId="3B82D051" w14:textId="77777777" w:rsidR="00484D18" w:rsidRPr="00484D18" w:rsidRDefault="00484D18" w:rsidP="00484D18">
            <w:pPr>
              <w:jc w:val="center"/>
              <w:rPr>
                <w:sz w:val="24"/>
                <w:szCs w:val="24"/>
                <w:lang w:val="ru-RU"/>
              </w:rPr>
            </w:pPr>
          </w:p>
        </w:tc>
        <w:tc>
          <w:tcPr>
            <w:tcW w:w="537" w:type="dxa"/>
            <w:vAlign w:val="center"/>
          </w:tcPr>
          <w:p w14:paraId="247E755D" w14:textId="77777777" w:rsidR="00484D18" w:rsidRPr="00484D18" w:rsidRDefault="00484D18" w:rsidP="00484D18">
            <w:pPr>
              <w:jc w:val="center"/>
              <w:rPr>
                <w:sz w:val="24"/>
                <w:szCs w:val="24"/>
                <w:lang w:val="ru-RU"/>
              </w:rPr>
            </w:pPr>
          </w:p>
        </w:tc>
        <w:tc>
          <w:tcPr>
            <w:tcW w:w="629" w:type="dxa"/>
            <w:vAlign w:val="center"/>
          </w:tcPr>
          <w:p w14:paraId="226944A2" w14:textId="77777777" w:rsidR="00484D18" w:rsidRPr="00484D18" w:rsidRDefault="00484D18" w:rsidP="00484D18">
            <w:pPr>
              <w:jc w:val="center"/>
              <w:rPr>
                <w:sz w:val="24"/>
                <w:szCs w:val="24"/>
                <w:lang w:val="ru-RU"/>
              </w:rPr>
            </w:pPr>
          </w:p>
        </w:tc>
        <w:tc>
          <w:tcPr>
            <w:tcW w:w="709" w:type="dxa"/>
            <w:gridSpan w:val="2"/>
            <w:vAlign w:val="center"/>
          </w:tcPr>
          <w:p w14:paraId="3B7AB825" w14:textId="77777777" w:rsidR="00484D18" w:rsidRPr="00484D18" w:rsidRDefault="00484D18" w:rsidP="00484D18">
            <w:pPr>
              <w:jc w:val="center"/>
              <w:rPr>
                <w:sz w:val="24"/>
                <w:szCs w:val="24"/>
                <w:lang w:val="ru-RU"/>
              </w:rPr>
            </w:pPr>
          </w:p>
        </w:tc>
        <w:tc>
          <w:tcPr>
            <w:tcW w:w="818" w:type="dxa"/>
            <w:vAlign w:val="center"/>
          </w:tcPr>
          <w:p w14:paraId="6DF72D3E" w14:textId="77777777" w:rsidR="00484D18" w:rsidRPr="00484D18" w:rsidRDefault="00484D18" w:rsidP="00484D18">
            <w:pPr>
              <w:jc w:val="center"/>
              <w:rPr>
                <w:sz w:val="24"/>
                <w:szCs w:val="24"/>
                <w:lang w:val="ru-RU"/>
              </w:rPr>
            </w:pPr>
            <w:r w:rsidRPr="00484D18">
              <w:rPr>
                <w:sz w:val="24"/>
                <w:szCs w:val="24"/>
                <w:lang w:val="ru-RU"/>
              </w:rPr>
              <w:t>1</w:t>
            </w:r>
          </w:p>
        </w:tc>
        <w:tc>
          <w:tcPr>
            <w:tcW w:w="567" w:type="dxa"/>
            <w:vAlign w:val="center"/>
          </w:tcPr>
          <w:p w14:paraId="3E8FA081" w14:textId="77777777" w:rsidR="00484D18" w:rsidRPr="00484D18" w:rsidRDefault="00484D18" w:rsidP="00484D18">
            <w:pPr>
              <w:ind w:left="-140" w:right="-150"/>
              <w:jc w:val="center"/>
              <w:rPr>
                <w:sz w:val="24"/>
                <w:szCs w:val="24"/>
                <w:lang w:val="ru-RU"/>
              </w:rPr>
            </w:pPr>
          </w:p>
        </w:tc>
        <w:tc>
          <w:tcPr>
            <w:tcW w:w="741" w:type="dxa"/>
            <w:vAlign w:val="center"/>
          </w:tcPr>
          <w:p w14:paraId="270D4DCE" w14:textId="77777777" w:rsidR="00484D18" w:rsidRPr="00484D18" w:rsidRDefault="00484D18" w:rsidP="00484D18">
            <w:pPr>
              <w:jc w:val="center"/>
              <w:rPr>
                <w:sz w:val="24"/>
                <w:szCs w:val="24"/>
                <w:lang w:val="ru-RU"/>
              </w:rPr>
            </w:pPr>
            <w:r w:rsidRPr="00484D18">
              <w:rPr>
                <w:sz w:val="24"/>
                <w:szCs w:val="24"/>
                <w:lang w:val="ru-RU"/>
              </w:rPr>
              <w:t>100</w:t>
            </w:r>
          </w:p>
        </w:tc>
        <w:tc>
          <w:tcPr>
            <w:tcW w:w="992" w:type="dxa"/>
            <w:vAlign w:val="center"/>
          </w:tcPr>
          <w:p w14:paraId="446EA29D" w14:textId="77777777" w:rsidR="00484D18" w:rsidRPr="00484D18" w:rsidRDefault="00484D18" w:rsidP="00484D18">
            <w:pPr>
              <w:jc w:val="center"/>
              <w:rPr>
                <w:sz w:val="24"/>
                <w:szCs w:val="24"/>
                <w:lang w:val="ru-RU"/>
              </w:rPr>
            </w:pPr>
          </w:p>
        </w:tc>
        <w:tc>
          <w:tcPr>
            <w:tcW w:w="1180" w:type="dxa"/>
            <w:vAlign w:val="center"/>
          </w:tcPr>
          <w:p w14:paraId="63614583" w14:textId="77777777" w:rsidR="00484D18" w:rsidRPr="00484D18" w:rsidRDefault="00484D18" w:rsidP="00484D18">
            <w:pPr>
              <w:jc w:val="center"/>
              <w:rPr>
                <w:sz w:val="16"/>
                <w:szCs w:val="16"/>
                <w:lang w:val="ru-RU"/>
              </w:rPr>
            </w:pPr>
          </w:p>
        </w:tc>
      </w:tr>
      <w:tr w:rsidR="00484D18" w:rsidRPr="00484D18" w14:paraId="1B68E0BE" w14:textId="77777777" w:rsidTr="005A2D92">
        <w:trPr>
          <w:gridAfter w:val="1"/>
          <w:wAfter w:w="23" w:type="dxa"/>
          <w:jc w:val="center"/>
        </w:trPr>
        <w:tc>
          <w:tcPr>
            <w:tcW w:w="537" w:type="dxa"/>
            <w:vMerge w:val="restart"/>
            <w:vAlign w:val="center"/>
          </w:tcPr>
          <w:p w14:paraId="1DD1E33A" w14:textId="77777777" w:rsidR="00484D18" w:rsidRPr="00484D18" w:rsidRDefault="00484D18" w:rsidP="00484D18">
            <w:pPr>
              <w:jc w:val="center"/>
              <w:rPr>
                <w:sz w:val="24"/>
                <w:szCs w:val="24"/>
              </w:rPr>
            </w:pPr>
            <w:r w:rsidRPr="00484D18">
              <w:rPr>
                <w:sz w:val="24"/>
                <w:szCs w:val="24"/>
              </w:rPr>
              <w:t>8</w:t>
            </w:r>
          </w:p>
        </w:tc>
        <w:tc>
          <w:tcPr>
            <w:tcW w:w="992" w:type="dxa"/>
            <w:vMerge w:val="restart"/>
            <w:vAlign w:val="center"/>
          </w:tcPr>
          <w:p w14:paraId="1806DEC5" w14:textId="77777777" w:rsidR="00484D18" w:rsidRPr="00484D18" w:rsidRDefault="00484D18" w:rsidP="00484D18">
            <w:pPr>
              <w:ind w:left="-108" w:right="-108"/>
              <w:jc w:val="center"/>
              <w:rPr>
                <w:sz w:val="24"/>
                <w:szCs w:val="24"/>
              </w:rPr>
            </w:pPr>
            <w:r w:rsidRPr="00484D18">
              <w:rPr>
                <w:sz w:val="24"/>
                <w:szCs w:val="24"/>
              </w:rPr>
              <w:t>Багаторічні трави</w:t>
            </w:r>
          </w:p>
        </w:tc>
        <w:tc>
          <w:tcPr>
            <w:tcW w:w="851" w:type="dxa"/>
            <w:vMerge w:val="restart"/>
            <w:vAlign w:val="center"/>
          </w:tcPr>
          <w:p w14:paraId="5A9CF5F8" w14:textId="77777777" w:rsidR="00484D18" w:rsidRPr="00484D18" w:rsidRDefault="00484D18" w:rsidP="00484D18">
            <w:pPr>
              <w:jc w:val="center"/>
              <w:rPr>
                <w:sz w:val="24"/>
                <w:szCs w:val="24"/>
              </w:rPr>
            </w:pPr>
            <w:r w:rsidRPr="00484D18">
              <w:rPr>
                <w:sz w:val="24"/>
                <w:szCs w:val="24"/>
              </w:rPr>
              <w:t>0,18</w:t>
            </w:r>
          </w:p>
        </w:tc>
        <w:tc>
          <w:tcPr>
            <w:tcW w:w="2373" w:type="dxa"/>
            <w:vAlign w:val="center"/>
          </w:tcPr>
          <w:p w14:paraId="52951318" w14:textId="77777777" w:rsidR="00484D18" w:rsidRPr="00484D18" w:rsidRDefault="00484D18" w:rsidP="00484D18">
            <w:pPr>
              <w:ind w:right="-106"/>
              <w:jc w:val="center"/>
              <w:rPr>
                <w:sz w:val="24"/>
                <w:szCs w:val="24"/>
              </w:rPr>
            </w:pPr>
            <w:r w:rsidRPr="00484D18">
              <w:rPr>
                <w:sz w:val="24"/>
                <w:szCs w:val="24"/>
                <w:lang w:val="ru-RU"/>
              </w:rPr>
              <w:t>Бульб</w:t>
            </w:r>
            <w:r w:rsidRPr="00484D18">
              <w:rPr>
                <w:sz w:val="24"/>
                <w:szCs w:val="24"/>
              </w:rPr>
              <w:t xml:space="preserve">очкові </w:t>
            </w:r>
            <w:r w:rsidRPr="00484D18">
              <w:rPr>
                <w:sz w:val="24"/>
                <w:szCs w:val="24"/>
                <w:lang w:val="ru-RU"/>
              </w:rPr>
              <w:t>довгон</w:t>
            </w:r>
            <w:r w:rsidRPr="00484D18">
              <w:rPr>
                <w:sz w:val="24"/>
                <w:szCs w:val="24"/>
              </w:rPr>
              <w:t>.</w:t>
            </w:r>
          </w:p>
        </w:tc>
        <w:tc>
          <w:tcPr>
            <w:tcW w:w="770" w:type="dxa"/>
            <w:vAlign w:val="center"/>
          </w:tcPr>
          <w:p w14:paraId="3C0A5E0E" w14:textId="77777777" w:rsidR="00484D18" w:rsidRPr="00484D18" w:rsidRDefault="00484D18" w:rsidP="00484D18">
            <w:pPr>
              <w:jc w:val="center"/>
              <w:rPr>
                <w:sz w:val="24"/>
                <w:szCs w:val="24"/>
                <w:lang w:val="ru-RU"/>
              </w:rPr>
            </w:pPr>
            <w:r w:rsidRPr="00484D18">
              <w:rPr>
                <w:sz w:val="24"/>
                <w:szCs w:val="24"/>
                <w:lang w:val="ru-RU"/>
              </w:rPr>
              <w:t>100</w:t>
            </w:r>
          </w:p>
        </w:tc>
        <w:tc>
          <w:tcPr>
            <w:tcW w:w="920" w:type="dxa"/>
            <w:vAlign w:val="center"/>
          </w:tcPr>
          <w:p w14:paraId="74C70CDC" w14:textId="77777777" w:rsidR="00484D18" w:rsidRPr="00484D18" w:rsidRDefault="00484D18" w:rsidP="00484D18">
            <w:pPr>
              <w:jc w:val="center"/>
              <w:rPr>
                <w:sz w:val="24"/>
                <w:szCs w:val="24"/>
                <w:lang w:val="ru-RU"/>
              </w:rPr>
            </w:pPr>
            <w:r w:rsidRPr="00484D18">
              <w:rPr>
                <w:sz w:val="24"/>
                <w:szCs w:val="24"/>
                <w:lang w:val="ru-RU"/>
              </w:rPr>
              <w:t>5/10</w:t>
            </w:r>
          </w:p>
        </w:tc>
        <w:tc>
          <w:tcPr>
            <w:tcW w:w="1207" w:type="dxa"/>
            <w:vAlign w:val="center"/>
          </w:tcPr>
          <w:p w14:paraId="13454298" w14:textId="77777777" w:rsidR="00484D18" w:rsidRPr="00484D18" w:rsidRDefault="00484D18" w:rsidP="00484D18">
            <w:pPr>
              <w:jc w:val="center"/>
              <w:rPr>
                <w:sz w:val="24"/>
                <w:szCs w:val="24"/>
                <w:lang w:val="ru-RU"/>
              </w:rPr>
            </w:pPr>
            <w:r w:rsidRPr="00484D18">
              <w:rPr>
                <w:sz w:val="24"/>
                <w:szCs w:val="24"/>
                <w:lang w:val="ru-RU"/>
              </w:rPr>
              <w:t>Екз/кв.м</w:t>
            </w:r>
          </w:p>
        </w:tc>
        <w:tc>
          <w:tcPr>
            <w:tcW w:w="992" w:type="dxa"/>
            <w:vAlign w:val="center"/>
          </w:tcPr>
          <w:p w14:paraId="63187FA2" w14:textId="77777777" w:rsidR="00484D18" w:rsidRPr="00484D18" w:rsidRDefault="00484D18" w:rsidP="00484D18">
            <w:pPr>
              <w:jc w:val="center"/>
              <w:rPr>
                <w:sz w:val="24"/>
                <w:szCs w:val="24"/>
                <w:lang w:val="ru-RU"/>
              </w:rPr>
            </w:pPr>
            <w:r w:rsidRPr="00484D18">
              <w:rPr>
                <w:sz w:val="24"/>
                <w:szCs w:val="24"/>
                <w:lang w:val="ru-RU"/>
              </w:rPr>
              <w:t>2/3</w:t>
            </w:r>
          </w:p>
        </w:tc>
        <w:tc>
          <w:tcPr>
            <w:tcW w:w="535" w:type="dxa"/>
            <w:vAlign w:val="center"/>
          </w:tcPr>
          <w:p w14:paraId="3DE54F74" w14:textId="77777777" w:rsidR="00484D18" w:rsidRPr="00484D18" w:rsidRDefault="00484D18" w:rsidP="00484D18">
            <w:pPr>
              <w:jc w:val="center"/>
              <w:rPr>
                <w:sz w:val="24"/>
                <w:szCs w:val="24"/>
                <w:lang w:val="ru-RU"/>
              </w:rPr>
            </w:pPr>
          </w:p>
        </w:tc>
        <w:tc>
          <w:tcPr>
            <w:tcW w:w="537" w:type="dxa"/>
            <w:vAlign w:val="center"/>
          </w:tcPr>
          <w:p w14:paraId="2125FAAC" w14:textId="77777777" w:rsidR="00484D18" w:rsidRPr="00484D18" w:rsidRDefault="00484D18" w:rsidP="00484D18">
            <w:pPr>
              <w:jc w:val="center"/>
              <w:rPr>
                <w:sz w:val="24"/>
                <w:szCs w:val="24"/>
                <w:lang w:val="ru-RU"/>
              </w:rPr>
            </w:pPr>
          </w:p>
        </w:tc>
        <w:tc>
          <w:tcPr>
            <w:tcW w:w="629" w:type="dxa"/>
            <w:vAlign w:val="center"/>
          </w:tcPr>
          <w:p w14:paraId="490E50AE" w14:textId="77777777" w:rsidR="00484D18" w:rsidRPr="00484D18" w:rsidRDefault="00484D18" w:rsidP="00484D18">
            <w:pPr>
              <w:jc w:val="center"/>
              <w:rPr>
                <w:sz w:val="24"/>
                <w:szCs w:val="24"/>
                <w:lang w:val="ru-RU"/>
              </w:rPr>
            </w:pPr>
          </w:p>
        </w:tc>
        <w:tc>
          <w:tcPr>
            <w:tcW w:w="709" w:type="dxa"/>
            <w:gridSpan w:val="2"/>
            <w:vAlign w:val="center"/>
          </w:tcPr>
          <w:p w14:paraId="453A05E4" w14:textId="77777777" w:rsidR="00484D18" w:rsidRPr="00484D18" w:rsidRDefault="00484D18" w:rsidP="00484D18">
            <w:pPr>
              <w:jc w:val="center"/>
              <w:rPr>
                <w:sz w:val="24"/>
                <w:szCs w:val="24"/>
                <w:lang w:val="ru-RU"/>
              </w:rPr>
            </w:pPr>
          </w:p>
        </w:tc>
        <w:tc>
          <w:tcPr>
            <w:tcW w:w="818" w:type="dxa"/>
            <w:vAlign w:val="center"/>
          </w:tcPr>
          <w:p w14:paraId="5E00DE22" w14:textId="77777777" w:rsidR="00484D18" w:rsidRPr="00484D18" w:rsidRDefault="00484D18" w:rsidP="00484D18">
            <w:pPr>
              <w:jc w:val="center"/>
              <w:rPr>
                <w:sz w:val="24"/>
                <w:szCs w:val="24"/>
                <w:lang w:val="ru-RU"/>
              </w:rPr>
            </w:pPr>
            <w:r w:rsidRPr="00484D18">
              <w:rPr>
                <w:sz w:val="24"/>
                <w:szCs w:val="24"/>
                <w:lang w:val="ru-RU"/>
              </w:rPr>
              <w:t>5</w:t>
            </w:r>
          </w:p>
        </w:tc>
        <w:tc>
          <w:tcPr>
            <w:tcW w:w="567" w:type="dxa"/>
            <w:vAlign w:val="center"/>
          </w:tcPr>
          <w:p w14:paraId="6256A42D" w14:textId="77777777" w:rsidR="00484D18" w:rsidRPr="00484D18" w:rsidRDefault="00484D18" w:rsidP="00484D18">
            <w:pPr>
              <w:ind w:left="-140" w:right="-150"/>
              <w:jc w:val="center"/>
              <w:rPr>
                <w:sz w:val="24"/>
                <w:szCs w:val="24"/>
                <w:lang w:val="ru-RU"/>
              </w:rPr>
            </w:pPr>
            <w:r w:rsidRPr="00484D18">
              <w:rPr>
                <w:sz w:val="24"/>
                <w:szCs w:val="24"/>
                <w:lang w:val="ru-RU"/>
              </w:rPr>
              <w:t>10</w:t>
            </w:r>
          </w:p>
        </w:tc>
        <w:tc>
          <w:tcPr>
            <w:tcW w:w="741" w:type="dxa"/>
            <w:vAlign w:val="center"/>
          </w:tcPr>
          <w:p w14:paraId="30E54CC8" w14:textId="77777777" w:rsidR="00484D18" w:rsidRPr="00484D18" w:rsidRDefault="00484D18" w:rsidP="00484D18">
            <w:pPr>
              <w:jc w:val="center"/>
              <w:rPr>
                <w:sz w:val="24"/>
                <w:szCs w:val="24"/>
                <w:lang w:val="ru-RU"/>
              </w:rPr>
            </w:pPr>
            <w:r w:rsidRPr="00484D18">
              <w:rPr>
                <w:sz w:val="24"/>
                <w:szCs w:val="24"/>
                <w:lang w:val="ru-RU"/>
              </w:rPr>
              <w:t>100</w:t>
            </w:r>
          </w:p>
        </w:tc>
        <w:tc>
          <w:tcPr>
            <w:tcW w:w="992" w:type="dxa"/>
            <w:vAlign w:val="center"/>
          </w:tcPr>
          <w:p w14:paraId="67BF66DA" w14:textId="77777777" w:rsidR="00484D18" w:rsidRPr="00484D18" w:rsidRDefault="00484D18" w:rsidP="00484D18">
            <w:pPr>
              <w:jc w:val="center"/>
              <w:rPr>
                <w:sz w:val="24"/>
                <w:szCs w:val="24"/>
              </w:rPr>
            </w:pPr>
          </w:p>
        </w:tc>
        <w:tc>
          <w:tcPr>
            <w:tcW w:w="1180" w:type="dxa"/>
          </w:tcPr>
          <w:p w14:paraId="34D99D00" w14:textId="77777777" w:rsidR="00484D18" w:rsidRPr="00484D18" w:rsidRDefault="00484D18" w:rsidP="00484D18">
            <w:pPr>
              <w:jc w:val="center"/>
              <w:rPr>
                <w:sz w:val="24"/>
                <w:szCs w:val="24"/>
              </w:rPr>
            </w:pPr>
          </w:p>
        </w:tc>
      </w:tr>
      <w:tr w:rsidR="00484D18" w:rsidRPr="00484D18" w14:paraId="6EFDDB64" w14:textId="77777777" w:rsidTr="005A2D92">
        <w:trPr>
          <w:gridAfter w:val="1"/>
          <w:wAfter w:w="23" w:type="dxa"/>
          <w:trHeight w:val="70"/>
          <w:jc w:val="center"/>
        </w:trPr>
        <w:tc>
          <w:tcPr>
            <w:tcW w:w="537" w:type="dxa"/>
            <w:vMerge/>
            <w:vAlign w:val="center"/>
          </w:tcPr>
          <w:p w14:paraId="2182A767" w14:textId="77777777" w:rsidR="00484D18" w:rsidRPr="00484D18" w:rsidRDefault="00484D18" w:rsidP="00484D18">
            <w:pPr>
              <w:jc w:val="center"/>
              <w:rPr>
                <w:sz w:val="24"/>
                <w:szCs w:val="24"/>
              </w:rPr>
            </w:pPr>
          </w:p>
        </w:tc>
        <w:tc>
          <w:tcPr>
            <w:tcW w:w="992" w:type="dxa"/>
            <w:vMerge/>
            <w:vAlign w:val="center"/>
          </w:tcPr>
          <w:p w14:paraId="2C5CCDBF" w14:textId="77777777" w:rsidR="00484D18" w:rsidRPr="00484D18" w:rsidRDefault="00484D18" w:rsidP="00484D18">
            <w:pPr>
              <w:ind w:left="-108" w:right="-108"/>
              <w:jc w:val="center"/>
              <w:rPr>
                <w:sz w:val="24"/>
                <w:szCs w:val="24"/>
              </w:rPr>
            </w:pPr>
          </w:p>
        </w:tc>
        <w:tc>
          <w:tcPr>
            <w:tcW w:w="851" w:type="dxa"/>
            <w:vMerge/>
            <w:vAlign w:val="center"/>
          </w:tcPr>
          <w:p w14:paraId="7F4DDC1E" w14:textId="77777777" w:rsidR="00484D18" w:rsidRPr="00484D18" w:rsidRDefault="00484D18" w:rsidP="00484D18">
            <w:pPr>
              <w:jc w:val="center"/>
              <w:rPr>
                <w:sz w:val="24"/>
                <w:szCs w:val="24"/>
              </w:rPr>
            </w:pPr>
          </w:p>
        </w:tc>
        <w:tc>
          <w:tcPr>
            <w:tcW w:w="2373" w:type="dxa"/>
            <w:vAlign w:val="center"/>
          </w:tcPr>
          <w:p w14:paraId="690272E4" w14:textId="77777777" w:rsidR="00484D18" w:rsidRPr="00484D18" w:rsidRDefault="00484D18" w:rsidP="00484D18">
            <w:pPr>
              <w:ind w:right="-106"/>
              <w:jc w:val="center"/>
              <w:rPr>
                <w:sz w:val="24"/>
                <w:szCs w:val="24"/>
                <w:lang w:val="ru-RU"/>
              </w:rPr>
            </w:pPr>
            <w:r w:rsidRPr="00484D18">
              <w:rPr>
                <w:sz w:val="24"/>
                <w:szCs w:val="24"/>
              </w:rPr>
              <w:t>П</w:t>
            </w:r>
            <w:r w:rsidRPr="00484D18">
              <w:rPr>
                <w:sz w:val="24"/>
                <w:szCs w:val="24"/>
                <w:lang w:val="ru-RU"/>
              </w:rPr>
              <w:t>опелиця</w:t>
            </w:r>
          </w:p>
        </w:tc>
        <w:tc>
          <w:tcPr>
            <w:tcW w:w="770" w:type="dxa"/>
            <w:vAlign w:val="center"/>
          </w:tcPr>
          <w:p w14:paraId="1DFE88BF" w14:textId="77777777" w:rsidR="00484D18" w:rsidRPr="00484D18" w:rsidRDefault="00484D18" w:rsidP="00484D18">
            <w:pPr>
              <w:jc w:val="center"/>
              <w:rPr>
                <w:sz w:val="24"/>
                <w:szCs w:val="24"/>
              </w:rPr>
            </w:pPr>
            <w:r w:rsidRPr="00484D18">
              <w:rPr>
                <w:sz w:val="24"/>
                <w:szCs w:val="24"/>
              </w:rPr>
              <w:t>36</w:t>
            </w:r>
          </w:p>
        </w:tc>
        <w:tc>
          <w:tcPr>
            <w:tcW w:w="920" w:type="dxa"/>
            <w:vAlign w:val="center"/>
          </w:tcPr>
          <w:p w14:paraId="48D0BACA" w14:textId="77777777" w:rsidR="00484D18" w:rsidRPr="00484D18" w:rsidRDefault="00484D18" w:rsidP="00484D18">
            <w:pPr>
              <w:jc w:val="center"/>
              <w:rPr>
                <w:sz w:val="24"/>
                <w:szCs w:val="24"/>
              </w:rPr>
            </w:pPr>
            <w:r w:rsidRPr="00484D18">
              <w:rPr>
                <w:sz w:val="24"/>
                <w:szCs w:val="24"/>
                <w:lang w:val="ru-RU"/>
              </w:rPr>
              <w:t>2/</w:t>
            </w:r>
            <w:r w:rsidRPr="00484D18">
              <w:rPr>
                <w:sz w:val="24"/>
                <w:szCs w:val="24"/>
              </w:rPr>
              <w:t>5</w:t>
            </w:r>
          </w:p>
        </w:tc>
        <w:tc>
          <w:tcPr>
            <w:tcW w:w="1207" w:type="dxa"/>
            <w:vAlign w:val="center"/>
          </w:tcPr>
          <w:p w14:paraId="0A9AA217" w14:textId="77777777" w:rsidR="00484D18" w:rsidRPr="00484D18" w:rsidRDefault="00484D18" w:rsidP="00484D18">
            <w:pPr>
              <w:jc w:val="center"/>
              <w:rPr>
                <w:sz w:val="24"/>
                <w:szCs w:val="24"/>
                <w:lang w:val="ru-RU"/>
              </w:rPr>
            </w:pPr>
            <w:r w:rsidRPr="00484D18">
              <w:rPr>
                <w:sz w:val="24"/>
                <w:szCs w:val="24"/>
                <w:lang w:val="ru-RU"/>
              </w:rPr>
              <w:t>Екз/росл</w:t>
            </w:r>
          </w:p>
        </w:tc>
        <w:tc>
          <w:tcPr>
            <w:tcW w:w="992" w:type="dxa"/>
            <w:vAlign w:val="center"/>
          </w:tcPr>
          <w:p w14:paraId="69490380" w14:textId="77777777" w:rsidR="00484D18" w:rsidRPr="00484D18" w:rsidRDefault="00484D18" w:rsidP="00484D18">
            <w:pPr>
              <w:jc w:val="center"/>
              <w:rPr>
                <w:sz w:val="24"/>
                <w:szCs w:val="24"/>
                <w:lang w:val="ru-RU"/>
              </w:rPr>
            </w:pPr>
          </w:p>
        </w:tc>
        <w:tc>
          <w:tcPr>
            <w:tcW w:w="535" w:type="dxa"/>
            <w:vAlign w:val="center"/>
          </w:tcPr>
          <w:p w14:paraId="311839B7" w14:textId="77777777" w:rsidR="00484D18" w:rsidRPr="00484D18" w:rsidRDefault="00484D18" w:rsidP="00484D18">
            <w:pPr>
              <w:jc w:val="center"/>
              <w:rPr>
                <w:sz w:val="24"/>
                <w:szCs w:val="24"/>
                <w:lang w:val="ru-RU"/>
              </w:rPr>
            </w:pPr>
          </w:p>
        </w:tc>
        <w:tc>
          <w:tcPr>
            <w:tcW w:w="537" w:type="dxa"/>
            <w:vAlign w:val="center"/>
          </w:tcPr>
          <w:p w14:paraId="096AF0C2" w14:textId="77777777" w:rsidR="00484D18" w:rsidRPr="00484D18" w:rsidRDefault="00484D18" w:rsidP="00484D18">
            <w:pPr>
              <w:jc w:val="center"/>
              <w:rPr>
                <w:sz w:val="24"/>
                <w:szCs w:val="24"/>
              </w:rPr>
            </w:pPr>
            <w:r w:rsidRPr="00484D18">
              <w:rPr>
                <w:sz w:val="24"/>
                <w:szCs w:val="24"/>
              </w:rPr>
              <w:t>2</w:t>
            </w:r>
            <w:r w:rsidRPr="00484D18">
              <w:rPr>
                <w:sz w:val="24"/>
                <w:szCs w:val="24"/>
                <w:lang w:val="ru-RU"/>
              </w:rPr>
              <w:t>/</w:t>
            </w:r>
            <w:r w:rsidRPr="00484D18">
              <w:rPr>
                <w:sz w:val="24"/>
                <w:szCs w:val="24"/>
              </w:rPr>
              <w:t>4</w:t>
            </w:r>
          </w:p>
        </w:tc>
        <w:tc>
          <w:tcPr>
            <w:tcW w:w="629" w:type="dxa"/>
            <w:vAlign w:val="center"/>
          </w:tcPr>
          <w:p w14:paraId="66A2FCB2" w14:textId="77777777" w:rsidR="00484D18" w:rsidRPr="00484D18" w:rsidRDefault="00484D18" w:rsidP="00484D18">
            <w:pPr>
              <w:jc w:val="center"/>
              <w:rPr>
                <w:sz w:val="24"/>
                <w:szCs w:val="24"/>
                <w:lang w:val="ru-RU"/>
              </w:rPr>
            </w:pPr>
          </w:p>
        </w:tc>
        <w:tc>
          <w:tcPr>
            <w:tcW w:w="709" w:type="dxa"/>
            <w:gridSpan w:val="2"/>
            <w:vAlign w:val="center"/>
          </w:tcPr>
          <w:p w14:paraId="15C517AD" w14:textId="77777777" w:rsidR="00484D18" w:rsidRPr="00484D18" w:rsidRDefault="00484D18" w:rsidP="00484D18">
            <w:pPr>
              <w:jc w:val="center"/>
              <w:rPr>
                <w:sz w:val="24"/>
                <w:szCs w:val="24"/>
                <w:lang w:val="ru-RU"/>
              </w:rPr>
            </w:pPr>
          </w:p>
        </w:tc>
        <w:tc>
          <w:tcPr>
            <w:tcW w:w="818" w:type="dxa"/>
            <w:vAlign w:val="center"/>
          </w:tcPr>
          <w:p w14:paraId="452A079D" w14:textId="77777777" w:rsidR="00484D18" w:rsidRPr="00484D18" w:rsidRDefault="00484D18" w:rsidP="00484D18">
            <w:pPr>
              <w:jc w:val="center"/>
              <w:rPr>
                <w:sz w:val="24"/>
                <w:szCs w:val="24"/>
                <w:lang w:val="ru-RU"/>
              </w:rPr>
            </w:pPr>
            <w:r w:rsidRPr="00484D18">
              <w:rPr>
                <w:sz w:val="24"/>
                <w:szCs w:val="24"/>
                <w:lang w:val="ru-RU"/>
              </w:rPr>
              <w:t>3</w:t>
            </w:r>
          </w:p>
        </w:tc>
        <w:tc>
          <w:tcPr>
            <w:tcW w:w="567" w:type="dxa"/>
            <w:vAlign w:val="center"/>
          </w:tcPr>
          <w:p w14:paraId="7872DB9D" w14:textId="77777777" w:rsidR="00484D18" w:rsidRPr="00484D18" w:rsidRDefault="00484D18" w:rsidP="00484D18">
            <w:pPr>
              <w:ind w:left="-140" w:right="-150"/>
              <w:jc w:val="center"/>
              <w:rPr>
                <w:sz w:val="24"/>
                <w:szCs w:val="24"/>
              </w:rPr>
            </w:pPr>
            <w:r w:rsidRPr="00484D18">
              <w:rPr>
                <w:sz w:val="24"/>
                <w:szCs w:val="24"/>
              </w:rPr>
              <w:t>5</w:t>
            </w:r>
          </w:p>
        </w:tc>
        <w:tc>
          <w:tcPr>
            <w:tcW w:w="741" w:type="dxa"/>
            <w:vAlign w:val="center"/>
          </w:tcPr>
          <w:p w14:paraId="695FFE1C" w14:textId="77777777" w:rsidR="00484D18" w:rsidRPr="00484D18" w:rsidRDefault="00484D18" w:rsidP="00484D18">
            <w:pPr>
              <w:jc w:val="center"/>
              <w:rPr>
                <w:sz w:val="24"/>
                <w:szCs w:val="24"/>
                <w:lang w:val="ru-RU"/>
              </w:rPr>
            </w:pPr>
            <w:r w:rsidRPr="00484D18">
              <w:rPr>
                <w:sz w:val="24"/>
                <w:szCs w:val="24"/>
                <w:lang w:val="ru-RU"/>
              </w:rPr>
              <w:t>100</w:t>
            </w:r>
          </w:p>
        </w:tc>
        <w:tc>
          <w:tcPr>
            <w:tcW w:w="992" w:type="dxa"/>
            <w:vAlign w:val="center"/>
          </w:tcPr>
          <w:p w14:paraId="22A45D8D" w14:textId="77777777" w:rsidR="00484D18" w:rsidRPr="00484D18" w:rsidRDefault="00484D18" w:rsidP="00484D18">
            <w:pPr>
              <w:jc w:val="center"/>
              <w:rPr>
                <w:sz w:val="24"/>
                <w:szCs w:val="24"/>
              </w:rPr>
            </w:pPr>
          </w:p>
        </w:tc>
        <w:tc>
          <w:tcPr>
            <w:tcW w:w="1180" w:type="dxa"/>
          </w:tcPr>
          <w:p w14:paraId="16A5BAD9" w14:textId="77777777" w:rsidR="00484D18" w:rsidRPr="00484D18" w:rsidRDefault="00484D18" w:rsidP="00484D18">
            <w:pPr>
              <w:jc w:val="center"/>
              <w:rPr>
                <w:sz w:val="24"/>
                <w:szCs w:val="24"/>
              </w:rPr>
            </w:pPr>
          </w:p>
        </w:tc>
      </w:tr>
      <w:tr w:rsidR="00484D18" w:rsidRPr="00484D18" w14:paraId="7A8C704E" w14:textId="77777777" w:rsidTr="005A2D92">
        <w:trPr>
          <w:gridAfter w:val="1"/>
          <w:wAfter w:w="23" w:type="dxa"/>
          <w:trHeight w:val="429"/>
          <w:jc w:val="center"/>
        </w:trPr>
        <w:tc>
          <w:tcPr>
            <w:tcW w:w="537" w:type="dxa"/>
            <w:vMerge w:val="restart"/>
            <w:vAlign w:val="center"/>
          </w:tcPr>
          <w:p w14:paraId="1BD66CE3" w14:textId="77777777" w:rsidR="00484D18" w:rsidRPr="00484D18" w:rsidRDefault="00484D18" w:rsidP="00484D18">
            <w:pPr>
              <w:jc w:val="center"/>
              <w:rPr>
                <w:sz w:val="24"/>
                <w:szCs w:val="24"/>
              </w:rPr>
            </w:pPr>
            <w:r w:rsidRPr="00484D18">
              <w:rPr>
                <w:sz w:val="24"/>
                <w:szCs w:val="24"/>
              </w:rPr>
              <w:t>9</w:t>
            </w:r>
          </w:p>
        </w:tc>
        <w:tc>
          <w:tcPr>
            <w:tcW w:w="992" w:type="dxa"/>
            <w:vMerge w:val="restart"/>
            <w:vAlign w:val="center"/>
          </w:tcPr>
          <w:p w14:paraId="0C1C0720" w14:textId="77777777" w:rsidR="00484D18" w:rsidRPr="00484D18" w:rsidRDefault="00484D18" w:rsidP="00484D18">
            <w:pPr>
              <w:ind w:left="-108" w:right="-108"/>
              <w:jc w:val="center"/>
              <w:rPr>
                <w:sz w:val="24"/>
                <w:szCs w:val="24"/>
              </w:rPr>
            </w:pPr>
            <w:r w:rsidRPr="00484D18">
              <w:rPr>
                <w:sz w:val="24"/>
                <w:szCs w:val="24"/>
              </w:rPr>
              <w:t>Сад</w:t>
            </w:r>
          </w:p>
        </w:tc>
        <w:tc>
          <w:tcPr>
            <w:tcW w:w="851" w:type="dxa"/>
            <w:vMerge w:val="restart"/>
            <w:vAlign w:val="center"/>
          </w:tcPr>
          <w:p w14:paraId="2A4A151E" w14:textId="77777777" w:rsidR="00484D18" w:rsidRPr="00484D18" w:rsidRDefault="00484D18" w:rsidP="00484D18">
            <w:pPr>
              <w:jc w:val="center"/>
              <w:rPr>
                <w:sz w:val="24"/>
                <w:szCs w:val="24"/>
              </w:rPr>
            </w:pPr>
            <w:r w:rsidRPr="00484D18">
              <w:rPr>
                <w:sz w:val="24"/>
                <w:szCs w:val="24"/>
              </w:rPr>
              <w:t>0,085</w:t>
            </w:r>
          </w:p>
        </w:tc>
        <w:tc>
          <w:tcPr>
            <w:tcW w:w="2373" w:type="dxa"/>
            <w:vAlign w:val="center"/>
          </w:tcPr>
          <w:p w14:paraId="7718E61A" w14:textId="77777777" w:rsidR="00484D18" w:rsidRPr="00484D18" w:rsidRDefault="00484D18" w:rsidP="00484D18">
            <w:pPr>
              <w:ind w:right="-106"/>
              <w:jc w:val="center"/>
              <w:rPr>
                <w:sz w:val="24"/>
                <w:szCs w:val="24"/>
                <w:lang w:val="ru-RU"/>
              </w:rPr>
            </w:pPr>
            <w:r w:rsidRPr="00484D18">
              <w:rPr>
                <w:sz w:val="24"/>
                <w:szCs w:val="24"/>
              </w:rPr>
              <w:t>П</w:t>
            </w:r>
            <w:r w:rsidRPr="00484D18">
              <w:rPr>
                <w:sz w:val="24"/>
                <w:szCs w:val="24"/>
                <w:lang w:val="ru-RU"/>
              </w:rPr>
              <w:t>опелиця</w:t>
            </w:r>
          </w:p>
        </w:tc>
        <w:tc>
          <w:tcPr>
            <w:tcW w:w="770" w:type="dxa"/>
            <w:vAlign w:val="center"/>
          </w:tcPr>
          <w:p w14:paraId="11407B38" w14:textId="77777777" w:rsidR="00484D18" w:rsidRPr="00484D18" w:rsidRDefault="00484D18" w:rsidP="00484D18">
            <w:pPr>
              <w:jc w:val="center"/>
              <w:rPr>
                <w:sz w:val="24"/>
                <w:szCs w:val="24"/>
                <w:lang w:val="ru-RU"/>
              </w:rPr>
            </w:pPr>
            <w:r w:rsidRPr="00484D18">
              <w:rPr>
                <w:sz w:val="24"/>
                <w:szCs w:val="24"/>
                <w:lang w:val="ru-RU"/>
              </w:rPr>
              <w:t>100</w:t>
            </w:r>
          </w:p>
        </w:tc>
        <w:tc>
          <w:tcPr>
            <w:tcW w:w="920" w:type="dxa"/>
            <w:vAlign w:val="center"/>
          </w:tcPr>
          <w:p w14:paraId="71C3CBE9" w14:textId="77777777" w:rsidR="00484D18" w:rsidRPr="00484D18" w:rsidRDefault="00484D18" w:rsidP="00484D18">
            <w:pPr>
              <w:jc w:val="center"/>
              <w:rPr>
                <w:sz w:val="24"/>
                <w:szCs w:val="24"/>
              </w:rPr>
            </w:pPr>
            <w:r w:rsidRPr="00484D18">
              <w:rPr>
                <w:sz w:val="24"/>
                <w:szCs w:val="24"/>
              </w:rPr>
              <w:t>50</w:t>
            </w:r>
          </w:p>
        </w:tc>
        <w:tc>
          <w:tcPr>
            <w:tcW w:w="1207" w:type="dxa"/>
            <w:vAlign w:val="center"/>
          </w:tcPr>
          <w:p w14:paraId="7F72AF2A" w14:textId="77777777" w:rsidR="00484D18" w:rsidRPr="00484D18" w:rsidRDefault="00484D18" w:rsidP="00484D18">
            <w:pPr>
              <w:jc w:val="center"/>
              <w:rPr>
                <w:sz w:val="24"/>
                <w:szCs w:val="24"/>
                <w:lang w:val="ru-RU"/>
              </w:rPr>
            </w:pPr>
            <w:r w:rsidRPr="00484D18">
              <w:rPr>
                <w:sz w:val="24"/>
                <w:szCs w:val="24"/>
                <w:lang w:val="ru-RU"/>
              </w:rPr>
              <w:t>Екз/п.м</w:t>
            </w:r>
          </w:p>
        </w:tc>
        <w:tc>
          <w:tcPr>
            <w:tcW w:w="992" w:type="dxa"/>
            <w:vAlign w:val="center"/>
          </w:tcPr>
          <w:p w14:paraId="6DB6D278" w14:textId="77777777" w:rsidR="00484D18" w:rsidRPr="00484D18" w:rsidRDefault="00484D18" w:rsidP="00484D18">
            <w:pPr>
              <w:jc w:val="center"/>
              <w:rPr>
                <w:sz w:val="24"/>
                <w:szCs w:val="24"/>
                <w:lang w:val="ru-RU"/>
              </w:rPr>
            </w:pPr>
          </w:p>
        </w:tc>
        <w:tc>
          <w:tcPr>
            <w:tcW w:w="535" w:type="dxa"/>
            <w:vAlign w:val="center"/>
          </w:tcPr>
          <w:p w14:paraId="19B53B4F" w14:textId="77777777" w:rsidR="00484D18" w:rsidRPr="00484D18" w:rsidRDefault="00484D18" w:rsidP="00484D18">
            <w:pPr>
              <w:jc w:val="center"/>
              <w:rPr>
                <w:sz w:val="24"/>
                <w:szCs w:val="24"/>
                <w:lang w:val="ru-RU"/>
              </w:rPr>
            </w:pPr>
          </w:p>
        </w:tc>
        <w:tc>
          <w:tcPr>
            <w:tcW w:w="537" w:type="dxa"/>
            <w:vAlign w:val="center"/>
          </w:tcPr>
          <w:p w14:paraId="58B106F6" w14:textId="77777777" w:rsidR="00484D18" w:rsidRPr="00484D18" w:rsidRDefault="00484D18" w:rsidP="00484D18">
            <w:pPr>
              <w:jc w:val="center"/>
              <w:rPr>
                <w:sz w:val="24"/>
                <w:szCs w:val="24"/>
              </w:rPr>
            </w:pPr>
            <w:r w:rsidRPr="00484D18">
              <w:rPr>
                <w:sz w:val="24"/>
                <w:szCs w:val="24"/>
                <w:lang w:val="ru-RU"/>
              </w:rPr>
              <w:t>5/</w:t>
            </w:r>
            <w:r w:rsidRPr="00484D18">
              <w:rPr>
                <w:sz w:val="24"/>
                <w:szCs w:val="24"/>
              </w:rPr>
              <w:t>8</w:t>
            </w:r>
          </w:p>
        </w:tc>
        <w:tc>
          <w:tcPr>
            <w:tcW w:w="629" w:type="dxa"/>
            <w:vAlign w:val="center"/>
          </w:tcPr>
          <w:p w14:paraId="1A64ED3A" w14:textId="77777777" w:rsidR="00484D18" w:rsidRPr="00484D18" w:rsidRDefault="00484D18" w:rsidP="00484D18">
            <w:pPr>
              <w:jc w:val="center"/>
              <w:rPr>
                <w:sz w:val="24"/>
                <w:szCs w:val="24"/>
                <w:lang w:val="ru-RU"/>
              </w:rPr>
            </w:pPr>
          </w:p>
        </w:tc>
        <w:tc>
          <w:tcPr>
            <w:tcW w:w="709" w:type="dxa"/>
            <w:gridSpan w:val="2"/>
            <w:vAlign w:val="center"/>
          </w:tcPr>
          <w:p w14:paraId="2CED8617" w14:textId="77777777" w:rsidR="00484D18" w:rsidRPr="00484D18" w:rsidRDefault="00484D18" w:rsidP="00484D18">
            <w:pPr>
              <w:jc w:val="center"/>
              <w:rPr>
                <w:sz w:val="24"/>
                <w:szCs w:val="24"/>
                <w:lang w:val="ru-RU"/>
              </w:rPr>
            </w:pPr>
          </w:p>
        </w:tc>
        <w:tc>
          <w:tcPr>
            <w:tcW w:w="818" w:type="dxa"/>
            <w:vAlign w:val="center"/>
          </w:tcPr>
          <w:p w14:paraId="2F3DE6CA" w14:textId="77777777" w:rsidR="00484D18" w:rsidRPr="00484D18" w:rsidRDefault="00484D18" w:rsidP="00484D18">
            <w:pPr>
              <w:jc w:val="center"/>
              <w:rPr>
                <w:sz w:val="24"/>
                <w:szCs w:val="24"/>
                <w:lang w:val="ru-RU"/>
              </w:rPr>
            </w:pPr>
            <w:r w:rsidRPr="00484D18">
              <w:rPr>
                <w:sz w:val="24"/>
                <w:szCs w:val="24"/>
                <w:lang w:val="ru-RU"/>
              </w:rPr>
              <w:t>2</w:t>
            </w:r>
          </w:p>
        </w:tc>
        <w:tc>
          <w:tcPr>
            <w:tcW w:w="567" w:type="dxa"/>
            <w:vAlign w:val="center"/>
          </w:tcPr>
          <w:p w14:paraId="74CBA354" w14:textId="77777777" w:rsidR="00484D18" w:rsidRPr="00484D18" w:rsidRDefault="00484D18" w:rsidP="00484D18">
            <w:pPr>
              <w:ind w:left="-140" w:right="-150"/>
              <w:jc w:val="center"/>
              <w:rPr>
                <w:sz w:val="24"/>
                <w:szCs w:val="24"/>
                <w:lang w:val="ru-RU"/>
              </w:rPr>
            </w:pPr>
            <w:r w:rsidRPr="00484D18">
              <w:rPr>
                <w:sz w:val="24"/>
                <w:szCs w:val="24"/>
                <w:lang w:val="ru-RU"/>
              </w:rPr>
              <w:t>3</w:t>
            </w:r>
          </w:p>
        </w:tc>
        <w:tc>
          <w:tcPr>
            <w:tcW w:w="741" w:type="dxa"/>
            <w:vAlign w:val="center"/>
          </w:tcPr>
          <w:p w14:paraId="4345C673" w14:textId="77777777" w:rsidR="00484D18" w:rsidRPr="00484D18" w:rsidRDefault="00484D18" w:rsidP="00484D18">
            <w:pPr>
              <w:jc w:val="center"/>
              <w:rPr>
                <w:sz w:val="24"/>
                <w:szCs w:val="24"/>
                <w:lang w:val="ru-RU"/>
              </w:rPr>
            </w:pPr>
            <w:r w:rsidRPr="00484D18">
              <w:rPr>
                <w:sz w:val="24"/>
                <w:szCs w:val="24"/>
                <w:lang w:val="ru-RU"/>
              </w:rPr>
              <w:t>100</w:t>
            </w:r>
          </w:p>
        </w:tc>
        <w:tc>
          <w:tcPr>
            <w:tcW w:w="992" w:type="dxa"/>
            <w:vAlign w:val="center"/>
          </w:tcPr>
          <w:p w14:paraId="66DB0A35" w14:textId="77777777" w:rsidR="00484D18" w:rsidRPr="00484D18" w:rsidRDefault="00484D18" w:rsidP="00484D18">
            <w:pPr>
              <w:jc w:val="center"/>
              <w:rPr>
                <w:sz w:val="24"/>
                <w:szCs w:val="24"/>
                <w:lang w:val="ru-RU"/>
              </w:rPr>
            </w:pPr>
            <w:r w:rsidRPr="00484D18">
              <w:rPr>
                <w:sz w:val="24"/>
                <w:szCs w:val="24"/>
                <w:lang w:val="ru-RU"/>
              </w:rPr>
              <w:t>-</w:t>
            </w:r>
          </w:p>
        </w:tc>
        <w:tc>
          <w:tcPr>
            <w:tcW w:w="1180" w:type="dxa"/>
          </w:tcPr>
          <w:p w14:paraId="7C238AB0" w14:textId="77777777" w:rsidR="00484D18" w:rsidRPr="00484D18" w:rsidRDefault="00484D18" w:rsidP="00484D18">
            <w:pPr>
              <w:jc w:val="center"/>
              <w:rPr>
                <w:sz w:val="16"/>
                <w:szCs w:val="16"/>
                <w:lang w:val="ru-RU"/>
              </w:rPr>
            </w:pPr>
          </w:p>
        </w:tc>
      </w:tr>
      <w:tr w:rsidR="00484D18" w:rsidRPr="00484D18" w14:paraId="2140A8AE" w14:textId="77777777" w:rsidTr="005A2D92">
        <w:trPr>
          <w:gridAfter w:val="1"/>
          <w:wAfter w:w="23" w:type="dxa"/>
          <w:trHeight w:val="295"/>
          <w:jc w:val="center"/>
        </w:trPr>
        <w:tc>
          <w:tcPr>
            <w:tcW w:w="537" w:type="dxa"/>
            <w:vMerge/>
            <w:vAlign w:val="center"/>
          </w:tcPr>
          <w:p w14:paraId="78BD4F9A" w14:textId="77777777" w:rsidR="00484D18" w:rsidRPr="00484D18" w:rsidRDefault="00484D18" w:rsidP="00484D18">
            <w:pPr>
              <w:jc w:val="center"/>
              <w:rPr>
                <w:sz w:val="24"/>
                <w:szCs w:val="24"/>
              </w:rPr>
            </w:pPr>
          </w:p>
        </w:tc>
        <w:tc>
          <w:tcPr>
            <w:tcW w:w="992" w:type="dxa"/>
            <w:vMerge/>
            <w:vAlign w:val="center"/>
          </w:tcPr>
          <w:p w14:paraId="11A3BD1C" w14:textId="77777777" w:rsidR="00484D18" w:rsidRPr="00484D18" w:rsidRDefault="00484D18" w:rsidP="00484D18">
            <w:pPr>
              <w:ind w:left="-108" w:right="-108"/>
              <w:jc w:val="center"/>
              <w:rPr>
                <w:sz w:val="24"/>
                <w:szCs w:val="24"/>
              </w:rPr>
            </w:pPr>
          </w:p>
        </w:tc>
        <w:tc>
          <w:tcPr>
            <w:tcW w:w="851" w:type="dxa"/>
            <w:vMerge/>
            <w:vAlign w:val="center"/>
          </w:tcPr>
          <w:p w14:paraId="519A9FE1" w14:textId="77777777" w:rsidR="00484D18" w:rsidRPr="00484D18" w:rsidRDefault="00484D18" w:rsidP="00484D18">
            <w:pPr>
              <w:jc w:val="center"/>
              <w:rPr>
                <w:sz w:val="24"/>
                <w:szCs w:val="24"/>
              </w:rPr>
            </w:pPr>
          </w:p>
        </w:tc>
        <w:tc>
          <w:tcPr>
            <w:tcW w:w="2373" w:type="dxa"/>
            <w:vAlign w:val="center"/>
          </w:tcPr>
          <w:p w14:paraId="33F46A3C" w14:textId="77777777" w:rsidR="00484D18" w:rsidRPr="00484D18" w:rsidRDefault="00484D18" w:rsidP="00484D18">
            <w:pPr>
              <w:ind w:right="-106"/>
              <w:jc w:val="center"/>
              <w:rPr>
                <w:sz w:val="24"/>
                <w:szCs w:val="24"/>
                <w:lang w:val="ru-RU"/>
              </w:rPr>
            </w:pPr>
            <w:r w:rsidRPr="00484D18">
              <w:rPr>
                <w:sz w:val="24"/>
                <w:szCs w:val="24"/>
              </w:rPr>
              <w:t>Л</w:t>
            </w:r>
            <w:r w:rsidRPr="00484D18">
              <w:rPr>
                <w:sz w:val="24"/>
                <w:szCs w:val="24"/>
                <w:lang w:val="ru-RU"/>
              </w:rPr>
              <w:t>истоблішки</w:t>
            </w:r>
          </w:p>
        </w:tc>
        <w:tc>
          <w:tcPr>
            <w:tcW w:w="770" w:type="dxa"/>
            <w:vAlign w:val="center"/>
          </w:tcPr>
          <w:p w14:paraId="429C3E10" w14:textId="77777777" w:rsidR="00484D18" w:rsidRPr="00484D18" w:rsidRDefault="00484D18" w:rsidP="00484D18">
            <w:pPr>
              <w:jc w:val="center"/>
              <w:rPr>
                <w:sz w:val="24"/>
                <w:szCs w:val="24"/>
                <w:lang w:val="ru-RU"/>
              </w:rPr>
            </w:pPr>
            <w:r w:rsidRPr="00484D18">
              <w:rPr>
                <w:sz w:val="24"/>
                <w:szCs w:val="24"/>
                <w:lang w:val="ru-RU"/>
              </w:rPr>
              <w:t>100</w:t>
            </w:r>
          </w:p>
        </w:tc>
        <w:tc>
          <w:tcPr>
            <w:tcW w:w="920" w:type="dxa"/>
            <w:vAlign w:val="center"/>
          </w:tcPr>
          <w:p w14:paraId="7F05C37A" w14:textId="77777777" w:rsidR="00484D18" w:rsidRPr="00484D18" w:rsidRDefault="00484D18" w:rsidP="00484D18">
            <w:pPr>
              <w:jc w:val="center"/>
              <w:rPr>
                <w:sz w:val="24"/>
                <w:szCs w:val="24"/>
                <w:lang w:val="ru-RU"/>
              </w:rPr>
            </w:pPr>
            <w:r w:rsidRPr="00484D18">
              <w:rPr>
                <w:sz w:val="24"/>
                <w:szCs w:val="24"/>
              </w:rPr>
              <w:t>6</w:t>
            </w:r>
            <w:r w:rsidRPr="00484D18">
              <w:rPr>
                <w:sz w:val="24"/>
                <w:szCs w:val="24"/>
                <w:lang w:val="ru-RU"/>
              </w:rPr>
              <w:t>7</w:t>
            </w:r>
          </w:p>
        </w:tc>
        <w:tc>
          <w:tcPr>
            <w:tcW w:w="1207" w:type="dxa"/>
            <w:vAlign w:val="center"/>
          </w:tcPr>
          <w:p w14:paraId="1B290D18" w14:textId="77777777" w:rsidR="00484D18" w:rsidRPr="00484D18" w:rsidRDefault="00484D18" w:rsidP="00484D18">
            <w:pPr>
              <w:jc w:val="center"/>
              <w:rPr>
                <w:sz w:val="24"/>
                <w:szCs w:val="24"/>
                <w:lang w:val="ru-RU"/>
              </w:rPr>
            </w:pPr>
            <w:r w:rsidRPr="00484D18">
              <w:rPr>
                <w:sz w:val="24"/>
                <w:szCs w:val="24"/>
                <w:lang w:val="ru-RU"/>
              </w:rPr>
              <w:t>Екз/п.м</w:t>
            </w:r>
          </w:p>
        </w:tc>
        <w:tc>
          <w:tcPr>
            <w:tcW w:w="992" w:type="dxa"/>
            <w:vAlign w:val="center"/>
          </w:tcPr>
          <w:p w14:paraId="10E8093E" w14:textId="77777777" w:rsidR="00484D18" w:rsidRPr="00484D18" w:rsidRDefault="00484D18" w:rsidP="00484D18">
            <w:pPr>
              <w:jc w:val="center"/>
              <w:rPr>
                <w:sz w:val="24"/>
                <w:szCs w:val="24"/>
                <w:lang w:val="ru-RU"/>
              </w:rPr>
            </w:pPr>
          </w:p>
        </w:tc>
        <w:tc>
          <w:tcPr>
            <w:tcW w:w="535" w:type="dxa"/>
            <w:vAlign w:val="center"/>
          </w:tcPr>
          <w:p w14:paraId="30B759DB" w14:textId="77777777" w:rsidR="00484D18" w:rsidRPr="00484D18" w:rsidRDefault="00484D18" w:rsidP="00484D18">
            <w:pPr>
              <w:jc w:val="center"/>
              <w:rPr>
                <w:sz w:val="24"/>
                <w:szCs w:val="24"/>
                <w:lang w:val="ru-RU"/>
              </w:rPr>
            </w:pPr>
          </w:p>
        </w:tc>
        <w:tc>
          <w:tcPr>
            <w:tcW w:w="537" w:type="dxa"/>
            <w:vAlign w:val="center"/>
          </w:tcPr>
          <w:p w14:paraId="04FEE13B" w14:textId="77777777" w:rsidR="00484D18" w:rsidRPr="00484D18" w:rsidRDefault="00484D18" w:rsidP="00484D18">
            <w:pPr>
              <w:jc w:val="center"/>
              <w:rPr>
                <w:sz w:val="24"/>
                <w:szCs w:val="24"/>
                <w:lang w:val="ru-RU"/>
              </w:rPr>
            </w:pPr>
            <w:r w:rsidRPr="00484D18">
              <w:rPr>
                <w:sz w:val="24"/>
                <w:szCs w:val="24"/>
                <w:lang w:val="ru-RU"/>
              </w:rPr>
              <w:t>2/3</w:t>
            </w:r>
          </w:p>
        </w:tc>
        <w:tc>
          <w:tcPr>
            <w:tcW w:w="629" w:type="dxa"/>
            <w:vAlign w:val="center"/>
          </w:tcPr>
          <w:p w14:paraId="41135087" w14:textId="77777777" w:rsidR="00484D18" w:rsidRPr="00484D18" w:rsidRDefault="00484D18" w:rsidP="00484D18">
            <w:pPr>
              <w:jc w:val="center"/>
              <w:rPr>
                <w:sz w:val="24"/>
                <w:szCs w:val="24"/>
                <w:lang w:val="ru-RU"/>
              </w:rPr>
            </w:pPr>
          </w:p>
        </w:tc>
        <w:tc>
          <w:tcPr>
            <w:tcW w:w="709" w:type="dxa"/>
            <w:gridSpan w:val="2"/>
            <w:vAlign w:val="center"/>
          </w:tcPr>
          <w:p w14:paraId="1D051872" w14:textId="77777777" w:rsidR="00484D18" w:rsidRPr="00484D18" w:rsidRDefault="00484D18" w:rsidP="00484D18">
            <w:pPr>
              <w:jc w:val="center"/>
              <w:rPr>
                <w:sz w:val="24"/>
                <w:szCs w:val="24"/>
                <w:lang w:val="ru-RU"/>
              </w:rPr>
            </w:pPr>
          </w:p>
        </w:tc>
        <w:tc>
          <w:tcPr>
            <w:tcW w:w="818" w:type="dxa"/>
            <w:vAlign w:val="center"/>
          </w:tcPr>
          <w:p w14:paraId="6787993D" w14:textId="77777777" w:rsidR="00484D18" w:rsidRPr="00484D18" w:rsidRDefault="00484D18" w:rsidP="00484D18">
            <w:pPr>
              <w:jc w:val="center"/>
              <w:rPr>
                <w:sz w:val="24"/>
                <w:szCs w:val="24"/>
                <w:lang w:val="ru-RU"/>
              </w:rPr>
            </w:pPr>
            <w:r w:rsidRPr="00484D18">
              <w:rPr>
                <w:sz w:val="24"/>
                <w:szCs w:val="24"/>
                <w:lang w:val="ru-RU"/>
              </w:rPr>
              <w:t>1</w:t>
            </w:r>
          </w:p>
        </w:tc>
        <w:tc>
          <w:tcPr>
            <w:tcW w:w="567" w:type="dxa"/>
            <w:vAlign w:val="center"/>
          </w:tcPr>
          <w:p w14:paraId="580EB278" w14:textId="77777777" w:rsidR="00484D18" w:rsidRPr="00484D18" w:rsidRDefault="00484D18" w:rsidP="00484D18">
            <w:pPr>
              <w:ind w:left="-140" w:right="-150"/>
              <w:jc w:val="center"/>
              <w:rPr>
                <w:sz w:val="24"/>
                <w:szCs w:val="24"/>
                <w:lang w:val="ru-RU"/>
              </w:rPr>
            </w:pPr>
            <w:r w:rsidRPr="00484D18">
              <w:rPr>
                <w:sz w:val="24"/>
                <w:szCs w:val="24"/>
                <w:lang w:val="ru-RU"/>
              </w:rPr>
              <w:t>2</w:t>
            </w:r>
          </w:p>
        </w:tc>
        <w:tc>
          <w:tcPr>
            <w:tcW w:w="741" w:type="dxa"/>
            <w:vAlign w:val="center"/>
          </w:tcPr>
          <w:p w14:paraId="46E1825B" w14:textId="77777777" w:rsidR="00484D18" w:rsidRPr="00484D18" w:rsidRDefault="00484D18" w:rsidP="00484D18">
            <w:pPr>
              <w:jc w:val="center"/>
              <w:rPr>
                <w:sz w:val="24"/>
                <w:szCs w:val="24"/>
                <w:lang w:val="ru-RU"/>
              </w:rPr>
            </w:pPr>
            <w:r w:rsidRPr="00484D18">
              <w:rPr>
                <w:sz w:val="24"/>
                <w:szCs w:val="24"/>
                <w:lang w:val="ru-RU"/>
              </w:rPr>
              <w:t>100</w:t>
            </w:r>
          </w:p>
        </w:tc>
        <w:tc>
          <w:tcPr>
            <w:tcW w:w="992" w:type="dxa"/>
            <w:vAlign w:val="center"/>
          </w:tcPr>
          <w:p w14:paraId="5452B1F4" w14:textId="77777777" w:rsidR="00484D18" w:rsidRPr="00484D18" w:rsidRDefault="00484D18" w:rsidP="00484D18">
            <w:pPr>
              <w:jc w:val="center"/>
              <w:rPr>
                <w:sz w:val="24"/>
                <w:szCs w:val="24"/>
                <w:lang w:val="ru-RU"/>
              </w:rPr>
            </w:pPr>
          </w:p>
        </w:tc>
        <w:tc>
          <w:tcPr>
            <w:tcW w:w="1180" w:type="dxa"/>
          </w:tcPr>
          <w:p w14:paraId="0381AFC4" w14:textId="77777777" w:rsidR="00484D18" w:rsidRPr="00484D18" w:rsidRDefault="00484D18" w:rsidP="00484D18">
            <w:pPr>
              <w:jc w:val="center"/>
              <w:rPr>
                <w:sz w:val="16"/>
                <w:szCs w:val="16"/>
                <w:lang w:val="ru-RU"/>
              </w:rPr>
            </w:pPr>
          </w:p>
        </w:tc>
      </w:tr>
      <w:tr w:rsidR="00484D18" w:rsidRPr="00484D18" w14:paraId="0224A23B" w14:textId="77777777" w:rsidTr="005A2D92">
        <w:trPr>
          <w:gridAfter w:val="1"/>
          <w:wAfter w:w="23" w:type="dxa"/>
          <w:jc w:val="center"/>
        </w:trPr>
        <w:tc>
          <w:tcPr>
            <w:tcW w:w="537" w:type="dxa"/>
            <w:vMerge/>
            <w:vAlign w:val="center"/>
          </w:tcPr>
          <w:p w14:paraId="4893D0B6" w14:textId="77777777" w:rsidR="00484D18" w:rsidRPr="00484D18" w:rsidRDefault="00484D18" w:rsidP="00484D18">
            <w:pPr>
              <w:ind w:left="-108" w:right="-108"/>
              <w:jc w:val="center"/>
              <w:rPr>
                <w:sz w:val="24"/>
                <w:szCs w:val="24"/>
              </w:rPr>
            </w:pPr>
          </w:p>
        </w:tc>
        <w:tc>
          <w:tcPr>
            <w:tcW w:w="992" w:type="dxa"/>
            <w:vMerge/>
            <w:vAlign w:val="center"/>
          </w:tcPr>
          <w:p w14:paraId="69BAA41E" w14:textId="77777777" w:rsidR="00484D18" w:rsidRPr="00484D18" w:rsidRDefault="00484D18" w:rsidP="00484D18">
            <w:pPr>
              <w:jc w:val="center"/>
              <w:rPr>
                <w:sz w:val="24"/>
                <w:szCs w:val="24"/>
              </w:rPr>
            </w:pPr>
          </w:p>
        </w:tc>
        <w:tc>
          <w:tcPr>
            <w:tcW w:w="851" w:type="dxa"/>
            <w:vMerge/>
            <w:vAlign w:val="center"/>
          </w:tcPr>
          <w:p w14:paraId="3836F01C" w14:textId="77777777" w:rsidR="00484D18" w:rsidRPr="00484D18" w:rsidRDefault="00484D18" w:rsidP="00484D18">
            <w:pPr>
              <w:ind w:right="-106"/>
              <w:jc w:val="center"/>
              <w:rPr>
                <w:sz w:val="24"/>
                <w:szCs w:val="24"/>
              </w:rPr>
            </w:pPr>
          </w:p>
        </w:tc>
        <w:tc>
          <w:tcPr>
            <w:tcW w:w="2373" w:type="dxa"/>
            <w:vAlign w:val="center"/>
          </w:tcPr>
          <w:p w14:paraId="2EA63A84" w14:textId="77777777" w:rsidR="00484D18" w:rsidRPr="00484D18" w:rsidRDefault="00484D18" w:rsidP="00484D18">
            <w:pPr>
              <w:ind w:right="-106"/>
              <w:jc w:val="center"/>
              <w:rPr>
                <w:sz w:val="24"/>
                <w:szCs w:val="24"/>
                <w:lang w:val="ru-RU"/>
              </w:rPr>
            </w:pPr>
            <w:r w:rsidRPr="00484D18">
              <w:rPr>
                <w:sz w:val="24"/>
                <w:szCs w:val="24"/>
                <w:lang w:val="ru-RU"/>
              </w:rPr>
              <w:t>Оленка волохата</w:t>
            </w:r>
          </w:p>
        </w:tc>
        <w:tc>
          <w:tcPr>
            <w:tcW w:w="770" w:type="dxa"/>
            <w:vAlign w:val="center"/>
          </w:tcPr>
          <w:p w14:paraId="3A1F9359" w14:textId="77777777" w:rsidR="00484D18" w:rsidRPr="00484D18" w:rsidRDefault="00484D18" w:rsidP="00484D18">
            <w:pPr>
              <w:jc w:val="center"/>
              <w:rPr>
                <w:sz w:val="24"/>
                <w:szCs w:val="24"/>
                <w:lang w:val="ru-RU"/>
              </w:rPr>
            </w:pPr>
            <w:r w:rsidRPr="00484D18">
              <w:rPr>
                <w:sz w:val="24"/>
                <w:szCs w:val="24"/>
                <w:lang w:val="ru-RU"/>
              </w:rPr>
              <w:t>100</w:t>
            </w:r>
          </w:p>
        </w:tc>
        <w:tc>
          <w:tcPr>
            <w:tcW w:w="920" w:type="dxa"/>
            <w:vAlign w:val="center"/>
          </w:tcPr>
          <w:p w14:paraId="68649C6A" w14:textId="77777777" w:rsidR="00484D18" w:rsidRPr="00484D18" w:rsidRDefault="00484D18" w:rsidP="00484D18">
            <w:pPr>
              <w:jc w:val="center"/>
              <w:rPr>
                <w:sz w:val="24"/>
                <w:szCs w:val="24"/>
              </w:rPr>
            </w:pPr>
            <w:r w:rsidRPr="00484D18">
              <w:rPr>
                <w:sz w:val="24"/>
                <w:szCs w:val="24"/>
              </w:rPr>
              <w:t>10</w:t>
            </w:r>
          </w:p>
        </w:tc>
        <w:tc>
          <w:tcPr>
            <w:tcW w:w="1207" w:type="dxa"/>
            <w:vAlign w:val="center"/>
          </w:tcPr>
          <w:p w14:paraId="76D17B9A" w14:textId="77777777" w:rsidR="00484D18" w:rsidRPr="00484D18" w:rsidRDefault="00484D18" w:rsidP="00484D18">
            <w:pPr>
              <w:jc w:val="center"/>
              <w:rPr>
                <w:sz w:val="24"/>
                <w:szCs w:val="24"/>
                <w:lang w:val="ru-RU"/>
              </w:rPr>
            </w:pPr>
            <w:r w:rsidRPr="00484D18">
              <w:rPr>
                <w:sz w:val="24"/>
                <w:szCs w:val="24"/>
                <w:lang w:val="ru-RU"/>
              </w:rPr>
              <w:t>Екз./дер.</w:t>
            </w:r>
          </w:p>
        </w:tc>
        <w:tc>
          <w:tcPr>
            <w:tcW w:w="992" w:type="dxa"/>
            <w:vAlign w:val="center"/>
          </w:tcPr>
          <w:p w14:paraId="5D7FAEC4" w14:textId="77777777" w:rsidR="00484D18" w:rsidRPr="00484D18" w:rsidRDefault="00484D18" w:rsidP="00484D18">
            <w:pPr>
              <w:jc w:val="center"/>
              <w:rPr>
                <w:sz w:val="24"/>
                <w:szCs w:val="24"/>
              </w:rPr>
            </w:pPr>
            <w:r w:rsidRPr="00484D18">
              <w:rPr>
                <w:sz w:val="24"/>
                <w:szCs w:val="24"/>
                <w:lang w:val="ru-RU"/>
              </w:rPr>
              <w:t>1/</w:t>
            </w:r>
            <w:r w:rsidRPr="00484D18">
              <w:rPr>
                <w:sz w:val="24"/>
                <w:szCs w:val="24"/>
              </w:rPr>
              <w:t>3</w:t>
            </w:r>
          </w:p>
        </w:tc>
        <w:tc>
          <w:tcPr>
            <w:tcW w:w="535" w:type="dxa"/>
            <w:vAlign w:val="center"/>
          </w:tcPr>
          <w:p w14:paraId="06607DBB" w14:textId="77777777" w:rsidR="00484D18" w:rsidRPr="00484D18" w:rsidRDefault="00484D18" w:rsidP="00484D18">
            <w:pPr>
              <w:jc w:val="center"/>
              <w:rPr>
                <w:sz w:val="24"/>
                <w:szCs w:val="24"/>
                <w:lang w:val="ru-RU"/>
              </w:rPr>
            </w:pPr>
          </w:p>
        </w:tc>
        <w:tc>
          <w:tcPr>
            <w:tcW w:w="537" w:type="dxa"/>
            <w:vAlign w:val="center"/>
          </w:tcPr>
          <w:p w14:paraId="3EC43152" w14:textId="77777777" w:rsidR="00484D18" w:rsidRPr="00484D18" w:rsidRDefault="00484D18" w:rsidP="00484D18">
            <w:pPr>
              <w:jc w:val="center"/>
              <w:rPr>
                <w:sz w:val="24"/>
                <w:szCs w:val="24"/>
                <w:lang w:val="ru-RU"/>
              </w:rPr>
            </w:pPr>
          </w:p>
        </w:tc>
        <w:tc>
          <w:tcPr>
            <w:tcW w:w="629" w:type="dxa"/>
            <w:vAlign w:val="center"/>
          </w:tcPr>
          <w:p w14:paraId="07A4EE16" w14:textId="77777777" w:rsidR="00484D18" w:rsidRPr="00484D18" w:rsidRDefault="00484D18" w:rsidP="00484D18">
            <w:pPr>
              <w:jc w:val="center"/>
              <w:rPr>
                <w:sz w:val="24"/>
                <w:szCs w:val="24"/>
                <w:lang w:val="ru-RU"/>
              </w:rPr>
            </w:pPr>
          </w:p>
        </w:tc>
        <w:tc>
          <w:tcPr>
            <w:tcW w:w="709" w:type="dxa"/>
            <w:gridSpan w:val="2"/>
            <w:vAlign w:val="center"/>
          </w:tcPr>
          <w:p w14:paraId="5D4E668E" w14:textId="77777777" w:rsidR="00484D18" w:rsidRPr="00484D18" w:rsidRDefault="00484D18" w:rsidP="00484D18">
            <w:pPr>
              <w:jc w:val="center"/>
              <w:rPr>
                <w:sz w:val="24"/>
                <w:szCs w:val="24"/>
                <w:lang w:val="ru-RU"/>
              </w:rPr>
            </w:pPr>
          </w:p>
        </w:tc>
        <w:tc>
          <w:tcPr>
            <w:tcW w:w="818" w:type="dxa"/>
            <w:vAlign w:val="center"/>
          </w:tcPr>
          <w:p w14:paraId="23C14801" w14:textId="77777777" w:rsidR="00484D18" w:rsidRPr="00484D18" w:rsidRDefault="00484D18" w:rsidP="00484D18">
            <w:pPr>
              <w:jc w:val="center"/>
              <w:rPr>
                <w:sz w:val="24"/>
                <w:szCs w:val="24"/>
                <w:lang w:val="ru-RU"/>
              </w:rPr>
            </w:pPr>
            <w:r w:rsidRPr="00484D18">
              <w:rPr>
                <w:sz w:val="24"/>
                <w:szCs w:val="24"/>
                <w:lang w:val="ru-RU"/>
              </w:rPr>
              <w:t>2</w:t>
            </w:r>
          </w:p>
        </w:tc>
        <w:tc>
          <w:tcPr>
            <w:tcW w:w="567" w:type="dxa"/>
            <w:vAlign w:val="center"/>
          </w:tcPr>
          <w:p w14:paraId="48F40FDA" w14:textId="77777777" w:rsidR="00484D18" w:rsidRPr="00484D18" w:rsidRDefault="00484D18" w:rsidP="00484D18">
            <w:pPr>
              <w:ind w:left="-140" w:right="-150"/>
              <w:jc w:val="center"/>
              <w:rPr>
                <w:sz w:val="24"/>
                <w:szCs w:val="24"/>
              </w:rPr>
            </w:pPr>
            <w:r w:rsidRPr="00484D18">
              <w:rPr>
                <w:sz w:val="24"/>
                <w:szCs w:val="24"/>
              </w:rPr>
              <w:t>3</w:t>
            </w:r>
          </w:p>
        </w:tc>
        <w:tc>
          <w:tcPr>
            <w:tcW w:w="741" w:type="dxa"/>
            <w:vAlign w:val="center"/>
          </w:tcPr>
          <w:p w14:paraId="5610EE98" w14:textId="77777777" w:rsidR="00484D18" w:rsidRPr="00484D18" w:rsidRDefault="00484D18" w:rsidP="00484D18">
            <w:pPr>
              <w:rPr>
                <w:sz w:val="24"/>
                <w:szCs w:val="24"/>
                <w:lang w:val="ru-RU"/>
              </w:rPr>
            </w:pPr>
          </w:p>
        </w:tc>
        <w:tc>
          <w:tcPr>
            <w:tcW w:w="992" w:type="dxa"/>
            <w:vAlign w:val="center"/>
          </w:tcPr>
          <w:p w14:paraId="629E133C" w14:textId="77777777" w:rsidR="00484D18" w:rsidRPr="00484D18" w:rsidRDefault="00484D18" w:rsidP="00484D18">
            <w:pPr>
              <w:jc w:val="center"/>
              <w:rPr>
                <w:sz w:val="24"/>
                <w:szCs w:val="24"/>
                <w:lang w:val="ru-RU"/>
              </w:rPr>
            </w:pPr>
            <w:r w:rsidRPr="00484D18">
              <w:rPr>
                <w:sz w:val="24"/>
                <w:szCs w:val="24"/>
                <w:lang w:val="ru-RU"/>
              </w:rPr>
              <w:t>100</w:t>
            </w:r>
          </w:p>
        </w:tc>
        <w:tc>
          <w:tcPr>
            <w:tcW w:w="1180" w:type="dxa"/>
          </w:tcPr>
          <w:p w14:paraId="6554D2B7" w14:textId="77777777" w:rsidR="00484D18" w:rsidRPr="00484D18" w:rsidRDefault="00484D18" w:rsidP="00484D18">
            <w:pPr>
              <w:jc w:val="center"/>
              <w:rPr>
                <w:sz w:val="16"/>
                <w:szCs w:val="16"/>
                <w:lang w:val="ru-RU"/>
              </w:rPr>
            </w:pPr>
          </w:p>
        </w:tc>
      </w:tr>
    </w:tbl>
    <w:p w14:paraId="3E014321" w14:textId="3D7B8DD8" w:rsidR="00484D18" w:rsidRPr="00484D18" w:rsidRDefault="00484D18" w:rsidP="00484D18">
      <w:pPr>
        <w:keepNext/>
        <w:spacing w:before="240" w:after="60"/>
        <w:ind w:left="9912" w:firstLine="708"/>
        <w:jc w:val="both"/>
        <w:outlineLvl w:val="0"/>
        <w:rPr>
          <w:bCs/>
          <w:kern w:val="32"/>
          <w:sz w:val="22"/>
          <w:szCs w:val="22"/>
        </w:rPr>
      </w:pPr>
      <w:r w:rsidRPr="00484D18">
        <w:rPr>
          <w:bCs/>
          <w:kern w:val="32"/>
          <w:sz w:val="22"/>
          <w:szCs w:val="22"/>
        </w:rPr>
        <w:t xml:space="preserve">                                                                  </w:t>
      </w:r>
      <w:r w:rsidR="003C78C3">
        <w:rPr>
          <w:bCs/>
          <w:kern w:val="32"/>
          <w:sz w:val="22"/>
          <w:szCs w:val="22"/>
        </w:rPr>
        <w:t xml:space="preserve">            </w:t>
      </w:r>
      <w:r w:rsidRPr="00484D18">
        <w:rPr>
          <w:bCs/>
          <w:kern w:val="32"/>
          <w:sz w:val="22"/>
          <w:szCs w:val="22"/>
          <w:lang w:val="ru-RU"/>
        </w:rPr>
        <w:t>Форма 2</w:t>
      </w:r>
    </w:p>
    <w:p w14:paraId="517914AA" w14:textId="77777777" w:rsidR="00484D18" w:rsidRPr="00484D18" w:rsidRDefault="00484D18" w:rsidP="00484D18">
      <w:pPr>
        <w:rPr>
          <w:sz w:val="24"/>
          <w:szCs w:val="24"/>
        </w:rPr>
      </w:pPr>
    </w:p>
    <w:p w14:paraId="2D1AA922" w14:textId="4C253833" w:rsidR="00484D18" w:rsidRPr="00484D18" w:rsidRDefault="00484D18" w:rsidP="00484D18">
      <w:pPr>
        <w:jc w:val="center"/>
        <w:rPr>
          <w:b/>
          <w:sz w:val="24"/>
          <w:szCs w:val="24"/>
        </w:rPr>
      </w:pPr>
      <w:r w:rsidRPr="00484D18">
        <w:rPr>
          <w:b/>
          <w:sz w:val="24"/>
          <w:szCs w:val="24"/>
        </w:rPr>
        <w:t xml:space="preserve">         Інформація</w:t>
      </w:r>
    </w:p>
    <w:p w14:paraId="72D73BFD" w14:textId="77777777" w:rsidR="00484D18" w:rsidRPr="00484D18" w:rsidRDefault="00484D18" w:rsidP="00484D18">
      <w:pPr>
        <w:jc w:val="center"/>
        <w:rPr>
          <w:b/>
          <w:sz w:val="24"/>
          <w:szCs w:val="24"/>
        </w:rPr>
      </w:pPr>
      <w:r w:rsidRPr="00484D18">
        <w:rPr>
          <w:b/>
          <w:sz w:val="24"/>
          <w:szCs w:val="24"/>
        </w:rPr>
        <w:t>щодо ураження хворобами сільськогосподарських рослин в  господарствах Київської області</w:t>
      </w:r>
    </w:p>
    <w:p w14:paraId="4625536B" w14:textId="77777777" w:rsidR="00484D18" w:rsidRPr="00484D18" w:rsidRDefault="00484D18" w:rsidP="00484D18">
      <w:pPr>
        <w:jc w:val="center"/>
        <w:rPr>
          <w:b/>
          <w:sz w:val="24"/>
          <w:szCs w:val="24"/>
        </w:rPr>
      </w:pPr>
      <w:r w:rsidRPr="00484D18">
        <w:rPr>
          <w:b/>
          <w:sz w:val="24"/>
          <w:szCs w:val="24"/>
        </w:rPr>
        <w:t>станом на 2 травня 2024 року</w:t>
      </w:r>
    </w:p>
    <w:p w14:paraId="20FE091D" w14:textId="77777777" w:rsidR="00484D18" w:rsidRPr="00484D18" w:rsidRDefault="00484D18" w:rsidP="00484D18">
      <w:pPr>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156"/>
        <w:gridCol w:w="973"/>
        <w:gridCol w:w="2019"/>
        <w:gridCol w:w="1018"/>
        <w:gridCol w:w="1102"/>
        <w:gridCol w:w="1166"/>
        <w:gridCol w:w="1492"/>
        <w:gridCol w:w="1189"/>
        <w:gridCol w:w="1160"/>
        <w:gridCol w:w="1382"/>
        <w:gridCol w:w="1309"/>
      </w:tblGrid>
      <w:tr w:rsidR="00484D18" w:rsidRPr="00484D18" w14:paraId="2C824070" w14:textId="77777777" w:rsidTr="005A2D92">
        <w:trPr>
          <w:jc w:val="center"/>
        </w:trPr>
        <w:tc>
          <w:tcPr>
            <w:tcW w:w="621" w:type="dxa"/>
            <w:vMerge w:val="restart"/>
            <w:vAlign w:val="center"/>
          </w:tcPr>
          <w:p w14:paraId="4CB05DD3" w14:textId="77777777" w:rsidR="00484D18" w:rsidRPr="00484D18" w:rsidRDefault="00484D18" w:rsidP="00484D18">
            <w:pPr>
              <w:jc w:val="center"/>
              <w:rPr>
                <w:sz w:val="24"/>
                <w:szCs w:val="24"/>
              </w:rPr>
            </w:pPr>
            <w:r w:rsidRPr="00484D18">
              <w:rPr>
                <w:sz w:val="24"/>
                <w:szCs w:val="24"/>
              </w:rPr>
              <w:t>№</w:t>
            </w:r>
          </w:p>
          <w:p w14:paraId="250C3BA6" w14:textId="77777777" w:rsidR="00484D18" w:rsidRPr="00484D18" w:rsidRDefault="00484D18" w:rsidP="00484D18">
            <w:pPr>
              <w:jc w:val="center"/>
              <w:rPr>
                <w:b/>
                <w:sz w:val="24"/>
                <w:szCs w:val="24"/>
              </w:rPr>
            </w:pPr>
            <w:r w:rsidRPr="00484D18">
              <w:rPr>
                <w:sz w:val="24"/>
                <w:szCs w:val="24"/>
              </w:rPr>
              <w:t>п/п</w:t>
            </w:r>
          </w:p>
        </w:tc>
        <w:tc>
          <w:tcPr>
            <w:tcW w:w="1092" w:type="dxa"/>
            <w:vMerge w:val="restart"/>
            <w:vAlign w:val="center"/>
          </w:tcPr>
          <w:p w14:paraId="61591A88" w14:textId="77777777" w:rsidR="00484D18" w:rsidRPr="00484D18" w:rsidRDefault="00484D18" w:rsidP="00484D18">
            <w:pPr>
              <w:jc w:val="center"/>
              <w:rPr>
                <w:sz w:val="24"/>
                <w:szCs w:val="24"/>
              </w:rPr>
            </w:pPr>
            <w:r w:rsidRPr="00484D18">
              <w:rPr>
                <w:sz w:val="24"/>
                <w:szCs w:val="24"/>
              </w:rPr>
              <w:t>Назва</w:t>
            </w:r>
          </w:p>
          <w:p w14:paraId="325BBB55" w14:textId="77777777" w:rsidR="00484D18" w:rsidRPr="00484D18" w:rsidRDefault="00484D18" w:rsidP="00484D18">
            <w:pPr>
              <w:jc w:val="center"/>
              <w:rPr>
                <w:b/>
                <w:sz w:val="24"/>
                <w:szCs w:val="24"/>
              </w:rPr>
            </w:pPr>
            <w:r w:rsidRPr="00484D18">
              <w:rPr>
                <w:sz w:val="24"/>
                <w:szCs w:val="24"/>
              </w:rPr>
              <w:t>культури</w:t>
            </w:r>
          </w:p>
        </w:tc>
        <w:tc>
          <w:tcPr>
            <w:tcW w:w="1003" w:type="dxa"/>
            <w:vMerge w:val="restart"/>
            <w:vAlign w:val="center"/>
          </w:tcPr>
          <w:p w14:paraId="042E8340" w14:textId="77777777" w:rsidR="00484D18" w:rsidRPr="00484D18" w:rsidRDefault="00484D18" w:rsidP="00484D18">
            <w:pPr>
              <w:jc w:val="center"/>
              <w:rPr>
                <w:b/>
                <w:sz w:val="24"/>
                <w:szCs w:val="24"/>
              </w:rPr>
            </w:pPr>
            <w:r w:rsidRPr="00484D18">
              <w:rPr>
                <w:sz w:val="24"/>
                <w:szCs w:val="24"/>
              </w:rPr>
              <w:t>Обсте-жено, тис.га</w:t>
            </w:r>
          </w:p>
        </w:tc>
        <w:tc>
          <w:tcPr>
            <w:tcW w:w="2019" w:type="dxa"/>
            <w:vMerge w:val="restart"/>
            <w:vAlign w:val="center"/>
          </w:tcPr>
          <w:p w14:paraId="076DD9CA" w14:textId="77777777" w:rsidR="00484D18" w:rsidRPr="00484D18" w:rsidRDefault="00484D18" w:rsidP="00484D18">
            <w:pPr>
              <w:jc w:val="center"/>
              <w:rPr>
                <w:b/>
                <w:sz w:val="24"/>
                <w:szCs w:val="24"/>
              </w:rPr>
            </w:pPr>
            <w:r w:rsidRPr="00484D18">
              <w:rPr>
                <w:sz w:val="24"/>
                <w:szCs w:val="24"/>
              </w:rPr>
              <w:t>Назва хвороби</w:t>
            </w:r>
          </w:p>
        </w:tc>
        <w:tc>
          <w:tcPr>
            <w:tcW w:w="7662" w:type="dxa"/>
            <w:gridSpan w:val="6"/>
            <w:vAlign w:val="center"/>
          </w:tcPr>
          <w:p w14:paraId="1C48BBF4" w14:textId="77777777" w:rsidR="00484D18" w:rsidRPr="00484D18" w:rsidRDefault="00484D18" w:rsidP="00484D18">
            <w:pPr>
              <w:jc w:val="center"/>
              <w:rPr>
                <w:b/>
                <w:sz w:val="24"/>
                <w:szCs w:val="24"/>
              </w:rPr>
            </w:pPr>
            <w:r w:rsidRPr="00484D18">
              <w:rPr>
                <w:sz w:val="24"/>
                <w:szCs w:val="24"/>
              </w:rPr>
              <w:t>У  Р  А  Ж  Е  Н  О, %</w:t>
            </w:r>
          </w:p>
        </w:tc>
        <w:tc>
          <w:tcPr>
            <w:tcW w:w="1494" w:type="dxa"/>
            <w:vMerge w:val="restart"/>
            <w:vAlign w:val="center"/>
          </w:tcPr>
          <w:p w14:paraId="2D5F4181" w14:textId="77777777" w:rsidR="00484D18" w:rsidRPr="00484D18" w:rsidRDefault="00484D18" w:rsidP="00484D18">
            <w:pPr>
              <w:jc w:val="center"/>
              <w:rPr>
                <w:b/>
                <w:sz w:val="24"/>
                <w:szCs w:val="24"/>
              </w:rPr>
            </w:pPr>
            <w:r w:rsidRPr="00484D18">
              <w:rPr>
                <w:sz w:val="24"/>
                <w:szCs w:val="24"/>
              </w:rPr>
              <w:t>Розвиток хвороби, %</w:t>
            </w:r>
          </w:p>
        </w:tc>
        <w:tc>
          <w:tcPr>
            <w:tcW w:w="1381" w:type="dxa"/>
            <w:vMerge w:val="restart"/>
            <w:vAlign w:val="center"/>
          </w:tcPr>
          <w:p w14:paraId="3A60BEBE" w14:textId="77777777" w:rsidR="00484D18" w:rsidRPr="00484D18" w:rsidRDefault="00484D18" w:rsidP="00484D18">
            <w:pPr>
              <w:jc w:val="center"/>
              <w:rPr>
                <w:b/>
                <w:sz w:val="24"/>
                <w:szCs w:val="24"/>
              </w:rPr>
            </w:pPr>
            <w:r w:rsidRPr="00484D18">
              <w:rPr>
                <w:sz w:val="24"/>
                <w:szCs w:val="24"/>
              </w:rPr>
              <w:t>Загинуло  рослин, %</w:t>
            </w:r>
          </w:p>
        </w:tc>
      </w:tr>
      <w:tr w:rsidR="00484D18" w:rsidRPr="00484D18" w14:paraId="09404539" w14:textId="77777777" w:rsidTr="005A2D92">
        <w:trPr>
          <w:jc w:val="center"/>
        </w:trPr>
        <w:tc>
          <w:tcPr>
            <w:tcW w:w="621" w:type="dxa"/>
            <w:vMerge/>
            <w:vAlign w:val="center"/>
          </w:tcPr>
          <w:p w14:paraId="1BEED21F" w14:textId="77777777" w:rsidR="00484D18" w:rsidRPr="00484D18" w:rsidRDefault="00484D18" w:rsidP="00484D18">
            <w:pPr>
              <w:jc w:val="center"/>
              <w:rPr>
                <w:b/>
                <w:sz w:val="24"/>
                <w:szCs w:val="24"/>
              </w:rPr>
            </w:pPr>
          </w:p>
        </w:tc>
        <w:tc>
          <w:tcPr>
            <w:tcW w:w="1092" w:type="dxa"/>
            <w:vMerge/>
            <w:vAlign w:val="center"/>
          </w:tcPr>
          <w:p w14:paraId="33FFA30A" w14:textId="77777777" w:rsidR="00484D18" w:rsidRPr="00484D18" w:rsidRDefault="00484D18" w:rsidP="00484D18">
            <w:pPr>
              <w:jc w:val="center"/>
              <w:rPr>
                <w:b/>
                <w:sz w:val="24"/>
                <w:szCs w:val="24"/>
              </w:rPr>
            </w:pPr>
          </w:p>
        </w:tc>
        <w:tc>
          <w:tcPr>
            <w:tcW w:w="1003" w:type="dxa"/>
            <w:vMerge/>
            <w:vAlign w:val="center"/>
          </w:tcPr>
          <w:p w14:paraId="711E7DD0" w14:textId="77777777" w:rsidR="00484D18" w:rsidRPr="00484D18" w:rsidRDefault="00484D18" w:rsidP="00484D18">
            <w:pPr>
              <w:jc w:val="center"/>
              <w:rPr>
                <w:b/>
                <w:sz w:val="24"/>
                <w:szCs w:val="24"/>
              </w:rPr>
            </w:pPr>
          </w:p>
        </w:tc>
        <w:tc>
          <w:tcPr>
            <w:tcW w:w="2019" w:type="dxa"/>
            <w:vMerge/>
            <w:vAlign w:val="center"/>
          </w:tcPr>
          <w:p w14:paraId="39CD83D5" w14:textId="77777777" w:rsidR="00484D18" w:rsidRPr="00484D18" w:rsidRDefault="00484D18" w:rsidP="00484D18">
            <w:pPr>
              <w:jc w:val="center"/>
              <w:rPr>
                <w:b/>
                <w:sz w:val="24"/>
                <w:szCs w:val="24"/>
              </w:rPr>
            </w:pPr>
          </w:p>
        </w:tc>
        <w:tc>
          <w:tcPr>
            <w:tcW w:w="1116" w:type="dxa"/>
            <w:vMerge w:val="restart"/>
            <w:vAlign w:val="center"/>
          </w:tcPr>
          <w:p w14:paraId="1C47522E" w14:textId="77777777" w:rsidR="00484D18" w:rsidRPr="00484D18" w:rsidRDefault="00484D18" w:rsidP="00484D18">
            <w:pPr>
              <w:jc w:val="center"/>
              <w:rPr>
                <w:b/>
                <w:sz w:val="24"/>
                <w:szCs w:val="24"/>
              </w:rPr>
            </w:pPr>
            <w:r w:rsidRPr="00484D18">
              <w:rPr>
                <w:sz w:val="24"/>
                <w:szCs w:val="24"/>
              </w:rPr>
              <w:t>Площ</w:t>
            </w:r>
          </w:p>
        </w:tc>
        <w:tc>
          <w:tcPr>
            <w:tcW w:w="2329" w:type="dxa"/>
            <w:gridSpan w:val="2"/>
            <w:vAlign w:val="center"/>
          </w:tcPr>
          <w:p w14:paraId="77287358" w14:textId="77777777" w:rsidR="00484D18" w:rsidRPr="00484D18" w:rsidRDefault="00484D18" w:rsidP="00484D18">
            <w:pPr>
              <w:jc w:val="center"/>
              <w:rPr>
                <w:b/>
                <w:sz w:val="24"/>
                <w:szCs w:val="24"/>
              </w:rPr>
            </w:pPr>
            <w:r w:rsidRPr="00484D18">
              <w:rPr>
                <w:sz w:val="24"/>
                <w:szCs w:val="24"/>
              </w:rPr>
              <w:t xml:space="preserve">Рослин  </w:t>
            </w:r>
          </w:p>
        </w:tc>
        <w:tc>
          <w:tcPr>
            <w:tcW w:w="1769" w:type="dxa"/>
            <w:vMerge w:val="restart"/>
            <w:vAlign w:val="center"/>
          </w:tcPr>
          <w:p w14:paraId="65DDDF7E" w14:textId="77777777" w:rsidR="00484D18" w:rsidRPr="00484D18" w:rsidRDefault="00484D18" w:rsidP="00484D18">
            <w:pPr>
              <w:jc w:val="center"/>
              <w:rPr>
                <w:sz w:val="24"/>
                <w:szCs w:val="24"/>
              </w:rPr>
            </w:pPr>
            <w:r w:rsidRPr="00484D18">
              <w:rPr>
                <w:sz w:val="24"/>
                <w:szCs w:val="24"/>
              </w:rPr>
              <w:t>Назва ураже-ного органу</w:t>
            </w:r>
          </w:p>
        </w:tc>
        <w:tc>
          <w:tcPr>
            <w:tcW w:w="2448" w:type="dxa"/>
            <w:gridSpan w:val="2"/>
            <w:vAlign w:val="center"/>
          </w:tcPr>
          <w:p w14:paraId="0BD3CD9A" w14:textId="77777777" w:rsidR="00484D18" w:rsidRPr="00484D18" w:rsidRDefault="00484D18" w:rsidP="00484D18">
            <w:pPr>
              <w:jc w:val="center"/>
              <w:rPr>
                <w:sz w:val="24"/>
                <w:szCs w:val="24"/>
              </w:rPr>
            </w:pPr>
            <w:r w:rsidRPr="00484D18">
              <w:rPr>
                <w:sz w:val="24"/>
                <w:szCs w:val="24"/>
              </w:rPr>
              <w:t>Органів рослин</w:t>
            </w:r>
          </w:p>
        </w:tc>
        <w:tc>
          <w:tcPr>
            <w:tcW w:w="1494" w:type="dxa"/>
            <w:vMerge/>
            <w:vAlign w:val="center"/>
          </w:tcPr>
          <w:p w14:paraId="578344D7" w14:textId="77777777" w:rsidR="00484D18" w:rsidRPr="00484D18" w:rsidRDefault="00484D18" w:rsidP="00484D18">
            <w:pPr>
              <w:jc w:val="center"/>
              <w:rPr>
                <w:b/>
                <w:sz w:val="24"/>
                <w:szCs w:val="24"/>
              </w:rPr>
            </w:pPr>
          </w:p>
        </w:tc>
        <w:tc>
          <w:tcPr>
            <w:tcW w:w="1381" w:type="dxa"/>
            <w:vMerge/>
            <w:vAlign w:val="center"/>
          </w:tcPr>
          <w:p w14:paraId="61F4D946" w14:textId="77777777" w:rsidR="00484D18" w:rsidRPr="00484D18" w:rsidRDefault="00484D18" w:rsidP="00484D18">
            <w:pPr>
              <w:jc w:val="center"/>
              <w:rPr>
                <w:sz w:val="24"/>
                <w:szCs w:val="24"/>
              </w:rPr>
            </w:pPr>
          </w:p>
        </w:tc>
      </w:tr>
      <w:tr w:rsidR="00484D18" w:rsidRPr="00484D18" w14:paraId="4FB47984" w14:textId="77777777" w:rsidTr="005A2D92">
        <w:trPr>
          <w:jc w:val="center"/>
        </w:trPr>
        <w:tc>
          <w:tcPr>
            <w:tcW w:w="621" w:type="dxa"/>
            <w:vMerge/>
            <w:vAlign w:val="center"/>
          </w:tcPr>
          <w:p w14:paraId="01AC59AD" w14:textId="77777777" w:rsidR="00484D18" w:rsidRPr="00484D18" w:rsidRDefault="00484D18" w:rsidP="00484D18">
            <w:pPr>
              <w:jc w:val="center"/>
              <w:rPr>
                <w:b/>
                <w:sz w:val="24"/>
                <w:szCs w:val="24"/>
              </w:rPr>
            </w:pPr>
          </w:p>
        </w:tc>
        <w:tc>
          <w:tcPr>
            <w:tcW w:w="1092" w:type="dxa"/>
            <w:vMerge/>
            <w:vAlign w:val="center"/>
          </w:tcPr>
          <w:p w14:paraId="4BF8FDA4" w14:textId="77777777" w:rsidR="00484D18" w:rsidRPr="00484D18" w:rsidRDefault="00484D18" w:rsidP="00484D18">
            <w:pPr>
              <w:jc w:val="center"/>
              <w:rPr>
                <w:b/>
                <w:sz w:val="24"/>
                <w:szCs w:val="24"/>
              </w:rPr>
            </w:pPr>
          </w:p>
        </w:tc>
        <w:tc>
          <w:tcPr>
            <w:tcW w:w="1003" w:type="dxa"/>
            <w:vMerge/>
            <w:vAlign w:val="center"/>
          </w:tcPr>
          <w:p w14:paraId="2A275479" w14:textId="77777777" w:rsidR="00484D18" w:rsidRPr="00484D18" w:rsidRDefault="00484D18" w:rsidP="00484D18">
            <w:pPr>
              <w:jc w:val="center"/>
              <w:rPr>
                <w:b/>
                <w:sz w:val="24"/>
                <w:szCs w:val="24"/>
              </w:rPr>
            </w:pPr>
          </w:p>
        </w:tc>
        <w:tc>
          <w:tcPr>
            <w:tcW w:w="2019" w:type="dxa"/>
            <w:vMerge/>
            <w:vAlign w:val="center"/>
          </w:tcPr>
          <w:p w14:paraId="41E072E9" w14:textId="77777777" w:rsidR="00484D18" w:rsidRPr="00484D18" w:rsidRDefault="00484D18" w:rsidP="00484D18">
            <w:pPr>
              <w:jc w:val="center"/>
              <w:rPr>
                <w:b/>
                <w:sz w:val="24"/>
                <w:szCs w:val="24"/>
              </w:rPr>
            </w:pPr>
          </w:p>
        </w:tc>
        <w:tc>
          <w:tcPr>
            <w:tcW w:w="1116" w:type="dxa"/>
            <w:vMerge/>
            <w:vAlign w:val="center"/>
          </w:tcPr>
          <w:p w14:paraId="5AA51D06" w14:textId="77777777" w:rsidR="00484D18" w:rsidRPr="00484D18" w:rsidRDefault="00484D18" w:rsidP="00484D18">
            <w:pPr>
              <w:jc w:val="center"/>
              <w:rPr>
                <w:b/>
                <w:sz w:val="24"/>
                <w:szCs w:val="24"/>
              </w:rPr>
            </w:pPr>
          </w:p>
        </w:tc>
        <w:tc>
          <w:tcPr>
            <w:tcW w:w="1102" w:type="dxa"/>
            <w:vAlign w:val="center"/>
          </w:tcPr>
          <w:p w14:paraId="0B575ADB" w14:textId="77777777" w:rsidR="00484D18" w:rsidRPr="00484D18" w:rsidRDefault="00484D18" w:rsidP="00484D18">
            <w:pPr>
              <w:jc w:val="center"/>
              <w:rPr>
                <w:sz w:val="24"/>
                <w:szCs w:val="24"/>
              </w:rPr>
            </w:pPr>
            <w:r w:rsidRPr="00484D18">
              <w:rPr>
                <w:sz w:val="24"/>
                <w:szCs w:val="24"/>
              </w:rPr>
              <w:t>середній</w:t>
            </w:r>
          </w:p>
        </w:tc>
        <w:tc>
          <w:tcPr>
            <w:tcW w:w="1227" w:type="dxa"/>
            <w:vAlign w:val="center"/>
          </w:tcPr>
          <w:p w14:paraId="314537B6" w14:textId="77777777" w:rsidR="00484D18" w:rsidRPr="00484D18" w:rsidRDefault="00484D18" w:rsidP="00484D18">
            <w:pPr>
              <w:jc w:val="center"/>
              <w:rPr>
                <w:sz w:val="24"/>
                <w:szCs w:val="24"/>
              </w:rPr>
            </w:pPr>
            <w:r w:rsidRPr="00484D18">
              <w:rPr>
                <w:sz w:val="24"/>
                <w:szCs w:val="24"/>
              </w:rPr>
              <w:t>максим.</w:t>
            </w:r>
          </w:p>
        </w:tc>
        <w:tc>
          <w:tcPr>
            <w:tcW w:w="1769" w:type="dxa"/>
            <w:vMerge/>
            <w:vAlign w:val="center"/>
          </w:tcPr>
          <w:p w14:paraId="477704C7" w14:textId="77777777" w:rsidR="00484D18" w:rsidRPr="00484D18" w:rsidRDefault="00484D18" w:rsidP="00484D18">
            <w:pPr>
              <w:jc w:val="center"/>
              <w:rPr>
                <w:b/>
                <w:sz w:val="24"/>
                <w:szCs w:val="24"/>
              </w:rPr>
            </w:pPr>
          </w:p>
        </w:tc>
        <w:tc>
          <w:tcPr>
            <w:tcW w:w="1230" w:type="dxa"/>
            <w:vAlign w:val="center"/>
          </w:tcPr>
          <w:p w14:paraId="3BFF20F5" w14:textId="77777777" w:rsidR="00484D18" w:rsidRPr="00484D18" w:rsidRDefault="00484D18" w:rsidP="00484D18">
            <w:pPr>
              <w:jc w:val="center"/>
              <w:rPr>
                <w:b/>
                <w:sz w:val="24"/>
                <w:szCs w:val="24"/>
              </w:rPr>
            </w:pPr>
            <w:r w:rsidRPr="00484D18">
              <w:rPr>
                <w:sz w:val="24"/>
                <w:szCs w:val="24"/>
              </w:rPr>
              <w:t>середній</w:t>
            </w:r>
          </w:p>
        </w:tc>
        <w:tc>
          <w:tcPr>
            <w:tcW w:w="1218" w:type="dxa"/>
            <w:vAlign w:val="center"/>
          </w:tcPr>
          <w:p w14:paraId="45A0289A" w14:textId="77777777" w:rsidR="00484D18" w:rsidRPr="00484D18" w:rsidRDefault="00484D18" w:rsidP="00484D18">
            <w:pPr>
              <w:jc w:val="center"/>
              <w:rPr>
                <w:b/>
                <w:sz w:val="24"/>
                <w:szCs w:val="24"/>
              </w:rPr>
            </w:pPr>
            <w:r w:rsidRPr="00484D18">
              <w:rPr>
                <w:sz w:val="24"/>
                <w:szCs w:val="24"/>
              </w:rPr>
              <w:t>максим.</w:t>
            </w:r>
          </w:p>
        </w:tc>
        <w:tc>
          <w:tcPr>
            <w:tcW w:w="1494" w:type="dxa"/>
            <w:vMerge/>
            <w:vAlign w:val="center"/>
          </w:tcPr>
          <w:p w14:paraId="2C426E5E" w14:textId="77777777" w:rsidR="00484D18" w:rsidRPr="00484D18" w:rsidRDefault="00484D18" w:rsidP="00484D18">
            <w:pPr>
              <w:jc w:val="both"/>
              <w:rPr>
                <w:sz w:val="24"/>
                <w:szCs w:val="24"/>
              </w:rPr>
            </w:pPr>
          </w:p>
        </w:tc>
        <w:tc>
          <w:tcPr>
            <w:tcW w:w="1381" w:type="dxa"/>
            <w:vMerge/>
            <w:vAlign w:val="center"/>
          </w:tcPr>
          <w:p w14:paraId="0B90DE80" w14:textId="77777777" w:rsidR="00484D18" w:rsidRPr="00484D18" w:rsidRDefault="00484D18" w:rsidP="00484D18">
            <w:pPr>
              <w:jc w:val="center"/>
              <w:rPr>
                <w:b/>
                <w:sz w:val="24"/>
                <w:szCs w:val="24"/>
              </w:rPr>
            </w:pPr>
          </w:p>
        </w:tc>
      </w:tr>
      <w:tr w:rsidR="00484D18" w:rsidRPr="00484D18" w14:paraId="2B6B0F43" w14:textId="77777777" w:rsidTr="005A2D92">
        <w:trPr>
          <w:trHeight w:val="130"/>
          <w:jc w:val="center"/>
        </w:trPr>
        <w:tc>
          <w:tcPr>
            <w:tcW w:w="621" w:type="dxa"/>
            <w:vAlign w:val="center"/>
          </w:tcPr>
          <w:p w14:paraId="59A68C73" w14:textId="77777777" w:rsidR="00484D18" w:rsidRPr="00484D18" w:rsidRDefault="00484D18" w:rsidP="00484D18">
            <w:pPr>
              <w:jc w:val="center"/>
              <w:rPr>
                <w:sz w:val="24"/>
                <w:szCs w:val="24"/>
              </w:rPr>
            </w:pPr>
            <w:r w:rsidRPr="00484D18">
              <w:rPr>
                <w:sz w:val="24"/>
                <w:szCs w:val="24"/>
              </w:rPr>
              <w:t>1</w:t>
            </w:r>
          </w:p>
        </w:tc>
        <w:tc>
          <w:tcPr>
            <w:tcW w:w="1092" w:type="dxa"/>
            <w:vAlign w:val="center"/>
          </w:tcPr>
          <w:p w14:paraId="65670D43" w14:textId="77777777" w:rsidR="00484D18" w:rsidRPr="00484D18" w:rsidRDefault="00484D18" w:rsidP="00484D18">
            <w:pPr>
              <w:jc w:val="center"/>
              <w:rPr>
                <w:sz w:val="24"/>
                <w:szCs w:val="24"/>
              </w:rPr>
            </w:pPr>
            <w:r w:rsidRPr="00484D18">
              <w:rPr>
                <w:sz w:val="24"/>
                <w:szCs w:val="24"/>
              </w:rPr>
              <w:t>2</w:t>
            </w:r>
          </w:p>
        </w:tc>
        <w:tc>
          <w:tcPr>
            <w:tcW w:w="1003" w:type="dxa"/>
            <w:vAlign w:val="center"/>
          </w:tcPr>
          <w:p w14:paraId="3D74BC59" w14:textId="77777777" w:rsidR="00484D18" w:rsidRPr="00484D18" w:rsidRDefault="00484D18" w:rsidP="00484D18">
            <w:pPr>
              <w:jc w:val="center"/>
              <w:rPr>
                <w:sz w:val="24"/>
                <w:szCs w:val="24"/>
              </w:rPr>
            </w:pPr>
            <w:r w:rsidRPr="00484D18">
              <w:rPr>
                <w:sz w:val="24"/>
                <w:szCs w:val="24"/>
              </w:rPr>
              <w:t>3</w:t>
            </w:r>
          </w:p>
        </w:tc>
        <w:tc>
          <w:tcPr>
            <w:tcW w:w="2019" w:type="dxa"/>
            <w:vAlign w:val="center"/>
          </w:tcPr>
          <w:p w14:paraId="426A8995" w14:textId="77777777" w:rsidR="00484D18" w:rsidRPr="00484D18" w:rsidRDefault="00484D18" w:rsidP="00484D18">
            <w:pPr>
              <w:jc w:val="center"/>
              <w:rPr>
                <w:sz w:val="24"/>
                <w:szCs w:val="24"/>
              </w:rPr>
            </w:pPr>
            <w:r w:rsidRPr="00484D18">
              <w:rPr>
                <w:sz w:val="24"/>
                <w:szCs w:val="24"/>
              </w:rPr>
              <w:t>4</w:t>
            </w:r>
          </w:p>
        </w:tc>
        <w:tc>
          <w:tcPr>
            <w:tcW w:w="1116" w:type="dxa"/>
            <w:vAlign w:val="center"/>
          </w:tcPr>
          <w:p w14:paraId="0C2CFE83" w14:textId="77777777" w:rsidR="00484D18" w:rsidRPr="00484D18" w:rsidRDefault="00484D18" w:rsidP="00484D18">
            <w:pPr>
              <w:jc w:val="center"/>
              <w:rPr>
                <w:sz w:val="24"/>
                <w:szCs w:val="24"/>
              </w:rPr>
            </w:pPr>
            <w:r w:rsidRPr="00484D18">
              <w:rPr>
                <w:sz w:val="24"/>
                <w:szCs w:val="24"/>
              </w:rPr>
              <w:t>5</w:t>
            </w:r>
          </w:p>
        </w:tc>
        <w:tc>
          <w:tcPr>
            <w:tcW w:w="1102" w:type="dxa"/>
            <w:vAlign w:val="center"/>
          </w:tcPr>
          <w:p w14:paraId="352C91DA" w14:textId="77777777" w:rsidR="00484D18" w:rsidRPr="00484D18" w:rsidRDefault="00484D18" w:rsidP="00484D18">
            <w:pPr>
              <w:jc w:val="center"/>
              <w:rPr>
                <w:sz w:val="24"/>
                <w:szCs w:val="24"/>
              </w:rPr>
            </w:pPr>
            <w:r w:rsidRPr="00484D18">
              <w:rPr>
                <w:sz w:val="24"/>
                <w:szCs w:val="24"/>
              </w:rPr>
              <w:t>6</w:t>
            </w:r>
          </w:p>
        </w:tc>
        <w:tc>
          <w:tcPr>
            <w:tcW w:w="1227" w:type="dxa"/>
            <w:vAlign w:val="center"/>
          </w:tcPr>
          <w:p w14:paraId="09E41CC2" w14:textId="77777777" w:rsidR="00484D18" w:rsidRPr="00484D18" w:rsidRDefault="00484D18" w:rsidP="00484D18">
            <w:pPr>
              <w:jc w:val="center"/>
              <w:rPr>
                <w:sz w:val="24"/>
                <w:szCs w:val="24"/>
              </w:rPr>
            </w:pPr>
            <w:r w:rsidRPr="00484D18">
              <w:rPr>
                <w:sz w:val="24"/>
                <w:szCs w:val="24"/>
              </w:rPr>
              <w:t>7</w:t>
            </w:r>
          </w:p>
        </w:tc>
        <w:tc>
          <w:tcPr>
            <w:tcW w:w="1769" w:type="dxa"/>
            <w:vAlign w:val="center"/>
          </w:tcPr>
          <w:p w14:paraId="0F2FF9AC" w14:textId="77777777" w:rsidR="00484D18" w:rsidRPr="00484D18" w:rsidRDefault="00484D18" w:rsidP="00484D18">
            <w:pPr>
              <w:jc w:val="center"/>
              <w:rPr>
                <w:sz w:val="24"/>
                <w:szCs w:val="24"/>
              </w:rPr>
            </w:pPr>
            <w:r w:rsidRPr="00484D18">
              <w:rPr>
                <w:sz w:val="24"/>
                <w:szCs w:val="24"/>
              </w:rPr>
              <w:t>8</w:t>
            </w:r>
          </w:p>
        </w:tc>
        <w:tc>
          <w:tcPr>
            <w:tcW w:w="1230" w:type="dxa"/>
            <w:vAlign w:val="center"/>
          </w:tcPr>
          <w:p w14:paraId="3E8A01FE" w14:textId="77777777" w:rsidR="00484D18" w:rsidRPr="00484D18" w:rsidRDefault="00484D18" w:rsidP="00484D18">
            <w:pPr>
              <w:jc w:val="center"/>
              <w:rPr>
                <w:sz w:val="24"/>
                <w:szCs w:val="24"/>
              </w:rPr>
            </w:pPr>
            <w:r w:rsidRPr="00484D18">
              <w:rPr>
                <w:sz w:val="24"/>
                <w:szCs w:val="24"/>
              </w:rPr>
              <w:t>9</w:t>
            </w:r>
          </w:p>
        </w:tc>
        <w:tc>
          <w:tcPr>
            <w:tcW w:w="1218" w:type="dxa"/>
            <w:vAlign w:val="center"/>
          </w:tcPr>
          <w:p w14:paraId="4F7B4431" w14:textId="77777777" w:rsidR="00484D18" w:rsidRPr="00484D18" w:rsidRDefault="00484D18" w:rsidP="00484D18">
            <w:pPr>
              <w:jc w:val="center"/>
              <w:rPr>
                <w:sz w:val="24"/>
                <w:szCs w:val="24"/>
              </w:rPr>
            </w:pPr>
            <w:r w:rsidRPr="00484D18">
              <w:rPr>
                <w:sz w:val="24"/>
                <w:szCs w:val="24"/>
              </w:rPr>
              <w:t>10</w:t>
            </w:r>
          </w:p>
        </w:tc>
        <w:tc>
          <w:tcPr>
            <w:tcW w:w="1494" w:type="dxa"/>
            <w:vAlign w:val="center"/>
          </w:tcPr>
          <w:p w14:paraId="46F3DA40" w14:textId="77777777" w:rsidR="00484D18" w:rsidRPr="00484D18" w:rsidRDefault="00484D18" w:rsidP="00484D18">
            <w:pPr>
              <w:jc w:val="center"/>
              <w:rPr>
                <w:sz w:val="24"/>
                <w:szCs w:val="24"/>
              </w:rPr>
            </w:pPr>
            <w:r w:rsidRPr="00484D18">
              <w:rPr>
                <w:sz w:val="24"/>
                <w:szCs w:val="24"/>
              </w:rPr>
              <w:t>11</w:t>
            </w:r>
          </w:p>
        </w:tc>
        <w:tc>
          <w:tcPr>
            <w:tcW w:w="1381" w:type="dxa"/>
            <w:vAlign w:val="center"/>
          </w:tcPr>
          <w:p w14:paraId="1408A9E9" w14:textId="77777777" w:rsidR="00484D18" w:rsidRPr="00484D18" w:rsidRDefault="00484D18" w:rsidP="00484D18">
            <w:pPr>
              <w:jc w:val="center"/>
              <w:rPr>
                <w:sz w:val="24"/>
                <w:szCs w:val="24"/>
              </w:rPr>
            </w:pPr>
            <w:r w:rsidRPr="00484D18">
              <w:rPr>
                <w:sz w:val="24"/>
                <w:szCs w:val="24"/>
              </w:rPr>
              <w:t>12</w:t>
            </w:r>
          </w:p>
        </w:tc>
      </w:tr>
      <w:tr w:rsidR="00484D18" w:rsidRPr="00484D18" w14:paraId="0DCE5F13" w14:textId="77777777" w:rsidTr="005A2D92">
        <w:trPr>
          <w:jc w:val="center"/>
        </w:trPr>
        <w:tc>
          <w:tcPr>
            <w:tcW w:w="621" w:type="dxa"/>
            <w:vMerge w:val="restart"/>
            <w:vAlign w:val="center"/>
          </w:tcPr>
          <w:p w14:paraId="453538FC" w14:textId="77777777" w:rsidR="00484D18" w:rsidRPr="00484D18" w:rsidRDefault="00484D18" w:rsidP="00484D18">
            <w:pPr>
              <w:jc w:val="center"/>
              <w:rPr>
                <w:sz w:val="24"/>
                <w:szCs w:val="24"/>
              </w:rPr>
            </w:pPr>
            <w:r w:rsidRPr="00484D18">
              <w:rPr>
                <w:sz w:val="24"/>
                <w:szCs w:val="24"/>
              </w:rPr>
              <w:t>1</w:t>
            </w:r>
          </w:p>
        </w:tc>
        <w:tc>
          <w:tcPr>
            <w:tcW w:w="1092" w:type="dxa"/>
            <w:vMerge w:val="restart"/>
            <w:vAlign w:val="center"/>
          </w:tcPr>
          <w:p w14:paraId="25D7E581" w14:textId="77777777" w:rsidR="00484D18" w:rsidRPr="00484D18" w:rsidRDefault="00484D18" w:rsidP="00484D18">
            <w:pPr>
              <w:jc w:val="center"/>
              <w:rPr>
                <w:sz w:val="24"/>
                <w:szCs w:val="24"/>
              </w:rPr>
            </w:pPr>
            <w:r w:rsidRPr="00484D18">
              <w:rPr>
                <w:sz w:val="24"/>
                <w:szCs w:val="24"/>
              </w:rPr>
              <w:t>Озима пшениця</w:t>
            </w:r>
          </w:p>
        </w:tc>
        <w:tc>
          <w:tcPr>
            <w:tcW w:w="1003" w:type="dxa"/>
            <w:vMerge w:val="restart"/>
            <w:vAlign w:val="center"/>
          </w:tcPr>
          <w:p w14:paraId="668C440D" w14:textId="77777777" w:rsidR="00484D18" w:rsidRPr="00484D18" w:rsidRDefault="00484D18" w:rsidP="00484D18">
            <w:pPr>
              <w:jc w:val="center"/>
              <w:rPr>
                <w:sz w:val="24"/>
                <w:szCs w:val="24"/>
              </w:rPr>
            </w:pPr>
            <w:r w:rsidRPr="00484D18">
              <w:rPr>
                <w:sz w:val="24"/>
                <w:szCs w:val="24"/>
              </w:rPr>
              <w:t>0,774</w:t>
            </w:r>
          </w:p>
        </w:tc>
        <w:tc>
          <w:tcPr>
            <w:tcW w:w="2019" w:type="dxa"/>
            <w:vAlign w:val="center"/>
          </w:tcPr>
          <w:p w14:paraId="2E1B9DC9" w14:textId="77777777" w:rsidR="00484D18" w:rsidRPr="00484D18" w:rsidRDefault="00484D18" w:rsidP="00484D18">
            <w:pPr>
              <w:jc w:val="center"/>
              <w:rPr>
                <w:sz w:val="24"/>
                <w:szCs w:val="24"/>
              </w:rPr>
            </w:pPr>
            <w:r w:rsidRPr="00484D18">
              <w:rPr>
                <w:sz w:val="24"/>
                <w:szCs w:val="24"/>
              </w:rPr>
              <w:t>Борошниста роса</w:t>
            </w:r>
          </w:p>
        </w:tc>
        <w:tc>
          <w:tcPr>
            <w:tcW w:w="1116" w:type="dxa"/>
            <w:vAlign w:val="center"/>
          </w:tcPr>
          <w:p w14:paraId="7480F38B" w14:textId="77777777" w:rsidR="00484D18" w:rsidRPr="00484D18" w:rsidRDefault="00484D18" w:rsidP="00484D18">
            <w:pPr>
              <w:jc w:val="center"/>
              <w:rPr>
                <w:sz w:val="24"/>
                <w:szCs w:val="24"/>
              </w:rPr>
            </w:pPr>
            <w:r w:rsidRPr="00484D18">
              <w:rPr>
                <w:sz w:val="24"/>
                <w:szCs w:val="24"/>
              </w:rPr>
              <w:t>49</w:t>
            </w:r>
          </w:p>
        </w:tc>
        <w:tc>
          <w:tcPr>
            <w:tcW w:w="1102" w:type="dxa"/>
            <w:vAlign w:val="center"/>
          </w:tcPr>
          <w:p w14:paraId="120C1F4C" w14:textId="77777777" w:rsidR="00484D18" w:rsidRPr="00484D18" w:rsidRDefault="00484D18" w:rsidP="00484D18">
            <w:pPr>
              <w:jc w:val="center"/>
              <w:rPr>
                <w:sz w:val="24"/>
                <w:szCs w:val="24"/>
              </w:rPr>
            </w:pPr>
            <w:r w:rsidRPr="00484D18">
              <w:rPr>
                <w:sz w:val="24"/>
                <w:szCs w:val="24"/>
              </w:rPr>
              <w:t>6/8</w:t>
            </w:r>
          </w:p>
        </w:tc>
        <w:tc>
          <w:tcPr>
            <w:tcW w:w="1227" w:type="dxa"/>
            <w:vAlign w:val="center"/>
          </w:tcPr>
          <w:p w14:paraId="76196D90" w14:textId="77777777" w:rsidR="00484D18" w:rsidRPr="00484D18" w:rsidRDefault="00484D18" w:rsidP="00484D18">
            <w:pPr>
              <w:jc w:val="center"/>
              <w:rPr>
                <w:sz w:val="24"/>
                <w:szCs w:val="24"/>
              </w:rPr>
            </w:pPr>
            <w:r w:rsidRPr="00484D18">
              <w:rPr>
                <w:sz w:val="24"/>
                <w:szCs w:val="24"/>
              </w:rPr>
              <w:t>10</w:t>
            </w:r>
          </w:p>
        </w:tc>
        <w:tc>
          <w:tcPr>
            <w:tcW w:w="1769" w:type="dxa"/>
            <w:vAlign w:val="center"/>
          </w:tcPr>
          <w:p w14:paraId="488D2E0A" w14:textId="77777777" w:rsidR="00484D18" w:rsidRPr="00484D18" w:rsidRDefault="00484D18" w:rsidP="00484D18">
            <w:pPr>
              <w:jc w:val="center"/>
              <w:rPr>
                <w:sz w:val="24"/>
                <w:szCs w:val="24"/>
              </w:rPr>
            </w:pPr>
            <w:r w:rsidRPr="00484D18">
              <w:rPr>
                <w:sz w:val="24"/>
                <w:szCs w:val="24"/>
              </w:rPr>
              <w:t>листя</w:t>
            </w:r>
          </w:p>
        </w:tc>
        <w:tc>
          <w:tcPr>
            <w:tcW w:w="1230" w:type="dxa"/>
            <w:vAlign w:val="center"/>
          </w:tcPr>
          <w:p w14:paraId="6B2C11DE" w14:textId="77777777" w:rsidR="00484D18" w:rsidRPr="00484D18" w:rsidRDefault="00484D18" w:rsidP="00484D18">
            <w:pPr>
              <w:jc w:val="center"/>
              <w:rPr>
                <w:sz w:val="24"/>
                <w:szCs w:val="24"/>
              </w:rPr>
            </w:pPr>
            <w:r w:rsidRPr="00484D18">
              <w:rPr>
                <w:sz w:val="24"/>
                <w:szCs w:val="24"/>
              </w:rPr>
              <w:t>1/2</w:t>
            </w:r>
          </w:p>
        </w:tc>
        <w:tc>
          <w:tcPr>
            <w:tcW w:w="1218" w:type="dxa"/>
            <w:vAlign w:val="center"/>
          </w:tcPr>
          <w:p w14:paraId="14B6627E" w14:textId="77777777" w:rsidR="00484D18" w:rsidRPr="00484D18" w:rsidRDefault="00484D18" w:rsidP="00484D18">
            <w:pPr>
              <w:jc w:val="center"/>
              <w:rPr>
                <w:sz w:val="24"/>
                <w:szCs w:val="24"/>
              </w:rPr>
            </w:pPr>
            <w:r w:rsidRPr="00484D18">
              <w:rPr>
                <w:sz w:val="24"/>
                <w:szCs w:val="24"/>
              </w:rPr>
              <w:t>3</w:t>
            </w:r>
          </w:p>
        </w:tc>
        <w:tc>
          <w:tcPr>
            <w:tcW w:w="1494" w:type="dxa"/>
            <w:vAlign w:val="center"/>
          </w:tcPr>
          <w:p w14:paraId="33ED4488" w14:textId="77777777" w:rsidR="00484D18" w:rsidRPr="00484D18" w:rsidRDefault="00484D18" w:rsidP="00484D18">
            <w:pPr>
              <w:jc w:val="center"/>
              <w:rPr>
                <w:sz w:val="24"/>
                <w:szCs w:val="24"/>
              </w:rPr>
            </w:pPr>
            <w:r w:rsidRPr="00484D18">
              <w:rPr>
                <w:sz w:val="24"/>
                <w:szCs w:val="24"/>
              </w:rPr>
              <w:t>0,2/0,5</w:t>
            </w:r>
          </w:p>
        </w:tc>
        <w:tc>
          <w:tcPr>
            <w:tcW w:w="1381" w:type="dxa"/>
            <w:vAlign w:val="center"/>
          </w:tcPr>
          <w:p w14:paraId="306AD732" w14:textId="77777777" w:rsidR="00484D18" w:rsidRPr="00484D18" w:rsidRDefault="00484D18" w:rsidP="00484D18">
            <w:pPr>
              <w:jc w:val="center"/>
              <w:rPr>
                <w:sz w:val="24"/>
                <w:szCs w:val="24"/>
              </w:rPr>
            </w:pPr>
            <w:r w:rsidRPr="00484D18">
              <w:rPr>
                <w:sz w:val="24"/>
                <w:szCs w:val="24"/>
              </w:rPr>
              <w:t>0</w:t>
            </w:r>
          </w:p>
        </w:tc>
      </w:tr>
      <w:tr w:rsidR="00484D18" w:rsidRPr="00484D18" w14:paraId="03B10FF4" w14:textId="77777777" w:rsidTr="005A2D92">
        <w:trPr>
          <w:jc w:val="center"/>
        </w:trPr>
        <w:tc>
          <w:tcPr>
            <w:tcW w:w="621" w:type="dxa"/>
            <w:vMerge/>
            <w:vAlign w:val="center"/>
          </w:tcPr>
          <w:p w14:paraId="41222170" w14:textId="77777777" w:rsidR="00484D18" w:rsidRPr="00484D18" w:rsidRDefault="00484D18" w:rsidP="00484D18">
            <w:pPr>
              <w:jc w:val="center"/>
              <w:rPr>
                <w:sz w:val="24"/>
                <w:szCs w:val="24"/>
              </w:rPr>
            </w:pPr>
          </w:p>
        </w:tc>
        <w:tc>
          <w:tcPr>
            <w:tcW w:w="1092" w:type="dxa"/>
            <w:vMerge/>
            <w:vAlign w:val="center"/>
          </w:tcPr>
          <w:p w14:paraId="55698EBE" w14:textId="77777777" w:rsidR="00484D18" w:rsidRPr="00484D18" w:rsidRDefault="00484D18" w:rsidP="00484D18">
            <w:pPr>
              <w:jc w:val="center"/>
              <w:rPr>
                <w:sz w:val="24"/>
                <w:szCs w:val="24"/>
              </w:rPr>
            </w:pPr>
          </w:p>
        </w:tc>
        <w:tc>
          <w:tcPr>
            <w:tcW w:w="1003" w:type="dxa"/>
            <w:vMerge/>
            <w:vAlign w:val="center"/>
          </w:tcPr>
          <w:p w14:paraId="4D95ECAF" w14:textId="77777777" w:rsidR="00484D18" w:rsidRPr="00484D18" w:rsidRDefault="00484D18" w:rsidP="00484D18">
            <w:pPr>
              <w:rPr>
                <w:sz w:val="24"/>
                <w:szCs w:val="24"/>
              </w:rPr>
            </w:pPr>
          </w:p>
        </w:tc>
        <w:tc>
          <w:tcPr>
            <w:tcW w:w="2019" w:type="dxa"/>
            <w:vAlign w:val="center"/>
          </w:tcPr>
          <w:p w14:paraId="0BA5D15D" w14:textId="77777777" w:rsidR="00484D18" w:rsidRPr="00484D18" w:rsidRDefault="00484D18" w:rsidP="00484D18">
            <w:pPr>
              <w:jc w:val="center"/>
              <w:rPr>
                <w:sz w:val="24"/>
                <w:szCs w:val="24"/>
              </w:rPr>
            </w:pPr>
            <w:r w:rsidRPr="00484D18">
              <w:rPr>
                <w:sz w:val="24"/>
                <w:szCs w:val="24"/>
              </w:rPr>
              <w:t>Септоріоз</w:t>
            </w:r>
          </w:p>
        </w:tc>
        <w:tc>
          <w:tcPr>
            <w:tcW w:w="1116" w:type="dxa"/>
            <w:vAlign w:val="center"/>
          </w:tcPr>
          <w:p w14:paraId="735DA3D0" w14:textId="77777777" w:rsidR="00484D18" w:rsidRPr="00484D18" w:rsidRDefault="00484D18" w:rsidP="00484D18">
            <w:pPr>
              <w:jc w:val="center"/>
              <w:rPr>
                <w:sz w:val="24"/>
                <w:szCs w:val="24"/>
              </w:rPr>
            </w:pPr>
            <w:r w:rsidRPr="00484D18">
              <w:rPr>
                <w:sz w:val="24"/>
                <w:szCs w:val="24"/>
              </w:rPr>
              <w:t>100</w:t>
            </w:r>
          </w:p>
        </w:tc>
        <w:tc>
          <w:tcPr>
            <w:tcW w:w="1102" w:type="dxa"/>
            <w:vAlign w:val="center"/>
          </w:tcPr>
          <w:p w14:paraId="6A626A41" w14:textId="77777777" w:rsidR="00484D18" w:rsidRPr="00484D18" w:rsidRDefault="00484D18" w:rsidP="00484D18">
            <w:pPr>
              <w:jc w:val="center"/>
              <w:rPr>
                <w:sz w:val="24"/>
                <w:szCs w:val="24"/>
              </w:rPr>
            </w:pPr>
            <w:r w:rsidRPr="00484D18">
              <w:rPr>
                <w:sz w:val="24"/>
                <w:szCs w:val="24"/>
              </w:rPr>
              <w:t>6/10</w:t>
            </w:r>
          </w:p>
        </w:tc>
        <w:tc>
          <w:tcPr>
            <w:tcW w:w="1227" w:type="dxa"/>
            <w:vAlign w:val="center"/>
          </w:tcPr>
          <w:p w14:paraId="5C933E04" w14:textId="77777777" w:rsidR="00484D18" w:rsidRPr="00484D18" w:rsidRDefault="00484D18" w:rsidP="00484D18">
            <w:pPr>
              <w:jc w:val="center"/>
              <w:rPr>
                <w:sz w:val="24"/>
                <w:szCs w:val="24"/>
              </w:rPr>
            </w:pPr>
            <w:r w:rsidRPr="00484D18">
              <w:rPr>
                <w:sz w:val="24"/>
                <w:szCs w:val="24"/>
              </w:rPr>
              <w:t>25</w:t>
            </w:r>
          </w:p>
        </w:tc>
        <w:tc>
          <w:tcPr>
            <w:tcW w:w="1769" w:type="dxa"/>
            <w:vAlign w:val="center"/>
          </w:tcPr>
          <w:p w14:paraId="17BF09B4" w14:textId="77777777" w:rsidR="00484D18" w:rsidRPr="00484D18" w:rsidRDefault="00484D18" w:rsidP="00484D18">
            <w:pPr>
              <w:jc w:val="center"/>
              <w:rPr>
                <w:sz w:val="24"/>
                <w:szCs w:val="24"/>
              </w:rPr>
            </w:pPr>
            <w:r w:rsidRPr="00484D18">
              <w:rPr>
                <w:sz w:val="24"/>
                <w:szCs w:val="24"/>
              </w:rPr>
              <w:t>листя</w:t>
            </w:r>
          </w:p>
        </w:tc>
        <w:tc>
          <w:tcPr>
            <w:tcW w:w="1230" w:type="dxa"/>
            <w:vAlign w:val="center"/>
          </w:tcPr>
          <w:p w14:paraId="16E40799" w14:textId="77777777" w:rsidR="00484D18" w:rsidRPr="00484D18" w:rsidRDefault="00484D18" w:rsidP="00484D18">
            <w:pPr>
              <w:jc w:val="center"/>
              <w:rPr>
                <w:sz w:val="24"/>
                <w:szCs w:val="24"/>
              </w:rPr>
            </w:pPr>
            <w:r w:rsidRPr="00484D18">
              <w:rPr>
                <w:sz w:val="24"/>
                <w:szCs w:val="24"/>
              </w:rPr>
              <w:t>1/2</w:t>
            </w:r>
          </w:p>
        </w:tc>
        <w:tc>
          <w:tcPr>
            <w:tcW w:w="1218" w:type="dxa"/>
            <w:vAlign w:val="center"/>
          </w:tcPr>
          <w:p w14:paraId="45043DD1" w14:textId="77777777" w:rsidR="00484D18" w:rsidRPr="00484D18" w:rsidRDefault="00484D18" w:rsidP="00484D18">
            <w:pPr>
              <w:jc w:val="center"/>
              <w:rPr>
                <w:sz w:val="24"/>
                <w:szCs w:val="24"/>
              </w:rPr>
            </w:pPr>
            <w:r w:rsidRPr="00484D18">
              <w:rPr>
                <w:sz w:val="24"/>
                <w:szCs w:val="24"/>
              </w:rPr>
              <w:t>2/5</w:t>
            </w:r>
          </w:p>
        </w:tc>
        <w:tc>
          <w:tcPr>
            <w:tcW w:w="1494" w:type="dxa"/>
            <w:vAlign w:val="center"/>
          </w:tcPr>
          <w:p w14:paraId="4EC44E78" w14:textId="77777777" w:rsidR="00484D18" w:rsidRPr="00484D18" w:rsidRDefault="00484D18" w:rsidP="00484D18">
            <w:pPr>
              <w:jc w:val="center"/>
              <w:rPr>
                <w:sz w:val="24"/>
                <w:szCs w:val="24"/>
              </w:rPr>
            </w:pPr>
            <w:r w:rsidRPr="00484D18">
              <w:rPr>
                <w:sz w:val="24"/>
                <w:szCs w:val="24"/>
              </w:rPr>
              <w:t>0,2/0,5</w:t>
            </w:r>
          </w:p>
        </w:tc>
        <w:tc>
          <w:tcPr>
            <w:tcW w:w="1381" w:type="dxa"/>
            <w:vAlign w:val="center"/>
          </w:tcPr>
          <w:p w14:paraId="5C033FBD" w14:textId="77777777" w:rsidR="00484D18" w:rsidRPr="00484D18" w:rsidRDefault="00484D18" w:rsidP="00484D18">
            <w:pPr>
              <w:jc w:val="center"/>
              <w:rPr>
                <w:sz w:val="24"/>
                <w:szCs w:val="24"/>
              </w:rPr>
            </w:pPr>
            <w:r w:rsidRPr="00484D18">
              <w:rPr>
                <w:sz w:val="24"/>
                <w:szCs w:val="24"/>
              </w:rPr>
              <w:t>0</w:t>
            </w:r>
          </w:p>
        </w:tc>
      </w:tr>
      <w:tr w:rsidR="00484D18" w:rsidRPr="00484D18" w14:paraId="79BF64D8" w14:textId="77777777" w:rsidTr="005A2D92">
        <w:trPr>
          <w:jc w:val="center"/>
        </w:trPr>
        <w:tc>
          <w:tcPr>
            <w:tcW w:w="621" w:type="dxa"/>
            <w:vAlign w:val="center"/>
          </w:tcPr>
          <w:p w14:paraId="3ABDB266" w14:textId="77777777" w:rsidR="00484D18" w:rsidRPr="00484D18" w:rsidRDefault="00484D18" w:rsidP="00484D18">
            <w:pPr>
              <w:jc w:val="center"/>
              <w:rPr>
                <w:sz w:val="24"/>
                <w:szCs w:val="24"/>
              </w:rPr>
            </w:pPr>
            <w:r w:rsidRPr="00484D18">
              <w:rPr>
                <w:sz w:val="24"/>
                <w:szCs w:val="24"/>
              </w:rPr>
              <w:t>2</w:t>
            </w:r>
          </w:p>
        </w:tc>
        <w:tc>
          <w:tcPr>
            <w:tcW w:w="1092" w:type="dxa"/>
            <w:vAlign w:val="center"/>
          </w:tcPr>
          <w:p w14:paraId="1A71B3B8" w14:textId="77777777" w:rsidR="00484D18" w:rsidRPr="00484D18" w:rsidRDefault="00484D18" w:rsidP="00484D18">
            <w:pPr>
              <w:jc w:val="center"/>
              <w:rPr>
                <w:sz w:val="24"/>
                <w:szCs w:val="24"/>
              </w:rPr>
            </w:pPr>
            <w:r w:rsidRPr="00484D18">
              <w:rPr>
                <w:sz w:val="24"/>
                <w:szCs w:val="24"/>
              </w:rPr>
              <w:t>Ячмінь</w:t>
            </w:r>
          </w:p>
        </w:tc>
        <w:tc>
          <w:tcPr>
            <w:tcW w:w="1003" w:type="dxa"/>
            <w:vAlign w:val="center"/>
          </w:tcPr>
          <w:p w14:paraId="17086A52" w14:textId="77777777" w:rsidR="00484D18" w:rsidRPr="00484D18" w:rsidRDefault="00484D18" w:rsidP="00484D18">
            <w:pPr>
              <w:jc w:val="center"/>
              <w:rPr>
                <w:sz w:val="24"/>
                <w:szCs w:val="24"/>
              </w:rPr>
            </w:pPr>
            <w:r w:rsidRPr="00484D18">
              <w:rPr>
                <w:sz w:val="24"/>
                <w:szCs w:val="24"/>
              </w:rPr>
              <w:t>0,182</w:t>
            </w:r>
          </w:p>
        </w:tc>
        <w:tc>
          <w:tcPr>
            <w:tcW w:w="2019" w:type="dxa"/>
            <w:vAlign w:val="center"/>
          </w:tcPr>
          <w:p w14:paraId="38E3826A" w14:textId="77777777" w:rsidR="00484D18" w:rsidRPr="00484D18" w:rsidRDefault="00484D18" w:rsidP="00484D18">
            <w:pPr>
              <w:jc w:val="center"/>
              <w:rPr>
                <w:sz w:val="24"/>
                <w:szCs w:val="24"/>
              </w:rPr>
            </w:pPr>
            <w:r w:rsidRPr="00484D18">
              <w:rPr>
                <w:sz w:val="24"/>
                <w:szCs w:val="24"/>
              </w:rPr>
              <w:t>Гельмінтоспоріоз</w:t>
            </w:r>
          </w:p>
        </w:tc>
        <w:tc>
          <w:tcPr>
            <w:tcW w:w="1116" w:type="dxa"/>
            <w:vAlign w:val="center"/>
          </w:tcPr>
          <w:p w14:paraId="0B0EDFF2" w14:textId="77777777" w:rsidR="00484D18" w:rsidRPr="00484D18" w:rsidRDefault="00484D18" w:rsidP="00484D18">
            <w:pPr>
              <w:jc w:val="center"/>
              <w:rPr>
                <w:sz w:val="24"/>
                <w:szCs w:val="24"/>
              </w:rPr>
            </w:pPr>
            <w:r w:rsidRPr="00484D18">
              <w:rPr>
                <w:sz w:val="24"/>
                <w:szCs w:val="24"/>
              </w:rPr>
              <w:t>29</w:t>
            </w:r>
          </w:p>
        </w:tc>
        <w:tc>
          <w:tcPr>
            <w:tcW w:w="1102" w:type="dxa"/>
            <w:vAlign w:val="center"/>
          </w:tcPr>
          <w:p w14:paraId="54B20CAC" w14:textId="77777777" w:rsidR="00484D18" w:rsidRPr="00484D18" w:rsidRDefault="00484D18" w:rsidP="00484D18">
            <w:pPr>
              <w:jc w:val="center"/>
              <w:rPr>
                <w:sz w:val="24"/>
                <w:szCs w:val="24"/>
              </w:rPr>
            </w:pPr>
            <w:r w:rsidRPr="00484D18">
              <w:rPr>
                <w:sz w:val="24"/>
                <w:szCs w:val="24"/>
              </w:rPr>
              <w:t>3</w:t>
            </w:r>
          </w:p>
        </w:tc>
        <w:tc>
          <w:tcPr>
            <w:tcW w:w="1227" w:type="dxa"/>
            <w:vAlign w:val="center"/>
          </w:tcPr>
          <w:p w14:paraId="4D9D0072" w14:textId="77777777" w:rsidR="00484D18" w:rsidRPr="00484D18" w:rsidRDefault="00484D18" w:rsidP="00484D18">
            <w:pPr>
              <w:jc w:val="center"/>
              <w:rPr>
                <w:sz w:val="24"/>
                <w:szCs w:val="24"/>
              </w:rPr>
            </w:pPr>
            <w:r w:rsidRPr="00484D18">
              <w:rPr>
                <w:sz w:val="24"/>
                <w:szCs w:val="24"/>
              </w:rPr>
              <w:t>5</w:t>
            </w:r>
          </w:p>
        </w:tc>
        <w:tc>
          <w:tcPr>
            <w:tcW w:w="1769" w:type="dxa"/>
            <w:vAlign w:val="center"/>
          </w:tcPr>
          <w:p w14:paraId="1B26E6B7" w14:textId="77777777" w:rsidR="00484D18" w:rsidRPr="00484D18" w:rsidRDefault="00484D18" w:rsidP="00484D18">
            <w:pPr>
              <w:jc w:val="center"/>
              <w:rPr>
                <w:sz w:val="24"/>
                <w:szCs w:val="24"/>
              </w:rPr>
            </w:pPr>
            <w:r w:rsidRPr="00484D18">
              <w:rPr>
                <w:sz w:val="24"/>
                <w:szCs w:val="24"/>
              </w:rPr>
              <w:t>листя</w:t>
            </w:r>
          </w:p>
        </w:tc>
        <w:tc>
          <w:tcPr>
            <w:tcW w:w="1230" w:type="dxa"/>
            <w:vAlign w:val="center"/>
          </w:tcPr>
          <w:p w14:paraId="3E6DB107" w14:textId="77777777" w:rsidR="00484D18" w:rsidRPr="00484D18" w:rsidRDefault="00484D18" w:rsidP="00484D18">
            <w:pPr>
              <w:jc w:val="center"/>
              <w:rPr>
                <w:sz w:val="24"/>
                <w:szCs w:val="24"/>
              </w:rPr>
            </w:pPr>
            <w:r w:rsidRPr="00484D18">
              <w:rPr>
                <w:sz w:val="24"/>
                <w:szCs w:val="24"/>
              </w:rPr>
              <w:t>1</w:t>
            </w:r>
          </w:p>
        </w:tc>
        <w:tc>
          <w:tcPr>
            <w:tcW w:w="1218" w:type="dxa"/>
            <w:vAlign w:val="center"/>
          </w:tcPr>
          <w:p w14:paraId="112D3C60" w14:textId="77777777" w:rsidR="00484D18" w:rsidRPr="00484D18" w:rsidRDefault="00484D18" w:rsidP="00484D18">
            <w:pPr>
              <w:jc w:val="center"/>
              <w:rPr>
                <w:sz w:val="24"/>
                <w:szCs w:val="24"/>
              </w:rPr>
            </w:pPr>
            <w:r w:rsidRPr="00484D18">
              <w:rPr>
                <w:sz w:val="24"/>
                <w:szCs w:val="24"/>
              </w:rPr>
              <w:t>2</w:t>
            </w:r>
          </w:p>
        </w:tc>
        <w:tc>
          <w:tcPr>
            <w:tcW w:w="1494" w:type="dxa"/>
            <w:vAlign w:val="center"/>
          </w:tcPr>
          <w:p w14:paraId="0F71F8C2" w14:textId="77777777" w:rsidR="00484D18" w:rsidRPr="00484D18" w:rsidRDefault="00484D18" w:rsidP="00484D18">
            <w:pPr>
              <w:jc w:val="center"/>
              <w:rPr>
                <w:sz w:val="24"/>
                <w:szCs w:val="24"/>
              </w:rPr>
            </w:pPr>
            <w:r w:rsidRPr="00484D18">
              <w:rPr>
                <w:sz w:val="24"/>
                <w:szCs w:val="24"/>
              </w:rPr>
              <w:t>0,5</w:t>
            </w:r>
          </w:p>
        </w:tc>
        <w:tc>
          <w:tcPr>
            <w:tcW w:w="1381" w:type="dxa"/>
            <w:vAlign w:val="center"/>
          </w:tcPr>
          <w:p w14:paraId="2260E1B3" w14:textId="77777777" w:rsidR="00484D18" w:rsidRPr="00484D18" w:rsidRDefault="00484D18" w:rsidP="00484D18">
            <w:pPr>
              <w:jc w:val="center"/>
              <w:rPr>
                <w:sz w:val="24"/>
                <w:szCs w:val="24"/>
              </w:rPr>
            </w:pPr>
          </w:p>
        </w:tc>
      </w:tr>
      <w:tr w:rsidR="00484D18" w:rsidRPr="00484D18" w14:paraId="7ACA2D1D" w14:textId="77777777" w:rsidTr="005A2D92">
        <w:trPr>
          <w:jc w:val="center"/>
        </w:trPr>
        <w:tc>
          <w:tcPr>
            <w:tcW w:w="621" w:type="dxa"/>
            <w:vMerge w:val="restart"/>
            <w:vAlign w:val="center"/>
          </w:tcPr>
          <w:p w14:paraId="3E8CA3FC" w14:textId="77777777" w:rsidR="00484D18" w:rsidRPr="00484D18" w:rsidRDefault="00484D18" w:rsidP="00484D18">
            <w:pPr>
              <w:jc w:val="center"/>
              <w:rPr>
                <w:sz w:val="24"/>
                <w:szCs w:val="24"/>
              </w:rPr>
            </w:pPr>
            <w:r w:rsidRPr="00484D18">
              <w:rPr>
                <w:sz w:val="24"/>
                <w:szCs w:val="24"/>
              </w:rPr>
              <w:t>3</w:t>
            </w:r>
          </w:p>
        </w:tc>
        <w:tc>
          <w:tcPr>
            <w:tcW w:w="1092" w:type="dxa"/>
            <w:vMerge w:val="restart"/>
            <w:vAlign w:val="center"/>
          </w:tcPr>
          <w:p w14:paraId="347BDB94" w14:textId="77777777" w:rsidR="00484D18" w:rsidRPr="00484D18" w:rsidRDefault="00484D18" w:rsidP="00484D18">
            <w:pPr>
              <w:jc w:val="center"/>
              <w:rPr>
                <w:sz w:val="24"/>
                <w:szCs w:val="24"/>
              </w:rPr>
            </w:pPr>
            <w:r w:rsidRPr="00484D18">
              <w:rPr>
                <w:sz w:val="24"/>
                <w:szCs w:val="24"/>
              </w:rPr>
              <w:t>Озимий ріпак</w:t>
            </w:r>
          </w:p>
        </w:tc>
        <w:tc>
          <w:tcPr>
            <w:tcW w:w="1003" w:type="dxa"/>
            <w:vMerge w:val="restart"/>
            <w:vAlign w:val="center"/>
          </w:tcPr>
          <w:p w14:paraId="0EA39F3A" w14:textId="77777777" w:rsidR="00484D18" w:rsidRPr="00484D18" w:rsidRDefault="00484D18" w:rsidP="00484D18">
            <w:pPr>
              <w:jc w:val="center"/>
              <w:rPr>
                <w:sz w:val="24"/>
                <w:szCs w:val="24"/>
              </w:rPr>
            </w:pPr>
            <w:r w:rsidRPr="00484D18">
              <w:rPr>
                <w:sz w:val="24"/>
                <w:szCs w:val="24"/>
              </w:rPr>
              <w:t>0,748</w:t>
            </w:r>
          </w:p>
        </w:tc>
        <w:tc>
          <w:tcPr>
            <w:tcW w:w="2019" w:type="dxa"/>
            <w:vAlign w:val="center"/>
          </w:tcPr>
          <w:p w14:paraId="36201B1C" w14:textId="77777777" w:rsidR="00484D18" w:rsidRPr="00484D18" w:rsidRDefault="00484D18" w:rsidP="00484D18">
            <w:pPr>
              <w:jc w:val="center"/>
              <w:rPr>
                <w:sz w:val="24"/>
                <w:szCs w:val="24"/>
              </w:rPr>
            </w:pPr>
            <w:r w:rsidRPr="00484D18">
              <w:rPr>
                <w:sz w:val="24"/>
                <w:szCs w:val="24"/>
              </w:rPr>
              <w:t>Фомоз</w:t>
            </w:r>
          </w:p>
        </w:tc>
        <w:tc>
          <w:tcPr>
            <w:tcW w:w="1116" w:type="dxa"/>
            <w:vAlign w:val="center"/>
          </w:tcPr>
          <w:p w14:paraId="08BCCD01" w14:textId="77777777" w:rsidR="00484D18" w:rsidRPr="00484D18" w:rsidRDefault="00484D18" w:rsidP="00484D18">
            <w:pPr>
              <w:jc w:val="center"/>
              <w:rPr>
                <w:sz w:val="24"/>
                <w:szCs w:val="24"/>
              </w:rPr>
            </w:pPr>
            <w:r w:rsidRPr="00484D18">
              <w:rPr>
                <w:sz w:val="24"/>
                <w:szCs w:val="24"/>
              </w:rPr>
              <w:t>100</w:t>
            </w:r>
          </w:p>
        </w:tc>
        <w:tc>
          <w:tcPr>
            <w:tcW w:w="1102" w:type="dxa"/>
            <w:vAlign w:val="center"/>
          </w:tcPr>
          <w:p w14:paraId="4E114BF2" w14:textId="77777777" w:rsidR="00484D18" w:rsidRPr="00484D18" w:rsidRDefault="00484D18" w:rsidP="00484D18">
            <w:pPr>
              <w:jc w:val="center"/>
              <w:rPr>
                <w:sz w:val="24"/>
                <w:szCs w:val="24"/>
              </w:rPr>
            </w:pPr>
            <w:r w:rsidRPr="00484D18">
              <w:rPr>
                <w:sz w:val="24"/>
                <w:szCs w:val="24"/>
              </w:rPr>
              <w:t>4</w:t>
            </w:r>
          </w:p>
        </w:tc>
        <w:tc>
          <w:tcPr>
            <w:tcW w:w="1227" w:type="dxa"/>
            <w:vAlign w:val="center"/>
          </w:tcPr>
          <w:p w14:paraId="089B5FAE" w14:textId="77777777" w:rsidR="00484D18" w:rsidRPr="00484D18" w:rsidRDefault="00484D18" w:rsidP="00484D18">
            <w:pPr>
              <w:jc w:val="center"/>
              <w:rPr>
                <w:sz w:val="24"/>
                <w:szCs w:val="24"/>
              </w:rPr>
            </w:pPr>
            <w:r w:rsidRPr="00484D18">
              <w:rPr>
                <w:sz w:val="24"/>
                <w:szCs w:val="24"/>
              </w:rPr>
              <w:t>5</w:t>
            </w:r>
          </w:p>
        </w:tc>
        <w:tc>
          <w:tcPr>
            <w:tcW w:w="1769" w:type="dxa"/>
            <w:vAlign w:val="center"/>
          </w:tcPr>
          <w:p w14:paraId="4BB244BE" w14:textId="77777777" w:rsidR="00484D18" w:rsidRPr="00484D18" w:rsidRDefault="00484D18" w:rsidP="00484D18">
            <w:pPr>
              <w:jc w:val="center"/>
              <w:rPr>
                <w:sz w:val="24"/>
                <w:szCs w:val="24"/>
              </w:rPr>
            </w:pPr>
            <w:r w:rsidRPr="00484D18">
              <w:rPr>
                <w:sz w:val="24"/>
                <w:szCs w:val="24"/>
              </w:rPr>
              <w:t>листя</w:t>
            </w:r>
          </w:p>
        </w:tc>
        <w:tc>
          <w:tcPr>
            <w:tcW w:w="1230" w:type="dxa"/>
            <w:vAlign w:val="center"/>
          </w:tcPr>
          <w:p w14:paraId="1103FF26" w14:textId="77777777" w:rsidR="00484D18" w:rsidRPr="00484D18" w:rsidRDefault="00484D18" w:rsidP="00484D18">
            <w:pPr>
              <w:jc w:val="center"/>
              <w:rPr>
                <w:sz w:val="24"/>
                <w:szCs w:val="24"/>
              </w:rPr>
            </w:pPr>
            <w:r w:rsidRPr="00484D18">
              <w:rPr>
                <w:sz w:val="24"/>
                <w:szCs w:val="24"/>
              </w:rPr>
              <w:t>1</w:t>
            </w:r>
          </w:p>
        </w:tc>
        <w:tc>
          <w:tcPr>
            <w:tcW w:w="1218" w:type="dxa"/>
            <w:vAlign w:val="center"/>
          </w:tcPr>
          <w:p w14:paraId="61600B47" w14:textId="77777777" w:rsidR="00484D18" w:rsidRPr="00484D18" w:rsidRDefault="00484D18" w:rsidP="00484D18">
            <w:pPr>
              <w:jc w:val="center"/>
              <w:rPr>
                <w:sz w:val="24"/>
                <w:szCs w:val="24"/>
              </w:rPr>
            </w:pPr>
            <w:r w:rsidRPr="00484D18">
              <w:rPr>
                <w:sz w:val="24"/>
                <w:szCs w:val="24"/>
              </w:rPr>
              <w:t>2</w:t>
            </w:r>
          </w:p>
        </w:tc>
        <w:tc>
          <w:tcPr>
            <w:tcW w:w="1494" w:type="dxa"/>
            <w:vAlign w:val="center"/>
          </w:tcPr>
          <w:p w14:paraId="3C9D7EA8" w14:textId="77777777" w:rsidR="00484D18" w:rsidRPr="00484D18" w:rsidRDefault="00484D18" w:rsidP="00484D18">
            <w:pPr>
              <w:jc w:val="center"/>
              <w:rPr>
                <w:sz w:val="24"/>
                <w:szCs w:val="24"/>
              </w:rPr>
            </w:pPr>
            <w:r w:rsidRPr="00484D18">
              <w:rPr>
                <w:sz w:val="24"/>
                <w:szCs w:val="24"/>
              </w:rPr>
              <w:t>0,5/1</w:t>
            </w:r>
          </w:p>
        </w:tc>
        <w:tc>
          <w:tcPr>
            <w:tcW w:w="1381" w:type="dxa"/>
            <w:vAlign w:val="center"/>
          </w:tcPr>
          <w:p w14:paraId="0110C109" w14:textId="77777777" w:rsidR="00484D18" w:rsidRPr="00484D18" w:rsidRDefault="00484D18" w:rsidP="00484D18">
            <w:pPr>
              <w:jc w:val="center"/>
              <w:rPr>
                <w:sz w:val="24"/>
                <w:szCs w:val="24"/>
              </w:rPr>
            </w:pPr>
            <w:r w:rsidRPr="00484D18">
              <w:rPr>
                <w:sz w:val="24"/>
                <w:szCs w:val="24"/>
              </w:rPr>
              <w:t>0</w:t>
            </w:r>
          </w:p>
        </w:tc>
      </w:tr>
      <w:tr w:rsidR="00484D18" w:rsidRPr="00484D18" w14:paraId="3A780D98" w14:textId="77777777" w:rsidTr="005A2D92">
        <w:trPr>
          <w:jc w:val="center"/>
        </w:trPr>
        <w:tc>
          <w:tcPr>
            <w:tcW w:w="621" w:type="dxa"/>
            <w:vMerge/>
            <w:vAlign w:val="center"/>
          </w:tcPr>
          <w:p w14:paraId="3931B03E" w14:textId="77777777" w:rsidR="00484D18" w:rsidRPr="00484D18" w:rsidRDefault="00484D18" w:rsidP="00484D18">
            <w:pPr>
              <w:jc w:val="center"/>
              <w:rPr>
                <w:sz w:val="24"/>
                <w:szCs w:val="24"/>
              </w:rPr>
            </w:pPr>
          </w:p>
        </w:tc>
        <w:tc>
          <w:tcPr>
            <w:tcW w:w="1092" w:type="dxa"/>
            <w:vMerge/>
            <w:vAlign w:val="center"/>
          </w:tcPr>
          <w:p w14:paraId="4242FF88" w14:textId="77777777" w:rsidR="00484D18" w:rsidRPr="00484D18" w:rsidRDefault="00484D18" w:rsidP="00484D18">
            <w:pPr>
              <w:jc w:val="center"/>
              <w:rPr>
                <w:sz w:val="24"/>
                <w:szCs w:val="24"/>
              </w:rPr>
            </w:pPr>
          </w:p>
        </w:tc>
        <w:tc>
          <w:tcPr>
            <w:tcW w:w="1003" w:type="dxa"/>
            <w:vMerge/>
            <w:vAlign w:val="center"/>
          </w:tcPr>
          <w:p w14:paraId="1F51E969" w14:textId="77777777" w:rsidR="00484D18" w:rsidRPr="00484D18" w:rsidRDefault="00484D18" w:rsidP="00484D18">
            <w:pPr>
              <w:jc w:val="center"/>
              <w:rPr>
                <w:sz w:val="24"/>
                <w:szCs w:val="24"/>
              </w:rPr>
            </w:pPr>
          </w:p>
        </w:tc>
        <w:tc>
          <w:tcPr>
            <w:tcW w:w="2019" w:type="dxa"/>
            <w:vAlign w:val="center"/>
          </w:tcPr>
          <w:p w14:paraId="2474354A" w14:textId="77777777" w:rsidR="00484D18" w:rsidRPr="00484D18" w:rsidRDefault="00484D18" w:rsidP="00484D18">
            <w:pPr>
              <w:jc w:val="center"/>
              <w:rPr>
                <w:sz w:val="24"/>
                <w:szCs w:val="24"/>
              </w:rPr>
            </w:pPr>
            <w:r w:rsidRPr="00484D18">
              <w:rPr>
                <w:sz w:val="24"/>
                <w:szCs w:val="24"/>
              </w:rPr>
              <w:t>Альтернаріоз</w:t>
            </w:r>
          </w:p>
        </w:tc>
        <w:tc>
          <w:tcPr>
            <w:tcW w:w="1116" w:type="dxa"/>
            <w:vAlign w:val="center"/>
          </w:tcPr>
          <w:p w14:paraId="192D310D" w14:textId="77777777" w:rsidR="00484D18" w:rsidRPr="00484D18" w:rsidRDefault="00484D18" w:rsidP="00484D18">
            <w:pPr>
              <w:jc w:val="center"/>
              <w:rPr>
                <w:sz w:val="24"/>
                <w:szCs w:val="24"/>
              </w:rPr>
            </w:pPr>
            <w:r w:rsidRPr="00484D18">
              <w:rPr>
                <w:sz w:val="24"/>
                <w:szCs w:val="24"/>
              </w:rPr>
              <w:t>100</w:t>
            </w:r>
          </w:p>
        </w:tc>
        <w:tc>
          <w:tcPr>
            <w:tcW w:w="1102" w:type="dxa"/>
            <w:vAlign w:val="center"/>
          </w:tcPr>
          <w:p w14:paraId="75BF790A" w14:textId="77777777" w:rsidR="00484D18" w:rsidRPr="00484D18" w:rsidRDefault="00484D18" w:rsidP="00484D18">
            <w:pPr>
              <w:jc w:val="center"/>
              <w:rPr>
                <w:sz w:val="24"/>
                <w:szCs w:val="24"/>
              </w:rPr>
            </w:pPr>
            <w:r w:rsidRPr="00484D18">
              <w:rPr>
                <w:sz w:val="24"/>
                <w:szCs w:val="24"/>
              </w:rPr>
              <w:t>6</w:t>
            </w:r>
          </w:p>
        </w:tc>
        <w:tc>
          <w:tcPr>
            <w:tcW w:w="1227" w:type="dxa"/>
            <w:vAlign w:val="center"/>
          </w:tcPr>
          <w:p w14:paraId="4D93731C" w14:textId="77777777" w:rsidR="00484D18" w:rsidRPr="00484D18" w:rsidRDefault="00484D18" w:rsidP="00484D18">
            <w:pPr>
              <w:jc w:val="center"/>
              <w:rPr>
                <w:sz w:val="24"/>
                <w:szCs w:val="24"/>
              </w:rPr>
            </w:pPr>
            <w:r w:rsidRPr="00484D18">
              <w:rPr>
                <w:sz w:val="24"/>
                <w:szCs w:val="24"/>
              </w:rPr>
              <w:t>7</w:t>
            </w:r>
          </w:p>
        </w:tc>
        <w:tc>
          <w:tcPr>
            <w:tcW w:w="1769" w:type="dxa"/>
            <w:vAlign w:val="center"/>
          </w:tcPr>
          <w:p w14:paraId="2CB3EA64" w14:textId="77777777" w:rsidR="00484D18" w:rsidRPr="00484D18" w:rsidRDefault="00484D18" w:rsidP="00484D18">
            <w:pPr>
              <w:jc w:val="center"/>
              <w:rPr>
                <w:sz w:val="24"/>
                <w:szCs w:val="24"/>
              </w:rPr>
            </w:pPr>
            <w:r w:rsidRPr="00484D18">
              <w:rPr>
                <w:sz w:val="24"/>
                <w:szCs w:val="24"/>
              </w:rPr>
              <w:t>листя</w:t>
            </w:r>
          </w:p>
        </w:tc>
        <w:tc>
          <w:tcPr>
            <w:tcW w:w="1230" w:type="dxa"/>
            <w:vAlign w:val="center"/>
          </w:tcPr>
          <w:p w14:paraId="0D33C36A" w14:textId="77777777" w:rsidR="00484D18" w:rsidRPr="00484D18" w:rsidRDefault="00484D18" w:rsidP="00484D18">
            <w:pPr>
              <w:jc w:val="center"/>
              <w:rPr>
                <w:sz w:val="24"/>
                <w:szCs w:val="24"/>
              </w:rPr>
            </w:pPr>
            <w:r w:rsidRPr="00484D18">
              <w:rPr>
                <w:sz w:val="24"/>
                <w:szCs w:val="24"/>
              </w:rPr>
              <w:t>2</w:t>
            </w:r>
          </w:p>
        </w:tc>
        <w:tc>
          <w:tcPr>
            <w:tcW w:w="1218" w:type="dxa"/>
            <w:vAlign w:val="center"/>
          </w:tcPr>
          <w:p w14:paraId="15DC7F1E" w14:textId="77777777" w:rsidR="00484D18" w:rsidRPr="00484D18" w:rsidRDefault="00484D18" w:rsidP="00484D18">
            <w:pPr>
              <w:jc w:val="center"/>
              <w:rPr>
                <w:sz w:val="24"/>
                <w:szCs w:val="24"/>
              </w:rPr>
            </w:pPr>
            <w:r w:rsidRPr="00484D18">
              <w:rPr>
                <w:sz w:val="24"/>
                <w:szCs w:val="24"/>
              </w:rPr>
              <w:t>3</w:t>
            </w:r>
          </w:p>
        </w:tc>
        <w:tc>
          <w:tcPr>
            <w:tcW w:w="1494" w:type="dxa"/>
            <w:vAlign w:val="center"/>
          </w:tcPr>
          <w:p w14:paraId="470571EC" w14:textId="77777777" w:rsidR="00484D18" w:rsidRPr="00484D18" w:rsidRDefault="00484D18" w:rsidP="00484D18">
            <w:pPr>
              <w:jc w:val="center"/>
              <w:rPr>
                <w:sz w:val="24"/>
                <w:szCs w:val="24"/>
              </w:rPr>
            </w:pPr>
            <w:r w:rsidRPr="00484D18">
              <w:rPr>
                <w:sz w:val="24"/>
                <w:szCs w:val="24"/>
              </w:rPr>
              <w:t>0,5</w:t>
            </w:r>
          </w:p>
        </w:tc>
        <w:tc>
          <w:tcPr>
            <w:tcW w:w="1381" w:type="dxa"/>
            <w:vAlign w:val="center"/>
          </w:tcPr>
          <w:p w14:paraId="36F04446" w14:textId="77777777" w:rsidR="00484D18" w:rsidRPr="00484D18" w:rsidRDefault="00484D18" w:rsidP="00484D18">
            <w:pPr>
              <w:jc w:val="center"/>
              <w:rPr>
                <w:sz w:val="24"/>
                <w:szCs w:val="24"/>
              </w:rPr>
            </w:pPr>
          </w:p>
        </w:tc>
      </w:tr>
      <w:tr w:rsidR="00484D18" w:rsidRPr="00484D18" w14:paraId="2B25B723" w14:textId="77777777" w:rsidTr="005A2D92">
        <w:trPr>
          <w:jc w:val="center"/>
        </w:trPr>
        <w:tc>
          <w:tcPr>
            <w:tcW w:w="621" w:type="dxa"/>
            <w:vAlign w:val="center"/>
          </w:tcPr>
          <w:p w14:paraId="2AAE43BB" w14:textId="77777777" w:rsidR="00484D18" w:rsidRPr="00484D18" w:rsidRDefault="00484D18" w:rsidP="00484D18">
            <w:pPr>
              <w:jc w:val="center"/>
              <w:rPr>
                <w:sz w:val="24"/>
                <w:szCs w:val="24"/>
              </w:rPr>
            </w:pPr>
            <w:r w:rsidRPr="00484D18">
              <w:rPr>
                <w:sz w:val="24"/>
                <w:szCs w:val="24"/>
              </w:rPr>
              <w:t>4</w:t>
            </w:r>
          </w:p>
        </w:tc>
        <w:tc>
          <w:tcPr>
            <w:tcW w:w="1092" w:type="dxa"/>
            <w:vAlign w:val="center"/>
          </w:tcPr>
          <w:p w14:paraId="7A6929A8" w14:textId="77777777" w:rsidR="00484D18" w:rsidRPr="00484D18" w:rsidRDefault="00484D18" w:rsidP="00484D18">
            <w:pPr>
              <w:jc w:val="center"/>
              <w:rPr>
                <w:sz w:val="24"/>
                <w:szCs w:val="24"/>
              </w:rPr>
            </w:pPr>
            <w:r w:rsidRPr="00484D18">
              <w:rPr>
                <w:sz w:val="24"/>
                <w:szCs w:val="24"/>
              </w:rPr>
              <w:t>Сад</w:t>
            </w:r>
          </w:p>
        </w:tc>
        <w:tc>
          <w:tcPr>
            <w:tcW w:w="1003" w:type="dxa"/>
            <w:vAlign w:val="center"/>
          </w:tcPr>
          <w:p w14:paraId="2F70123C" w14:textId="77777777" w:rsidR="00484D18" w:rsidRPr="00484D18" w:rsidRDefault="00484D18" w:rsidP="00484D18">
            <w:pPr>
              <w:jc w:val="center"/>
              <w:rPr>
                <w:sz w:val="24"/>
                <w:szCs w:val="24"/>
              </w:rPr>
            </w:pPr>
            <w:r w:rsidRPr="00484D18">
              <w:rPr>
                <w:sz w:val="24"/>
                <w:szCs w:val="24"/>
              </w:rPr>
              <w:t>0,085</w:t>
            </w:r>
          </w:p>
        </w:tc>
        <w:tc>
          <w:tcPr>
            <w:tcW w:w="2019" w:type="dxa"/>
          </w:tcPr>
          <w:p w14:paraId="7978598A" w14:textId="77777777" w:rsidR="00484D18" w:rsidRPr="00484D18" w:rsidRDefault="00484D18" w:rsidP="00484D18">
            <w:pPr>
              <w:snapToGrid w:val="0"/>
              <w:spacing w:line="276" w:lineRule="auto"/>
              <w:ind w:right="-113"/>
              <w:rPr>
                <w:color w:val="000000"/>
                <w:sz w:val="24"/>
                <w:szCs w:val="24"/>
                <w:lang w:val="ru-RU"/>
              </w:rPr>
            </w:pPr>
            <w:r w:rsidRPr="00484D18">
              <w:rPr>
                <w:color w:val="000000"/>
                <w:sz w:val="24"/>
                <w:szCs w:val="24"/>
                <w:lang w:val="ru-RU"/>
              </w:rPr>
              <w:t>Борошниста роса</w:t>
            </w:r>
          </w:p>
        </w:tc>
        <w:tc>
          <w:tcPr>
            <w:tcW w:w="1116" w:type="dxa"/>
          </w:tcPr>
          <w:p w14:paraId="191009DB" w14:textId="77777777" w:rsidR="00484D18" w:rsidRPr="00484D18" w:rsidRDefault="00484D18" w:rsidP="00484D18">
            <w:pPr>
              <w:snapToGrid w:val="0"/>
              <w:spacing w:line="276" w:lineRule="auto"/>
              <w:ind w:left="-113" w:right="-113"/>
              <w:jc w:val="center"/>
              <w:rPr>
                <w:color w:val="000000"/>
                <w:sz w:val="24"/>
                <w:szCs w:val="24"/>
                <w:lang w:val="ru-RU"/>
              </w:rPr>
            </w:pPr>
            <w:r w:rsidRPr="00484D18">
              <w:rPr>
                <w:color w:val="000000"/>
                <w:sz w:val="24"/>
                <w:szCs w:val="24"/>
                <w:lang w:val="ru-RU"/>
              </w:rPr>
              <w:t>100</w:t>
            </w:r>
          </w:p>
        </w:tc>
        <w:tc>
          <w:tcPr>
            <w:tcW w:w="1102" w:type="dxa"/>
          </w:tcPr>
          <w:p w14:paraId="1756E0D1" w14:textId="77777777" w:rsidR="00484D18" w:rsidRPr="00484D18" w:rsidRDefault="00484D18" w:rsidP="00484D18">
            <w:pPr>
              <w:snapToGrid w:val="0"/>
              <w:spacing w:line="276" w:lineRule="auto"/>
              <w:ind w:left="-113" w:right="-113"/>
              <w:jc w:val="center"/>
              <w:rPr>
                <w:color w:val="000000"/>
                <w:sz w:val="24"/>
                <w:szCs w:val="24"/>
                <w:lang w:val="ru-RU"/>
              </w:rPr>
            </w:pPr>
            <w:r w:rsidRPr="00484D18">
              <w:rPr>
                <w:color w:val="000000"/>
                <w:sz w:val="24"/>
                <w:szCs w:val="24"/>
                <w:lang w:val="ru-RU"/>
              </w:rPr>
              <w:t>3</w:t>
            </w:r>
          </w:p>
        </w:tc>
        <w:tc>
          <w:tcPr>
            <w:tcW w:w="1227" w:type="dxa"/>
          </w:tcPr>
          <w:p w14:paraId="7AFB659F" w14:textId="77777777" w:rsidR="00484D18" w:rsidRPr="00484D18" w:rsidRDefault="00484D18" w:rsidP="00484D18">
            <w:pPr>
              <w:snapToGrid w:val="0"/>
              <w:spacing w:line="276" w:lineRule="auto"/>
              <w:ind w:left="-113" w:right="-113"/>
              <w:jc w:val="center"/>
              <w:rPr>
                <w:color w:val="000000"/>
                <w:sz w:val="24"/>
                <w:szCs w:val="24"/>
                <w:lang w:val="ru-RU"/>
              </w:rPr>
            </w:pPr>
            <w:r w:rsidRPr="00484D18">
              <w:rPr>
                <w:color w:val="000000"/>
                <w:sz w:val="24"/>
                <w:szCs w:val="24"/>
                <w:lang w:val="ru-RU"/>
              </w:rPr>
              <w:t>5</w:t>
            </w:r>
          </w:p>
        </w:tc>
        <w:tc>
          <w:tcPr>
            <w:tcW w:w="1769" w:type="dxa"/>
          </w:tcPr>
          <w:p w14:paraId="197691B4" w14:textId="77777777" w:rsidR="00484D18" w:rsidRPr="00484D18" w:rsidRDefault="00484D18" w:rsidP="00484D18">
            <w:pPr>
              <w:snapToGrid w:val="0"/>
              <w:spacing w:line="276" w:lineRule="auto"/>
              <w:ind w:left="-113" w:right="-113"/>
              <w:jc w:val="center"/>
              <w:rPr>
                <w:color w:val="000000"/>
                <w:sz w:val="24"/>
                <w:szCs w:val="24"/>
                <w:lang w:val="ru-RU"/>
              </w:rPr>
            </w:pPr>
            <w:r w:rsidRPr="00484D18">
              <w:rPr>
                <w:color w:val="000000"/>
                <w:sz w:val="24"/>
                <w:szCs w:val="24"/>
                <w:lang w:val="ru-RU"/>
              </w:rPr>
              <w:t>листя</w:t>
            </w:r>
          </w:p>
        </w:tc>
        <w:tc>
          <w:tcPr>
            <w:tcW w:w="1230" w:type="dxa"/>
          </w:tcPr>
          <w:p w14:paraId="74C0737D" w14:textId="77777777" w:rsidR="00484D18" w:rsidRPr="00484D18" w:rsidRDefault="00484D18" w:rsidP="00484D18">
            <w:pPr>
              <w:snapToGrid w:val="0"/>
              <w:spacing w:line="276" w:lineRule="auto"/>
              <w:ind w:left="-113" w:right="-113"/>
              <w:jc w:val="center"/>
              <w:rPr>
                <w:color w:val="000000"/>
                <w:sz w:val="24"/>
                <w:szCs w:val="24"/>
                <w:lang w:val="ru-RU"/>
              </w:rPr>
            </w:pPr>
            <w:r w:rsidRPr="00484D18">
              <w:rPr>
                <w:color w:val="000000"/>
                <w:sz w:val="24"/>
                <w:szCs w:val="24"/>
                <w:lang w:val="ru-RU"/>
              </w:rPr>
              <w:t>0,5</w:t>
            </w:r>
          </w:p>
        </w:tc>
        <w:tc>
          <w:tcPr>
            <w:tcW w:w="1218" w:type="dxa"/>
          </w:tcPr>
          <w:p w14:paraId="161B7F18" w14:textId="77777777" w:rsidR="00484D18" w:rsidRPr="00484D18" w:rsidRDefault="00484D18" w:rsidP="00484D18">
            <w:pPr>
              <w:snapToGrid w:val="0"/>
              <w:spacing w:line="276" w:lineRule="auto"/>
              <w:ind w:left="-113" w:right="-113"/>
              <w:jc w:val="center"/>
              <w:rPr>
                <w:color w:val="000000"/>
                <w:sz w:val="24"/>
                <w:szCs w:val="24"/>
                <w:lang w:val="ru-RU"/>
              </w:rPr>
            </w:pPr>
            <w:r w:rsidRPr="00484D18">
              <w:rPr>
                <w:color w:val="000000"/>
                <w:sz w:val="24"/>
                <w:szCs w:val="24"/>
                <w:lang w:val="ru-RU"/>
              </w:rPr>
              <w:t>1</w:t>
            </w:r>
          </w:p>
        </w:tc>
        <w:tc>
          <w:tcPr>
            <w:tcW w:w="1494" w:type="dxa"/>
          </w:tcPr>
          <w:p w14:paraId="37E778C9" w14:textId="77777777" w:rsidR="00484D18" w:rsidRPr="00484D18" w:rsidRDefault="00484D18" w:rsidP="00484D18">
            <w:pPr>
              <w:jc w:val="center"/>
              <w:rPr>
                <w:sz w:val="24"/>
                <w:szCs w:val="24"/>
                <w:lang w:val="ru-RU"/>
              </w:rPr>
            </w:pPr>
            <w:r w:rsidRPr="00484D18">
              <w:rPr>
                <w:sz w:val="24"/>
                <w:szCs w:val="24"/>
                <w:lang w:val="ru-RU"/>
              </w:rPr>
              <w:t>1</w:t>
            </w:r>
          </w:p>
        </w:tc>
        <w:tc>
          <w:tcPr>
            <w:tcW w:w="1381" w:type="dxa"/>
            <w:vAlign w:val="center"/>
          </w:tcPr>
          <w:p w14:paraId="46119248" w14:textId="77777777" w:rsidR="00484D18" w:rsidRPr="00484D18" w:rsidRDefault="00484D18" w:rsidP="00484D18">
            <w:pPr>
              <w:jc w:val="center"/>
              <w:rPr>
                <w:sz w:val="24"/>
                <w:szCs w:val="24"/>
              </w:rPr>
            </w:pPr>
          </w:p>
        </w:tc>
      </w:tr>
    </w:tbl>
    <w:p w14:paraId="60EF9187" w14:textId="77777777" w:rsidR="00484D18" w:rsidRDefault="00484D18" w:rsidP="00484D18">
      <w:pPr>
        <w:rPr>
          <w:sz w:val="24"/>
          <w:szCs w:val="24"/>
        </w:rPr>
      </w:pPr>
    </w:p>
    <w:p w14:paraId="0A52A8FC" w14:textId="77777777" w:rsidR="00484D18" w:rsidRPr="00484D18" w:rsidRDefault="00484D18" w:rsidP="00484D18">
      <w:pPr>
        <w:rPr>
          <w:sz w:val="24"/>
          <w:szCs w:val="24"/>
        </w:rPr>
      </w:pPr>
    </w:p>
    <w:p w14:paraId="771B7E59" w14:textId="04E1CE99" w:rsidR="00ED1CBE" w:rsidRDefault="0066181C">
      <w:pPr>
        <w:rPr>
          <w:b/>
        </w:rPr>
      </w:pPr>
      <w:r>
        <w:rPr>
          <w:b/>
        </w:rPr>
        <w:t xml:space="preserve">В.о. начальника           </w:t>
      </w:r>
      <w:r w:rsidR="00484D18">
        <w:rPr>
          <w:b/>
        </w:rPr>
        <w:t xml:space="preserve">                                                                        </w:t>
      </w:r>
      <w:r>
        <w:rPr>
          <w:b/>
        </w:rPr>
        <w:t xml:space="preserve">       </w:t>
      </w:r>
      <w:r w:rsidR="005A280D">
        <w:rPr>
          <w:b/>
        </w:rPr>
        <w:t xml:space="preserve">         </w:t>
      </w:r>
      <w:r>
        <w:rPr>
          <w:b/>
        </w:rPr>
        <w:t xml:space="preserve">    </w:t>
      </w:r>
      <w:r w:rsidR="005A280D">
        <w:rPr>
          <w:b/>
        </w:rPr>
        <w:t xml:space="preserve">                         </w:t>
      </w:r>
      <w:r>
        <w:rPr>
          <w:b/>
        </w:rPr>
        <w:t xml:space="preserve">      </w:t>
      </w:r>
      <w:r w:rsidR="00464A81">
        <w:rPr>
          <w:b/>
        </w:rPr>
        <w:t>Володимир САБАДАШ</w:t>
      </w:r>
      <w:r>
        <w:rPr>
          <w:b/>
        </w:rPr>
        <w:t xml:space="preserve"> </w:t>
      </w:r>
    </w:p>
    <w:p w14:paraId="353BC3E0" w14:textId="77777777" w:rsidR="00484D18" w:rsidRDefault="00484D18">
      <w:pPr>
        <w:rPr>
          <w:b/>
        </w:rPr>
      </w:pPr>
    </w:p>
    <w:p w14:paraId="00F7F903" w14:textId="4717B0BB" w:rsidR="00ED1CBE" w:rsidRPr="00484D18" w:rsidRDefault="0066181C">
      <w:pPr>
        <w:rPr>
          <w:bCs/>
          <w:sz w:val="16"/>
          <w:szCs w:val="16"/>
          <w:lang w:val="ru-RU"/>
        </w:rPr>
      </w:pPr>
      <w:r>
        <w:rPr>
          <w:bCs/>
          <w:sz w:val="16"/>
          <w:szCs w:val="16"/>
        </w:rPr>
        <w:t>Юлія Проскурка (044) 495-88-</w:t>
      </w:r>
      <w:r w:rsidR="00484D18">
        <w:rPr>
          <w:bCs/>
          <w:sz w:val="16"/>
          <w:szCs w:val="16"/>
        </w:rPr>
        <w:t>63</w:t>
      </w:r>
    </w:p>
    <w:sectPr w:rsidR="00ED1CBE" w:rsidRPr="00484D18" w:rsidSect="00484D18">
      <w:pgSz w:w="16838" w:h="11906" w:orient="landscape"/>
      <w:pgMar w:top="567" w:right="1134"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default"/>
    <w:sig w:usb0="00000000" w:usb1="00000000" w:usb2="00000000" w:usb3="00000000" w:csb0="0000009F" w:csb1="00000000"/>
  </w:font>
  <w:font w:name="DejaVu Sans">
    <w:altName w:val="Arial"/>
    <w:charset w:val="CC"/>
    <w:family w:val="swiss"/>
    <w:pitch w:val="default"/>
    <w:sig w:usb0="00000000" w:usb1="00000000" w:usb2="0A24602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ohit Hindi">
    <w:altName w:val="Times New Roman"/>
    <w:charset w:val="00"/>
    <w:family w:val="roman"/>
    <w:pitch w:val="default"/>
  </w:font>
  <w:font w:name="DejaVu Sans Mono">
    <w:altName w:val="Arial"/>
    <w:charset w:val="CC"/>
    <w:family w:val="modern"/>
    <w:pitch w:val="default"/>
    <w:sig w:usb0="00000000" w:usb1="00000000" w:usb2="02000028"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1D"/>
    <w:rsid w:val="0000335A"/>
    <w:rsid w:val="0001077B"/>
    <w:rsid w:val="0002145E"/>
    <w:rsid w:val="000220D7"/>
    <w:rsid w:val="00023158"/>
    <w:rsid w:val="00035734"/>
    <w:rsid w:val="0004505F"/>
    <w:rsid w:val="000621B8"/>
    <w:rsid w:val="00081497"/>
    <w:rsid w:val="000A7C89"/>
    <w:rsid w:val="000B3A0B"/>
    <w:rsid w:val="000B466D"/>
    <w:rsid w:val="000B46C1"/>
    <w:rsid w:val="000B7A95"/>
    <w:rsid w:val="000B7C0F"/>
    <w:rsid w:val="000D1E4A"/>
    <w:rsid w:val="000E20FB"/>
    <w:rsid w:val="0010218C"/>
    <w:rsid w:val="00112290"/>
    <w:rsid w:val="00116C34"/>
    <w:rsid w:val="001524C0"/>
    <w:rsid w:val="001543E6"/>
    <w:rsid w:val="001621D4"/>
    <w:rsid w:val="00163112"/>
    <w:rsid w:val="00164504"/>
    <w:rsid w:val="00174065"/>
    <w:rsid w:val="0018199E"/>
    <w:rsid w:val="00181EC2"/>
    <w:rsid w:val="00190085"/>
    <w:rsid w:val="00193E25"/>
    <w:rsid w:val="001947A9"/>
    <w:rsid w:val="001A75E4"/>
    <w:rsid w:val="001B72E0"/>
    <w:rsid w:val="001C24BF"/>
    <w:rsid w:val="001C34E6"/>
    <w:rsid w:val="001D1549"/>
    <w:rsid w:val="001D529C"/>
    <w:rsid w:val="001E0B72"/>
    <w:rsid w:val="001E644E"/>
    <w:rsid w:val="001F0E7E"/>
    <w:rsid w:val="001F4441"/>
    <w:rsid w:val="001F44B5"/>
    <w:rsid w:val="001F6829"/>
    <w:rsid w:val="002067A1"/>
    <w:rsid w:val="0022025E"/>
    <w:rsid w:val="00231E76"/>
    <w:rsid w:val="00232C8D"/>
    <w:rsid w:val="00251834"/>
    <w:rsid w:val="00253415"/>
    <w:rsid w:val="0025534C"/>
    <w:rsid w:val="00272601"/>
    <w:rsid w:val="00274600"/>
    <w:rsid w:val="00280B04"/>
    <w:rsid w:val="00280C24"/>
    <w:rsid w:val="00281171"/>
    <w:rsid w:val="002A3CE4"/>
    <w:rsid w:val="002B2B0D"/>
    <w:rsid w:val="002B2E8A"/>
    <w:rsid w:val="002C44CF"/>
    <w:rsid w:val="002D21D1"/>
    <w:rsid w:val="002D6526"/>
    <w:rsid w:val="002E10F7"/>
    <w:rsid w:val="002E400E"/>
    <w:rsid w:val="002E676A"/>
    <w:rsid w:val="002F09A4"/>
    <w:rsid w:val="002F3E3D"/>
    <w:rsid w:val="003046BA"/>
    <w:rsid w:val="003125AA"/>
    <w:rsid w:val="0031348A"/>
    <w:rsid w:val="0032031D"/>
    <w:rsid w:val="00320B1D"/>
    <w:rsid w:val="003236CB"/>
    <w:rsid w:val="00330315"/>
    <w:rsid w:val="00340D6E"/>
    <w:rsid w:val="003577DA"/>
    <w:rsid w:val="00366132"/>
    <w:rsid w:val="003761A1"/>
    <w:rsid w:val="00377FE2"/>
    <w:rsid w:val="00384AEE"/>
    <w:rsid w:val="00387187"/>
    <w:rsid w:val="00391BE8"/>
    <w:rsid w:val="003A7B84"/>
    <w:rsid w:val="003A7E99"/>
    <w:rsid w:val="003B0528"/>
    <w:rsid w:val="003B656D"/>
    <w:rsid w:val="003B66AA"/>
    <w:rsid w:val="003B7A58"/>
    <w:rsid w:val="003C78C3"/>
    <w:rsid w:val="003D2F17"/>
    <w:rsid w:val="003F023F"/>
    <w:rsid w:val="003F2307"/>
    <w:rsid w:val="003F23C8"/>
    <w:rsid w:val="003F3DB6"/>
    <w:rsid w:val="003F70EE"/>
    <w:rsid w:val="004016C9"/>
    <w:rsid w:val="00403610"/>
    <w:rsid w:val="00411697"/>
    <w:rsid w:val="00420249"/>
    <w:rsid w:val="00421CBC"/>
    <w:rsid w:val="004309B8"/>
    <w:rsid w:val="00434C62"/>
    <w:rsid w:val="00435CD0"/>
    <w:rsid w:val="00436EF5"/>
    <w:rsid w:val="00437A5E"/>
    <w:rsid w:val="004405E0"/>
    <w:rsid w:val="00464A81"/>
    <w:rsid w:val="00466C01"/>
    <w:rsid w:val="00470DAF"/>
    <w:rsid w:val="00473464"/>
    <w:rsid w:val="00484D18"/>
    <w:rsid w:val="004A0FBD"/>
    <w:rsid w:val="004A5A9F"/>
    <w:rsid w:val="004B2C93"/>
    <w:rsid w:val="004E0D5D"/>
    <w:rsid w:val="0050683F"/>
    <w:rsid w:val="005114A6"/>
    <w:rsid w:val="005129E6"/>
    <w:rsid w:val="0051495D"/>
    <w:rsid w:val="00531415"/>
    <w:rsid w:val="005444FD"/>
    <w:rsid w:val="00552E97"/>
    <w:rsid w:val="005569C1"/>
    <w:rsid w:val="0056491E"/>
    <w:rsid w:val="00590A07"/>
    <w:rsid w:val="005972AA"/>
    <w:rsid w:val="005A280D"/>
    <w:rsid w:val="005B0883"/>
    <w:rsid w:val="005B6A60"/>
    <w:rsid w:val="005D1E52"/>
    <w:rsid w:val="005D21D5"/>
    <w:rsid w:val="005D4FCF"/>
    <w:rsid w:val="005D6041"/>
    <w:rsid w:val="005E110F"/>
    <w:rsid w:val="005E682F"/>
    <w:rsid w:val="005F08DE"/>
    <w:rsid w:val="005F2185"/>
    <w:rsid w:val="005F242D"/>
    <w:rsid w:val="005F4EAA"/>
    <w:rsid w:val="0063108B"/>
    <w:rsid w:val="00632DFA"/>
    <w:rsid w:val="00634F3C"/>
    <w:rsid w:val="00635F94"/>
    <w:rsid w:val="006374B7"/>
    <w:rsid w:val="00647C1D"/>
    <w:rsid w:val="00653CC1"/>
    <w:rsid w:val="0065462F"/>
    <w:rsid w:val="00657E86"/>
    <w:rsid w:val="006608CF"/>
    <w:rsid w:val="0066181C"/>
    <w:rsid w:val="0066385C"/>
    <w:rsid w:val="00664907"/>
    <w:rsid w:val="006708B2"/>
    <w:rsid w:val="00673757"/>
    <w:rsid w:val="00676AA9"/>
    <w:rsid w:val="006829CB"/>
    <w:rsid w:val="00687BFB"/>
    <w:rsid w:val="006953CC"/>
    <w:rsid w:val="006965CD"/>
    <w:rsid w:val="006973B0"/>
    <w:rsid w:val="00697804"/>
    <w:rsid w:val="006A11D1"/>
    <w:rsid w:val="006A524B"/>
    <w:rsid w:val="006A76B8"/>
    <w:rsid w:val="006B2A49"/>
    <w:rsid w:val="006C4591"/>
    <w:rsid w:val="006C7C1F"/>
    <w:rsid w:val="006D1333"/>
    <w:rsid w:val="00701FEA"/>
    <w:rsid w:val="007149BF"/>
    <w:rsid w:val="00740203"/>
    <w:rsid w:val="00741CD1"/>
    <w:rsid w:val="007479D6"/>
    <w:rsid w:val="00747C6F"/>
    <w:rsid w:val="00761124"/>
    <w:rsid w:val="007640C5"/>
    <w:rsid w:val="007771F1"/>
    <w:rsid w:val="007843AA"/>
    <w:rsid w:val="00787FB9"/>
    <w:rsid w:val="007901EB"/>
    <w:rsid w:val="00796C8D"/>
    <w:rsid w:val="007A5D90"/>
    <w:rsid w:val="007B14E6"/>
    <w:rsid w:val="007B4B5E"/>
    <w:rsid w:val="007C3182"/>
    <w:rsid w:val="007D09D2"/>
    <w:rsid w:val="007D2EFC"/>
    <w:rsid w:val="007D333C"/>
    <w:rsid w:val="007D60DD"/>
    <w:rsid w:val="007D6713"/>
    <w:rsid w:val="007E0870"/>
    <w:rsid w:val="007E3FCB"/>
    <w:rsid w:val="007E7A4D"/>
    <w:rsid w:val="007F052A"/>
    <w:rsid w:val="007F6F74"/>
    <w:rsid w:val="00823733"/>
    <w:rsid w:val="00832C36"/>
    <w:rsid w:val="00832EB7"/>
    <w:rsid w:val="00836BF0"/>
    <w:rsid w:val="00847E4F"/>
    <w:rsid w:val="00850BF6"/>
    <w:rsid w:val="00851C2E"/>
    <w:rsid w:val="0085298B"/>
    <w:rsid w:val="00866485"/>
    <w:rsid w:val="008706F1"/>
    <w:rsid w:val="008747F8"/>
    <w:rsid w:val="008972FA"/>
    <w:rsid w:val="00897A72"/>
    <w:rsid w:val="008A388A"/>
    <w:rsid w:val="008B4F28"/>
    <w:rsid w:val="008C2B1D"/>
    <w:rsid w:val="008C5989"/>
    <w:rsid w:val="008D1000"/>
    <w:rsid w:val="008D7A51"/>
    <w:rsid w:val="008F0C8A"/>
    <w:rsid w:val="008F7646"/>
    <w:rsid w:val="0091457D"/>
    <w:rsid w:val="009176EA"/>
    <w:rsid w:val="00947474"/>
    <w:rsid w:val="009540A7"/>
    <w:rsid w:val="00955BE5"/>
    <w:rsid w:val="00961006"/>
    <w:rsid w:val="00966417"/>
    <w:rsid w:val="00967357"/>
    <w:rsid w:val="00976F89"/>
    <w:rsid w:val="009804BC"/>
    <w:rsid w:val="00993C2E"/>
    <w:rsid w:val="009A4A87"/>
    <w:rsid w:val="009A76C2"/>
    <w:rsid w:val="009B37F8"/>
    <w:rsid w:val="009B6912"/>
    <w:rsid w:val="009C0BA9"/>
    <w:rsid w:val="009C2ADD"/>
    <w:rsid w:val="009D06AC"/>
    <w:rsid w:val="009D4AB8"/>
    <w:rsid w:val="009D5186"/>
    <w:rsid w:val="009D58F6"/>
    <w:rsid w:val="009D7B41"/>
    <w:rsid w:val="009E0E0D"/>
    <w:rsid w:val="009F0643"/>
    <w:rsid w:val="009F4ABB"/>
    <w:rsid w:val="009F58C5"/>
    <w:rsid w:val="009F763D"/>
    <w:rsid w:val="00A06104"/>
    <w:rsid w:val="00A12585"/>
    <w:rsid w:val="00A379DD"/>
    <w:rsid w:val="00A45B2B"/>
    <w:rsid w:val="00A46414"/>
    <w:rsid w:val="00A551AD"/>
    <w:rsid w:val="00A57493"/>
    <w:rsid w:val="00A61F06"/>
    <w:rsid w:val="00A92EF6"/>
    <w:rsid w:val="00A931DD"/>
    <w:rsid w:val="00A956B9"/>
    <w:rsid w:val="00AA195B"/>
    <w:rsid w:val="00AA7F29"/>
    <w:rsid w:val="00AB3E8C"/>
    <w:rsid w:val="00AB5452"/>
    <w:rsid w:val="00AC3DE3"/>
    <w:rsid w:val="00AD0159"/>
    <w:rsid w:val="00AD2EA9"/>
    <w:rsid w:val="00AE1CE4"/>
    <w:rsid w:val="00AE3863"/>
    <w:rsid w:val="00AE3CBB"/>
    <w:rsid w:val="00AE7987"/>
    <w:rsid w:val="00B06CF9"/>
    <w:rsid w:val="00B1275E"/>
    <w:rsid w:val="00B1748A"/>
    <w:rsid w:val="00B2075C"/>
    <w:rsid w:val="00B33CFF"/>
    <w:rsid w:val="00B401AA"/>
    <w:rsid w:val="00B4035B"/>
    <w:rsid w:val="00B46901"/>
    <w:rsid w:val="00B502C6"/>
    <w:rsid w:val="00B70397"/>
    <w:rsid w:val="00B72517"/>
    <w:rsid w:val="00B77900"/>
    <w:rsid w:val="00B826A0"/>
    <w:rsid w:val="00BA0549"/>
    <w:rsid w:val="00BA1559"/>
    <w:rsid w:val="00BB2421"/>
    <w:rsid w:val="00BB2C9F"/>
    <w:rsid w:val="00BC6C54"/>
    <w:rsid w:val="00BD5087"/>
    <w:rsid w:val="00BE1C3E"/>
    <w:rsid w:val="00BE5D4E"/>
    <w:rsid w:val="00BF1BB7"/>
    <w:rsid w:val="00BF655E"/>
    <w:rsid w:val="00C049FA"/>
    <w:rsid w:val="00C12070"/>
    <w:rsid w:val="00C20CEE"/>
    <w:rsid w:val="00C40F92"/>
    <w:rsid w:val="00C44BD5"/>
    <w:rsid w:val="00C47A73"/>
    <w:rsid w:val="00C51A2E"/>
    <w:rsid w:val="00C639F4"/>
    <w:rsid w:val="00C64FDE"/>
    <w:rsid w:val="00C8102C"/>
    <w:rsid w:val="00C828B3"/>
    <w:rsid w:val="00C839DE"/>
    <w:rsid w:val="00C87841"/>
    <w:rsid w:val="00C90304"/>
    <w:rsid w:val="00C91D56"/>
    <w:rsid w:val="00CB0200"/>
    <w:rsid w:val="00CD1246"/>
    <w:rsid w:val="00CE0FDC"/>
    <w:rsid w:val="00CE3AE6"/>
    <w:rsid w:val="00CF02DB"/>
    <w:rsid w:val="00D01344"/>
    <w:rsid w:val="00D025D1"/>
    <w:rsid w:val="00D05863"/>
    <w:rsid w:val="00D07A21"/>
    <w:rsid w:val="00D103B2"/>
    <w:rsid w:val="00D13087"/>
    <w:rsid w:val="00D17FBE"/>
    <w:rsid w:val="00D24FCD"/>
    <w:rsid w:val="00D30A37"/>
    <w:rsid w:val="00D32583"/>
    <w:rsid w:val="00D46F7A"/>
    <w:rsid w:val="00D47EE3"/>
    <w:rsid w:val="00D5554E"/>
    <w:rsid w:val="00D64707"/>
    <w:rsid w:val="00D651FE"/>
    <w:rsid w:val="00D656BE"/>
    <w:rsid w:val="00D72F21"/>
    <w:rsid w:val="00D87A02"/>
    <w:rsid w:val="00D91489"/>
    <w:rsid w:val="00D91EE3"/>
    <w:rsid w:val="00DA0653"/>
    <w:rsid w:val="00DA16CF"/>
    <w:rsid w:val="00DC084A"/>
    <w:rsid w:val="00DC62CA"/>
    <w:rsid w:val="00DC6DAA"/>
    <w:rsid w:val="00DD22D1"/>
    <w:rsid w:val="00DD6724"/>
    <w:rsid w:val="00DE5698"/>
    <w:rsid w:val="00DF386B"/>
    <w:rsid w:val="00E16DD2"/>
    <w:rsid w:val="00E17AC1"/>
    <w:rsid w:val="00E22C4E"/>
    <w:rsid w:val="00E30536"/>
    <w:rsid w:val="00E30AF8"/>
    <w:rsid w:val="00E3239D"/>
    <w:rsid w:val="00E34E36"/>
    <w:rsid w:val="00E42E7D"/>
    <w:rsid w:val="00E46CD5"/>
    <w:rsid w:val="00E517D6"/>
    <w:rsid w:val="00E520CF"/>
    <w:rsid w:val="00E55A2C"/>
    <w:rsid w:val="00E60148"/>
    <w:rsid w:val="00E65517"/>
    <w:rsid w:val="00E65649"/>
    <w:rsid w:val="00E6674E"/>
    <w:rsid w:val="00E70A35"/>
    <w:rsid w:val="00E725A5"/>
    <w:rsid w:val="00E75D7F"/>
    <w:rsid w:val="00E91298"/>
    <w:rsid w:val="00E9206A"/>
    <w:rsid w:val="00EA3B75"/>
    <w:rsid w:val="00EA57C8"/>
    <w:rsid w:val="00EB30C9"/>
    <w:rsid w:val="00EB6259"/>
    <w:rsid w:val="00EB633F"/>
    <w:rsid w:val="00EB7B23"/>
    <w:rsid w:val="00EC18C8"/>
    <w:rsid w:val="00ED1CBE"/>
    <w:rsid w:val="00ED5200"/>
    <w:rsid w:val="00EF35F4"/>
    <w:rsid w:val="00F050FB"/>
    <w:rsid w:val="00F05423"/>
    <w:rsid w:val="00F057D5"/>
    <w:rsid w:val="00F41573"/>
    <w:rsid w:val="00F44A68"/>
    <w:rsid w:val="00F478ED"/>
    <w:rsid w:val="00F504B9"/>
    <w:rsid w:val="00F51145"/>
    <w:rsid w:val="00F52E23"/>
    <w:rsid w:val="00F57CCE"/>
    <w:rsid w:val="00F63870"/>
    <w:rsid w:val="00F77560"/>
    <w:rsid w:val="00F915E0"/>
    <w:rsid w:val="00F949E0"/>
    <w:rsid w:val="00F96903"/>
    <w:rsid w:val="00FA20C9"/>
    <w:rsid w:val="00FA4655"/>
    <w:rsid w:val="00FA4BF0"/>
    <w:rsid w:val="00FA5D7F"/>
    <w:rsid w:val="00FB0690"/>
    <w:rsid w:val="00FB16C8"/>
    <w:rsid w:val="00FB378B"/>
    <w:rsid w:val="00FC6C8F"/>
    <w:rsid w:val="00FD587A"/>
    <w:rsid w:val="00FE7EED"/>
    <w:rsid w:val="00FF2D60"/>
    <w:rsid w:val="00FF7445"/>
    <w:rsid w:val="026774FC"/>
    <w:rsid w:val="028B4239"/>
    <w:rsid w:val="03F82FC0"/>
    <w:rsid w:val="06181BF8"/>
    <w:rsid w:val="08CB25C7"/>
    <w:rsid w:val="094523C3"/>
    <w:rsid w:val="0AB51320"/>
    <w:rsid w:val="0B6E5C7D"/>
    <w:rsid w:val="0C1002D8"/>
    <w:rsid w:val="10B669F7"/>
    <w:rsid w:val="15D20959"/>
    <w:rsid w:val="17711CED"/>
    <w:rsid w:val="19A61774"/>
    <w:rsid w:val="19EA1D92"/>
    <w:rsid w:val="1B515E62"/>
    <w:rsid w:val="1B6C448D"/>
    <w:rsid w:val="1D282582"/>
    <w:rsid w:val="1D741EBE"/>
    <w:rsid w:val="21BD5166"/>
    <w:rsid w:val="22135B75"/>
    <w:rsid w:val="25CC3712"/>
    <w:rsid w:val="27111BCB"/>
    <w:rsid w:val="273310A3"/>
    <w:rsid w:val="27F61A9E"/>
    <w:rsid w:val="2B3B187A"/>
    <w:rsid w:val="2CEF7FC7"/>
    <w:rsid w:val="33091B41"/>
    <w:rsid w:val="33650EE0"/>
    <w:rsid w:val="33CA5530"/>
    <w:rsid w:val="33EC091F"/>
    <w:rsid w:val="35FA5E74"/>
    <w:rsid w:val="389B26B3"/>
    <w:rsid w:val="3A422AA2"/>
    <w:rsid w:val="3BB33D82"/>
    <w:rsid w:val="3D0D41D1"/>
    <w:rsid w:val="3D6271CD"/>
    <w:rsid w:val="3F01069B"/>
    <w:rsid w:val="3F0377ED"/>
    <w:rsid w:val="434449BA"/>
    <w:rsid w:val="43B60E25"/>
    <w:rsid w:val="43C32753"/>
    <w:rsid w:val="45C046FE"/>
    <w:rsid w:val="45DE41B8"/>
    <w:rsid w:val="46E558B0"/>
    <w:rsid w:val="48293873"/>
    <w:rsid w:val="4E38687D"/>
    <w:rsid w:val="4F4B26A6"/>
    <w:rsid w:val="5062305C"/>
    <w:rsid w:val="52156A22"/>
    <w:rsid w:val="54447DF8"/>
    <w:rsid w:val="55C45572"/>
    <w:rsid w:val="57AC5541"/>
    <w:rsid w:val="58DC4756"/>
    <w:rsid w:val="5FDD3596"/>
    <w:rsid w:val="603552FA"/>
    <w:rsid w:val="603E3EEE"/>
    <w:rsid w:val="60E93EF8"/>
    <w:rsid w:val="61D60C11"/>
    <w:rsid w:val="625E5672"/>
    <w:rsid w:val="658E4150"/>
    <w:rsid w:val="67695728"/>
    <w:rsid w:val="6E9F7D90"/>
    <w:rsid w:val="77640A6E"/>
    <w:rsid w:val="7A16431D"/>
    <w:rsid w:val="7A8D523E"/>
    <w:rsid w:val="7D511A94"/>
    <w:rsid w:val="7E4A2F8D"/>
    <w:rsid w:val="7F9C2377"/>
  </w:rsids>
  <m:mathPr>
    <m:mathFont m:val="Cambria Math"/>
    <m:brkBin m:val="before"/>
    <m:brkBinSub m:val="--"/>
    <m:smallFrac/>
    <m:dispDef/>
    <m:lMargin m:val="1440"/>
    <m:rMargin m:val="144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B1C702"/>
  <w15:docId w15:val="{4808BBE0-B5C4-4298-8087-19C92846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1"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7" w:qFormat="1"/>
    <w:lsdException w:name="Table Theme" w:semiHidden="1" w:unhideWhenUsed="1"/>
    <w:lsdException w:name="Placeholder Text" w:semiHidden="1" w:unhideWhenUsed="1"/>
    <w:lsdException w:name="No Spacing" w:uiPriority="5"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26"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eastAsia="Times New Roman"/>
      <w:sz w:val="28"/>
      <w:szCs w:val="28"/>
      <w:lang w:val="uk-UA"/>
    </w:rPr>
  </w:style>
  <w:style w:type="paragraph" w:styleId="1">
    <w:name w:val="heading 1"/>
    <w:basedOn w:val="a"/>
    <w:next w:val="a"/>
    <w:uiPriority w:val="7"/>
    <w:qFormat/>
    <w:pPr>
      <w:outlineLvl w:val="0"/>
    </w:pPr>
  </w:style>
  <w:style w:type="paragraph" w:styleId="3">
    <w:name w:val="heading 3"/>
    <w:basedOn w:val="a"/>
    <w:next w:val="a"/>
    <w:link w:val="30"/>
    <w:uiPriority w:val="9"/>
    <w:semiHidden/>
    <w:unhideWhenUsed/>
    <w:qFormat/>
    <w:pPr>
      <w:ind w:firstLine="720"/>
      <w:outlineLvl w:val="2"/>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18"/>
    <w:qFormat/>
    <w:rPr>
      <w:i/>
    </w:rPr>
  </w:style>
  <w:style w:type="character" w:styleId="a4">
    <w:name w:val="Hyperlink"/>
    <w:basedOn w:val="a0"/>
    <w:semiHidden/>
    <w:unhideWhenUsed/>
    <w:qFormat/>
    <w:rPr>
      <w:color w:val="0000FF"/>
      <w:u w:val="single"/>
    </w:rPr>
  </w:style>
  <w:style w:type="character" w:styleId="a5">
    <w:name w:val="Strong"/>
    <w:basedOn w:val="a0"/>
    <w:uiPriority w:val="22"/>
    <w:qFormat/>
    <w:rPr>
      <w:b/>
      <w:bCs/>
    </w:rPr>
  </w:style>
  <w:style w:type="paragraph" w:styleId="a6">
    <w:name w:val="Balloon Text"/>
    <w:basedOn w:val="a"/>
    <w:link w:val="a7"/>
    <w:semiHidden/>
    <w:unhideWhenUsed/>
    <w:qFormat/>
    <w:rPr>
      <w:rFonts w:ascii="Tahoma" w:hAnsi="Tahoma" w:cs="Tahoma"/>
      <w:sz w:val="16"/>
      <w:szCs w:val="16"/>
    </w:rPr>
  </w:style>
  <w:style w:type="paragraph" w:styleId="a8">
    <w:name w:val="header"/>
    <w:basedOn w:val="a"/>
    <w:link w:val="a9"/>
    <w:unhideWhenUsed/>
    <w:qFormat/>
    <w:pPr>
      <w:tabs>
        <w:tab w:val="center" w:pos="4677"/>
        <w:tab w:val="right" w:pos="9355"/>
      </w:tabs>
    </w:pPr>
    <w:rPr>
      <w:rFonts w:ascii="Liberation Serif" w:eastAsia="DejaVu Sans" w:hAnsi="Liberation Serif" w:cs="Mangal"/>
      <w:sz w:val="24"/>
      <w:szCs w:val="24"/>
      <w:lang w:val="ru-RU" w:eastAsia="zh-CN" w:bidi="hi-IN"/>
    </w:rPr>
  </w:style>
  <w:style w:type="paragraph" w:styleId="aa">
    <w:name w:val="Body Text"/>
    <w:basedOn w:val="a"/>
    <w:link w:val="ab"/>
    <w:semiHidden/>
    <w:unhideWhenUsed/>
    <w:qFormat/>
    <w:pPr>
      <w:spacing w:after="120"/>
    </w:pPr>
  </w:style>
  <w:style w:type="paragraph" w:styleId="ac">
    <w:name w:val="Normal (Web)"/>
    <w:basedOn w:val="a"/>
    <w:uiPriority w:val="99"/>
    <w:unhideWhenUsed/>
    <w:qFormat/>
    <w:pPr>
      <w:spacing w:before="100" w:beforeAutospacing="1" w:after="100" w:afterAutospacing="1"/>
    </w:pPr>
    <w:rPr>
      <w:sz w:val="24"/>
      <w:szCs w:val="24"/>
      <w:lang w:eastAsia="uk-UA"/>
    </w:rPr>
  </w:style>
  <w:style w:type="table" w:styleId="ad">
    <w:name w:val="Table Grid"/>
    <w:basedOn w:val="a1"/>
    <w:uiPriority w:val="3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next w:val="a"/>
    <w:uiPriority w:val="5"/>
    <w:qFormat/>
    <w:pPr>
      <w:jc w:val="both"/>
    </w:pPr>
    <w:rPr>
      <w:rFonts w:asciiTheme="minorHAnsi" w:eastAsiaTheme="minorHAnsi" w:hAnsiTheme="minorHAnsi" w:cstheme="minorBidi"/>
      <w:sz w:val="22"/>
      <w:szCs w:val="22"/>
      <w:lang w:eastAsia="en-US"/>
    </w:rPr>
  </w:style>
  <w:style w:type="paragraph" w:styleId="af">
    <w:name w:val="List Paragraph"/>
    <w:basedOn w:val="a"/>
    <w:uiPriority w:val="26"/>
    <w:qFormat/>
    <w:pPr>
      <w:ind w:left="720"/>
      <w:contextualSpacing/>
    </w:pPr>
  </w:style>
  <w:style w:type="table" w:customStyle="1" w:styleId="10">
    <w:name w:val="Сітка таблиці (світла)1"/>
    <w:basedOn w:val="a1"/>
    <w:uiPriority w:val="38"/>
    <w:qFormat/>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customStyle="1" w:styleId="11">
    <w:name w:val="Звичайна таблиця 11"/>
    <w:basedOn w:val="a1"/>
    <w:uiPriority w:val="39"/>
    <w:qFormat/>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
    <w:name w:val="Звичайна таблиця 21"/>
    <w:basedOn w:val="a1"/>
    <w:uiPriority w:val="40"/>
    <w:qFormat/>
    <w:tblPr>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Звичайна таблиця 31"/>
    <w:basedOn w:val="a1"/>
    <w:uiPriority w:val="41"/>
    <w:qFormat/>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Звичайна таблиця 41"/>
    <w:basedOn w:val="a1"/>
    <w:uiPriority w:val="42"/>
    <w:qFormat/>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Звичайна таблиця 51"/>
    <w:basedOn w:val="a1"/>
    <w:uiPriority w:val="43"/>
    <w:qFormat/>
    <w:tblPr/>
    <w:tblStylePr w:type="firstRow">
      <w:rPr>
        <w:i/>
        <w:sz w:val="26"/>
        <w:szCs w:val="26"/>
      </w:rPr>
      <w:tblPr/>
      <w:tcPr>
        <w:tcBorders>
          <w:bottom w:val="single" w:sz="4" w:space="0" w:color="808080" w:themeColor="text1" w:themeTint="7F"/>
        </w:tcBorders>
        <w:shd w:val="clear" w:color="000000" w:fill="FFFFFF" w:themeFill="background1"/>
      </w:tcPr>
    </w:tblStylePr>
    <w:tblStylePr w:type="lastRow">
      <w:rPr>
        <w:i/>
        <w:sz w:val="26"/>
        <w:szCs w:val="26"/>
      </w:rPr>
      <w:tblPr/>
      <w:tcPr>
        <w:tcBorders>
          <w:top w:val="single" w:sz="4" w:space="0" w:color="808080" w:themeColor="text1" w:themeTint="7F"/>
        </w:tcBorders>
        <w:shd w:val="clear" w:color="000000" w:fill="FFFFFF" w:themeFill="background1"/>
      </w:tcPr>
    </w:tblStylePr>
    <w:tblStylePr w:type="firstCol">
      <w:pPr>
        <w:jc w:val="right"/>
      </w:pPr>
      <w:rPr>
        <w:i/>
        <w:sz w:val="26"/>
        <w:szCs w:val="26"/>
      </w:rPr>
      <w:tblPr/>
      <w:tcPr>
        <w:tcBorders>
          <w:right w:val="single" w:sz="4" w:space="0" w:color="808080" w:themeColor="text1" w:themeTint="7F"/>
        </w:tcBorders>
        <w:shd w:val="clear" w:color="000000" w:fill="FFFFFF" w:themeFill="background1"/>
      </w:tcPr>
    </w:tblStylePr>
    <w:tblStylePr w:type="lastCol">
      <w:rPr>
        <w:i/>
        <w:sz w:val="26"/>
        <w:szCs w:val="26"/>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
    <w:name w:val="Таблиця-сітка 1 (світла)1"/>
    <w:basedOn w:val="a1"/>
    <w:uiPriority w:val="44"/>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customStyle="1" w:styleId="-111">
    <w:name w:val="Таблиця-сітка 1 (світла) – акцент 11"/>
    <w:basedOn w:val="a1"/>
    <w:uiPriority w:val="45"/>
    <w:qFormat/>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rPr>
      <w:tblPr/>
      <w:tcPr>
        <w:tcBorders>
          <w:bottom w:val="single" w:sz="12" w:space="0" w:color="95B3D7" w:themeColor="accent1" w:themeTint="99"/>
        </w:tcBorders>
      </w:tcPr>
    </w:tblStylePr>
    <w:tblStylePr w:type="lastRow">
      <w:rPr>
        <w:b/>
      </w:rPr>
      <w:tblPr/>
      <w:tcPr>
        <w:tcBorders>
          <w:top w:val="double" w:sz="2" w:space="0" w:color="95B3D7" w:themeColor="accent1" w:themeTint="99"/>
        </w:tcBorders>
      </w:tcPr>
    </w:tblStylePr>
    <w:tblStylePr w:type="firstCol">
      <w:rPr>
        <w:b/>
      </w:rPr>
    </w:tblStylePr>
    <w:tblStylePr w:type="lastCol">
      <w:rPr>
        <w:b/>
      </w:rPr>
    </w:tblStylePr>
  </w:style>
  <w:style w:type="table" w:customStyle="1" w:styleId="-121">
    <w:name w:val="Таблиця-сітка 1 світла – акцент 21"/>
    <w:basedOn w:val="a1"/>
    <w:uiPriority w:val="46"/>
    <w:qFormat/>
    <w:tblPr>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rPr>
      <w:tblPr/>
      <w:tcPr>
        <w:tcBorders>
          <w:bottom w:val="single" w:sz="12" w:space="0" w:color="D99594" w:themeColor="accent2" w:themeTint="99"/>
        </w:tcBorders>
      </w:tcPr>
    </w:tblStylePr>
    <w:tblStylePr w:type="lastRow">
      <w:rPr>
        <w:b/>
      </w:rPr>
      <w:tblPr/>
      <w:tcPr>
        <w:tcBorders>
          <w:top w:val="double" w:sz="2" w:space="0" w:color="D99594" w:themeColor="accent2" w:themeTint="99"/>
        </w:tcBorders>
      </w:tcPr>
    </w:tblStylePr>
    <w:tblStylePr w:type="firstCol">
      <w:rPr>
        <w:b/>
      </w:rPr>
    </w:tblStylePr>
    <w:tblStylePr w:type="lastCol">
      <w:rPr>
        <w:b/>
      </w:rPr>
    </w:tblStylePr>
  </w:style>
  <w:style w:type="table" w:customStyle="1" w:styleId="-131">
    <w:name w:val="Таблиця-сітка 1 (світла) – акцент 31"/>
    <w:basedOn w:val="a1"/>
    <w:uiPriority w:val="47"/>
    <w:qFormat/>
    <w:tblP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rPr>
      <w:tblPr/>
      <w:tcPr>
        <w:tcBorders>
          <w:bottom w:val="single" w:sz="12" w:space="0" w:color="C2D69B" w:themeColor="accent3" w:themeTint="99"/>
        </w:tcBorders>
      </w:tcPr>
    </w:tblStylePr>
    <w:tblStylePr w:type="lastRow">
      <w:rPr>
        <w:b/>
      </w:rPr>
      <w:tblPr/>
      <w:tcPr>
        <w:tcBorders>
          <w:top w:val="double" w:sz="2" w:space="0" w:color="C2D69B" w:themeColor="accent3" w:themeTint="99"/>
        </w:tcBorders>
      </w:tcPr>
    </w:tblStylePr>
    <w:tblStylePr w:type="firstCol">
      <w:rPr>
        <w:b/>
      </w:rPr>
    </w:tblStylePr>
    <w:tblStylePr w:type="lastCol">
      <w:rPr>
        <w:b/>
      </w:rPr>
    </w:tblStylePr>
  </w:style>
  <w:style w:type="table" w:customStyle="1" w:styleId="-141">
    <w:name w:val="Таблиця-сітка 1 (світла) – акцент 41"/>
    <w:basedOn w:val="a1"/>
    <w:uiPriority w:val="48"/>
    <w:qFormat/>
    <w:tblPr>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rPr>
      <w:tblPr/>
      <w:tcPr>
        <w:tcBorders>
          <w:bottom w:val="single" w:sz="12" w:space="0" w:color="B2A1C7" w:themeColor="accent4" w:themeTint="99"/>
        </w:tcBorders>
      </w:tcPr>
    </w:tblStylePr>
    <w:tblStylePr w:type="lastRow">
      <w:rPr>
        <w:b/>
      </w:rPr>
      <w:tblPr/>
      <w:tcPr>
        <w:tcBorders>
          <w:top w:val="double" w:sz="2" w:space="0" w:color="B2A1C7" w:themeColor="accent4" w:themeTint="99"/>
        </w:tcBorders>
      </w:tcPr>
    </w:tblStylePr>
    <w:tblStylePr w:type="firstCol">
      <w:rPr>
        <w:b/>
      </w:rPr>
    </w:tblStylePr>
    <w:tblStylePr w:type="lastCol">
      <w:rPr>
        <w:b/>
      </w:rPr>
    </w:tblStylePr>
  </w:style>
  <w:style w:type="table" w:customStyle="1" w:styleId="-151">
    <w:name w:val="Таблиця-сітка 1 (світла) – акцент 51"/>
    <w:basedOn w:val="a1"/>
    <w:uiPriority w:val="49"/>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rPr>
      <w:tblPr/>
      <w:tcPr>
        <w:tcBorders>
          <w:bottom w:val="single" w:sz="12" w:space="0" w:color="92CDDC" w:themeColor="accent5" w:themeTint="99"/>
        </w:tcBorders>
      </w:tcPr>
    </w:tblStylePr>
    <w:tblStylePr w:type="lastRow">
      <w:rPr>
        <w:b/>
      </w:rPr>
      <w:tblPr/>
      <w:tcPr>
        <w:tcBorders>
          <w:top w:val="double" w:sz="2" w:space="0" w:color="92CDDC" w:themeColor="accent5" w:themeTint="99"/>
        </w:tcBorders>
      </w:tcPr>
    </w:tblStylePr>
    <w:tblStylePr w:type="firstCol">
      <w:rPr>
        <w:b/>
      </w:rPr>
    </w:tblStylePr>
    <w:tblStylePr w:type="lastCol">
      <w:rPr>
        <w:b/>
      </w:rPr>
    </w:tblStylePr>
  </w:style>
  <w:style w:type="table" w:customStyle="1" w:styleId="-161">
    <w:name w:val="Таблиця-сітка 1 (світла) – акцент 61"/>
    <w:basedOn w:val="a1"/>
    <w:uiPriority w:val="50"/>
    <w:qFormat/>
    <w:tblPr>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rPr>
      <w:tblPr/>
      <w:tcPr>
        <w:tcBorders>
          <w:bottom w:val="single" w:sz="12" w:space="0" w:color="FABF8F" w:themeColor="accent6" w:themeTint="99"/>
        </w:tcBorders>
      </w:tcPr>
    </w:tblStylePr>
    <w:tblStylePr w:type="lastRow">
      <w:rPr>
        <w:b/>
      </w:rPr>
      <w:tblPr/>
      <w:tcPr>
        <w:tcBorders>
          <w:top w:val="double" w:sz="2" w:space="0" w:color="FABF8F" w:themeColor="accent6" w:themeTint="99"/>
        </w:tcBorders>
      </w:tcPr>
    </w:tblStylePr>
    <w:tblStylePr w:type="firstCol">
      <w:rPr>
        <w:b/>
      </w:rPr>
    </w:tblStylePr>
    <w:tblStylePr w:type="lastCol">
      <w:rPr>
        <w:b/>
      </w:rPr>
    </w:tblStylePr>
  </w:style>
  <w:style w:type="table" w:customStyle="1" w:styleId="-21">
    <w:name w:val="Таблиця-сітка 21"/>
    <w:basedOn w:val="a1"/>
    <w:uiPriority w:val="51"/>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000000" w:fill="FFFFFF" w:themeFill="background1"/>
      </w:tcPr>
    </w:tblStylePr>
    <w:tblStylePr w:type="lastRow">
      <w:rPr>
        <w:b/>
      </w:rPr>
      <w:tblPr/>
      <w:tcPr>
        <w:tcBorders>
          <w:top w:val="double" w:sz="2" w:space="0" w:color="666666" w:themeColor="text1"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Таблиця-сітка 2 – акцент 11"/>
    <w:basedOn w:val="a1"/>
    <w:uiPriority w:val="52"/>
    <w:qFormat/>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Таблиця-сітка 2 – акцент 21"/>
    <w:basedOn w:val="a1"/>
    <w:uiPriority w:val="53"/>
    <w:qFormat/>
    <w:tblPr>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Таблиця-сітка 2 – акцент 31"/>
    <w:basedOn w:val="a1"/>
    <w:uiPriority w:val="54"/>
    <w:qFormat/>
    <w:tblPr>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Таблиця-сітка 2 – акцент 41"/>
    <w:basedOn w:val="a1"/>
    <w:uiPriority w:val="55"/>
    <w:qFormat/>
    <w:tblPr>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Таблиця-сітка 2 – акцент 51"/>
    <w:basedOn w:val="a1"/>
    <w:uiPriority w:val="56"/>
    <w:qFormat/>
    <w:tblPr>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Таблиця-сітка 2 – акцент 61"/>
    <w:basedOn w:val="a1"/>
    <w:uiPriority w:val="57"/>
    <w:qFormat/>
    <w:tblPr>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
    <w:name w:val="Таблиця-сітка 31"/>
    <w:basedOn w:val="a1"/>
    <w:uiPriority w:val="5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Таблиця-сітка 3 – акцент 11"/>
    <w:basedOn w:val="a1"/>
    <w:uiPriority w:val="5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Таблиця-сітка 3 – акцент 21"/>
    <w:basedOn w:val="a1"/>
    <w:uiPriority w:val="60"/>
    <w:qFormat/>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Таблиця-сітка 3 – акцент 31"/>
    <w:basedOn w:val="a1"/>
    <w:uiPriority w:val="61"/>
    <w:qFormat/>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Таблиця-сітка 3 – акцент 41"/>
    <w:basedOn w:val="a1"/>
    <w:uiPriority w:val="62"/>
    <w:qFormat/>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Таблиця-сітка 3 – акцент 51"/>
    <w:basedOn w:val="a1"/>
    <w:uiPriority w:val="63"/>
    <w:qFormat/>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Таблиця-сітка 3 – акцент 61"/>
    <w:basedOn w:val="a1"/>
    <w:uiPriority w:val="64"/>
    <w:qFormat/>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
    <w:name w:val="Таблиця-сітка 41"/>
    <w:basedOn w:val="a1"/>
    <w:uiPriority w:val="65"/>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Таблиця-сітка 4 – акцент 11"/>
    <w:basedOn w:val="a1"/>
    <w:uiPriority w:val="66"/>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rPr>
      <w:tblPr/>
      <w:tcPr>
        <w:tcBorders>
          <w:top w:val="double" w:sz="4" w:space="0" w:color="4F81BD" w:themeColor="accent1"/>
        </w:tcBorders>
      </w:tcPr>
    </w:tblStylePr>
    <w:tblStylePr w:type="firstCol">
      <w:rPr>
        <w:b/>
      </w:rPr>
    </w:tblStylePr>
    <w:tblStylePr w:type="lastCol">
      <w:rPr>
        <w:b/>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Таблиця-сітка 4 – акцент 21"/>
    <w:basedOn w:val="a1"/>
    <w:uiPriority w:val="67"/>
    <w:qFormat/>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rPr>
      <w:tblPr/>
      <w:tcPr>
        <w:tcBorders>
          <w:top w:val="double" w:sz="4" w:space="0" w:color="C0504D" w:themeColor="accent2"/>
        </w:tcBorders>
      </w:tcPr>
    </w:tblStylePr>
    <w:tblStylePr w:type="firstCol">
      <w:rPr>
        <w:b/>
      </w:rPr>
    </w:tblStylePr>
    <w:tblStylePr w:type="lastCol">
      <w:rPr>
        <w:b/>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Таблиця-сітка 4 – акцент 31"/>
    <w:basedOn w:val="a1"/>
    <w:uiPriority w:val="68"/>
    <w:qFormat/>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rPr>
      <w:tblPr/>
      <w:tcPr>
        <w:tcBorders>
          <w:top w:val="double" w:sz="4" w:space="0" w:color="9BBB59" w:themeColor="accent3"/>
        </w:tcBorders>
      </w:tcPr>
    </w:tblStylePr>
    <w:tblStylePr w:type="firstCol">
      <w:rPr>
        <w:b/>
      </w:rPr>
    </w:tblStylePr>
    <w:tblStylePr w:type="lastCol">
      <w:rPr>
        <w:b/>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Таблиця-сітка 4 – акцент 41"/>
    <w:basedOn w:val="a1"/>
    <w:uiPriority w:val="69"/>
    <w:qFormat/>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rPr>
      <w:tblPr/>
      <w:tcPr>
        <w:tcBorders>
          <w:top w:val="double" w:sz="4" w:space="0" w:color="8064A2" w:themeColor="accent4"/>
        </w:tcBorders>
      </w:tcPr>
    </w:tblStylePr>
    <w:tblStylePr w:type="firstCol">
      <w:rPr>
        <w:b/>
      </w:rPr>
    </w:tblStylePr>
    <w:tblStylePr w:type="lastCol">
      <w:rPr>
        <w:b/>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Таблиця-сітка 4 – акцент 51"/>
    <w:basedOn w:val="a1"/>
    <w:uiPriority w:val="70"/>
    <w:qFormat/>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rPr>
      <w:tblPr/>
      <w:tcPr>
        <w:tcBorders>
          <w:top w:val="double" w:sz="4" w:space="0" w:color="4BACC6" w:themeColor="accent5"/>
        </w:tcBorders>
      </w:tcPr>
    </w:tblStylePr>
    <w:tblStylePr w:type="firstCol">
      <w:rPr>
        <w:b/>
      </w:rPr>
    </w:tblStylePr>
    <w:tblStylePr w:type="lastCol">
      <w:rPr>
        <w:b/>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Таблиця-сітка 4 – акцент 61"/>
    <w:basedOn w:val="a1"/>
    <w:uiPriority w:val="71"/>
    <w:qFormat/>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rPr>
      <w:tblPr/>
      <w:tcPr>
        <w:tcBorders>
          <w:top w:val="double" w:sz="4" w:space="0" w:color="F79646" w:themeColor="accent6"/>
        </w:tcBorders>
      </w:tcPr>
    </w:tblStylePr>
    <w:tblStylePr w:type="firstCol">
      <w:rPr>
        <w:b/>
      </w:rPr>
    </w:tblStylePr>
    <w:tblStylePr w:type="lastCol">
      <w:rPr>
        <w:b/>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
    <w:name w:val="Таблиця-сітка 5 (темна)1"/>
    <w:basedOn w:val="a1"/>
    <w:uiPriority w:val="72"/>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Таблиця-сітка 5 (темна) – акцент 11"/>
    <w:basedOn w:val="a1"/>
    <w:uiPriority w:val="73"/>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DBE5F1"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Таблиця-сітка 5 (темна) – акцент 21"/>
    <w:basedOn w:val="a1"/>
    <w:uiPriority w:val="74"/>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F2DBDB"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Таблиця-сітка 5 (темна) – акцент 31"/>
    <w:basedOn w:val="a1"/>
    <w:uiPriority w:val="75"/>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EAF1D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Таблиця-сітка 5 (темна) – акцент 41"/>
    <w:basedOn w:val="a1"/>
    <w:uiPriority w:val="76"/>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E5DFE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Таблиця-сітка 5 (темна) – акцент 51"/>
    <w:basedOn w:val="a1"/>
    <w:uiPriority w:val="77"/>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DAEE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Таблиця-сітка 5 (темна) – акцент 61"/>
    <w:basedOn w:val="a1"/>
    <w:uiPriority w:val="78"/>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FDE9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Таблиця-сітка 6 (кольорова)1"/>
    <w:basedOn w:val="a1"/>
    <w:uiPriority w:val="79"/>
    <w:qFormat/>
    <w:rPr>
      <w:color w:val="000000" w:themeColor="text1" w:themeShade="BF"/>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Таблиця-сітка 6 (кольорова) – акцент 11"/>
    <w:basedOn w:val="a1"/>
    <w:uiPriority w:val="80"/>
    <w:qFormat/>
    <w:rPr>
      <w:color w:val="365F91" w:themeColor="accent1" w:themeShade="BF"/>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rPr>
      <w:tblPr/>
      <w:tcPr>
        <w:tcBorders>
          <w:bottom w:val="single" w:sz="12" w:space="0" w:color="95B3D7" w:themeColor="accent1" w:themeTint="99"/>
        </w:tcBorders>
      </w:tcPr>
    </w:tblStylePr>
    <w:tblStylePr w:type="lastRow">
      <w:rPr>
        <w:b/>
      </w:rPr>
      <w:tblPr/>
      <w:tcPr>
        <w:tcBorders>
          <w:top w:val="double" w:sz="4" w:space="0" w:color="95B3D7" w:themeColor="accent1" w:themeTint="99"/>
        </w:tcBorders>
      </w:tcPr>
    </w:tblStylePr>
    <w:tblStylePr w:type="firstCol">
      <w:rPr>
        <w:b/>
      </w:rPr>
    </w:tblStylePr>
    <w:tblStylePr w:type="lastCol">
      <w:rPr>
        <w:b/>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Таблиця-сітка 6 (кольорова) – акцент 21"/>
    <w:basedOn w:val="a1"/>
    <w:uiPriority w:val="81"/>
    <w:qFormat/>
    <w:rPr>
      <w:color w:val="943634" w:themeColor="accent2" w:themeShade="BF"/>
    </w:r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rPr>
      <w:tblPr/>
      <w:tcPr>
        <w:tcBorders>
          <w:bottom w:val="single" w:sz="12" w:space="0" w:color="D99594" w:themeColor="accent2" w:themeTint="99"/>
        </w:tcBorders>
      </w:tcPr>
    </w:tblStylePr>
    <w:tblStylePr w:type="lastRow">
      <w:rPr>
        <w:b/>
      </w:rPr>
      <w:tblPr/>
      <w:tcPr>
        <w:tcBorders>
          <w:top w:val="double" w:sz="4" w:space="0" w:color="D99594" w:themeColor="accent2" w:themeTint="99"/>
        </w:tcBorders>
      </w:tcPr>
    </w:tblStylePr>
    <w:tblStylePr w:type="firstCol">
      <w:rPr>
        <w:b/>
      </w:rPr>
    </w:tblStylePr>
    <w:tblStylePr w:type="lastCol">
      <w:rPr>
        <w:b/>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Таблиця-сітка 6 (кольорова) – акцент 31"/>
    <w:basedOn w:val="a1"/>
    <w:uiPriority w:val="82"/>
    <w:qFormat/>
    <w:rPr>
      <w:color w:val="76923C" w:themeColor="accent3" w:themeShade="BF"/>
    </w:rPr>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rPr>
      <w:tblPr/>
      <w:tcPr>
        <w:tcBorders>
          <w:bottom w:val="single" w:sz="12" w:space="0" w:color="C2D69B" w:themeColor="accent3" w:themeTint="99"/>
        </w:tcBorders>
      </w:tcPr>
    </w:tblStylePr>
    <w:tblStylePr w:type="lastRow">
      <w:rPr>
        <w:b/>
      </w:rPr>
      <w:tblPr/>
      <w:tcPr>
        <w:tcBorders>
          <w:top w:val="double" w:sz="4" w:space="0" w:color="C2D69B" w:themeColor="accent3" w:themeTint="99"/>
        </w:tcBorders>
      </w:tcPr>
    </w:tblStylePr>
    <w:tblStylePr w:type="firstCol">
      <w:rPr>
        <w:b/>
      </w:rPr>
    </w:tblStylePr>
    <w:tblStylePr w:type="lastCol">
      <w:rPr>
        <w:b/>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Таблиця-сітка 6 (кольорова) – акцент 41"/>
    <w:basedOn w:val="a1"/>
    <w:uiPriority w:val="83"/>
    <w:qFormat/>
    <w:rPr>
      <w:color w:val="5F497A" w:themeColor="accent4" w:themeShade="BF"/>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rPr>
      <w:tblPr/>
      <w:tcPr>
        <w:tcBorders>
          <w:bottom w:val="single" w:sz="12" w:space="0" w:color="B2A1C7" w:themeColor="accent4" w:themeTint="99"/>
        </w:tcBorders>
      </w:tcPr>
    </w:tblStylePr>
    <w:tblStylePr w:type="lastRow">
      <w:rPr>
        <w:b/>
      </w:rPr>
      <w:tblPr/>
      <w:tcPr>
        <w:tcBorders>
          <w:top w:val="double" w:sz="4" w:space="0" w:color="B2A1C7" w:themeColor="accent4" w:themeTint="99"/>
        </w:tcBorders>
      </w:tcPr>
    </w:tblStylePr>
    <w:tblStylePr w:type="firstCol">
      <w:rPr>
        <w:b/>
      </w:rPr>
    </w:tblStylePr>
    <w:tblStylePr w:type="lastCol">
      <w:rPr>
        <w:b/>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Таблиця-сітка 6 (кольорова) – акцент 51"/>
    <w:basedOn w:val="a1"/>
    <w:uiPriority w:val="84"/>
    <w:qFormat/>
    <w:rPr>
      <w:color w:val="31849B" w:themeColor="accent5" w:themeShade="BF"/>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rPr>
      <w:tblPr/>
      <w:tcPr>
        <w:tcBorders>
          <w:bottom w:val="single" w:sz="12" w:space="0" w:color="92CDDC" w:themeColor="accent5" w:themeTint="99"/>
        </w:tcBorders>
      </w:tcPr>
    </w:tblStylePr>
    <w:tblStylePr w:type="lastRow">
      <w:rPr>
        <w:b/>
      </w:rPr>
      <w:tblPr/>
      <w:tcPr>
        <w:tcBorders>
          <w:top w:val="double" w:sz="4" w:space="0" w:color="92CDDC" w:themeColor="accent5" w:themeTint="99"/>
        </w:tcBorders>
      </w:tcPr>
    </w:tblStylePr>
    <w:tblStylePr w:type="firstCol">
      <w:rPr>
        <w:b/>
      </w:rPr>
    </w:tblStylePr>
    <w:tblStylePr w:type="lastCol">
      <w:rPr>
        <w:b/>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Таблиця-сітка 6 (кольорова) – акцент 61"/>
    <w:basedOn w:val="a1"/>
    <w:uiPriority w:val="85"/>
    <w:qFormat/>
    <w:rPr>
      <w:color w:val="E36C0A" w:themeColor="accent6" w:themeShade="BF"/>
    </w:rPr>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rPr>
      <w:tblPr/>
      <w:tcPr>
        <w:tcBorders>
          <w:bottom w:val="single" w:sz="12" w:space="0" w:color="FABF8F" w:themeColor="accent6" w:themeTint="99"/>
        </w:tcBorders>
      </w:tcPr>
    </w:tblStylePr>
    <w:tblStylePr w:type="lastRow">
      <w:rPr>
        <w:b/>
      </w:rPr>
      <w:tblPr/>
      <w:tcPr>
        <w:tcBorders>
          <w:top w:val="double" w:sz="4" w:space="0" w:color="FABF8F" w:themeColor="accent6" w:themeTint="99"/>
        </w:tcBorders>
      </w:tcPr>
    </w:tblStylePr>
    <w:tblStylePr w:type="firstCol">
      <w:rPr>
        <w:b/>
      </w:rPr>
    </w:tblStylePr>
    <w:tblStylePr w:type="lastCol">
      <w:rPr>
        <w:b/>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Таблиця-сітка 7 (кольорова)1"/>
    <w:basedOn w:val="a1"/>
    <w:uiPriority w:val="86"/>
    <w:qFormat/>
    <w:rPr>
      <w:color w:val="000000" w:themeColor="text1" w:themeShade="BF"/>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Таблиця-сітка 7 (кольорова) – акцент 11"/>
    <w:basedOn w:val="a1"/>
    <w:uiPriority w:val="87"/>
    <w:qFormat/>
    <w:rPr>
      <w:color w:val="365F91" w:themeColor="accent1" w:themeShade="BF"/>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Таблиця-сітка 7 (кольорова) – акцент 21"/>
    <w:basedOn w:val="a1"/>
    <w:uiPriority w:val="88"/>
    <w:qFormat/>
    <w:rPr>
      <w:color w:val="943634" w:themeColor="accent2" w:themeShade="BF"/>
    </w:r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Таблиця-сітка 7 (кольорова) – акцент 31"/>
    <w:basedOn w:val="a1"/>
    <w:uiPriority w:val="89"/>
    <w:qFormat/>
    <w:rPr>
      <w:color w:val="76923C" w:themeColor="accent3" w:themeShade="BF"/>
    </w:rPr>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Таблиця-сітка 7 (кольорова) – акцент 41"/>
    <w:basedOn w:val="a1"/>
    <w:uiPriority w:val="90"/>
    <w:qFormat/>
    <w:rPr>
      <w:color w:val="5F497A" w:themeColor="accent4" w:themeShade="BF"/>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Таблиця-сітка 7 (кольорова) – акцент 51"/>
    <w:basedOn w:val="a1"/>
    <w:uiPriority w:val="91"/>
    <w:qFormat/>
    <w:rPr>
      <w:color w:val="31849B" w:themeColor="accent5" w:themeShade="BF"/>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Таблиця-сітка 7 (кольорова) – акцент 61"/>
    <w:basedOn w:val="a1"/>
    <w:uiPriority w:val="92"/>
    <w:qFormat/>
    <w:rPr>
      <w:color w:val="E36C0A" w:themeColor="accent6" w:themeShade="BF"/>
    </w:rPr>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0">
    <w:name w:val="Таблиця-список 1 (світлий)1"/>
    <w:basedOn w:val="a1"/>
    <w:uiPriority w:val="93"/>
    <w:qFormat/>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Таблиця-список 1 (світлий) – акцент 11"/>
    <w:basedOn w:val="a1"/>
    <w:uiPriority w:val="94"/>
    <w:qFormat/>
    <w:tblPr/>
    <w:tblStylePr w:type="firstRow">
      <w:rPr>
        <w:b/>
      </w:rPr>
      <w:tblPr/>
      <w:tcPr>
        <w:tcBorders>
          <w:bottom w:val="single" w:sz="4" w:space="0" w:color="95B3D7" w:themeColor="accent1" w:themeTint="99"/>
        </w:tcBorders>
      </w:tcPr>
    </w:tblStylePr>
    <w:tblStylePr w:type="lastRow">
      <w:rPr>
        <w:b/>
      </w:rPr>
      <w:tblPr/>
      <w:tcPr>
        <w:tcBorders>
          <w:top w:val="single" w:sz="4" w:space="0" w:color="95B3D7" w:themeColor="accent1" w:themeTint="99"/>
        </w:tcBorders>
      </w:tcPr>
    </w:tblStylePr>
    <w:tblStylePr w:type="firstCol">
      <w:rPr>
        <w:b/>
      </w:rPr>
    </w:tblStylePr>
    <w:tblStylePr w:type="lastCol">
      <w:rPr>
        <w:b/>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Таблиця-список 1 (світлий) – акцент 21"/>
    <w:basedOn w:val="a1"/>
    <w:uiPriority w:val="95"/>
    <w:qFormat/>
    <w:tblPr/>
    <w:tblStylePr w:type="firstRow">
      <w:rPr>
        <w:b/>
      </w:rPr>
      <w:tblPr/>
      <w:tcPr>
        <w:tcBorders>
          <w:bottom w:val="single" w:sz="4" w:space="0" w:color="D99594" w:themeColor="accent2" w:themeTint="99"/>
        </w:tcBorders>
      </w:tcPr>
    </w:tblStylePr>
    <w:tblStylePr w:type="lastRow">
      <w:rPr>
        <w:b/>
      </w:rPr>
      <w:tblPr/>
      <w:tcPr>
        <w:tcBorders>
          <w:top w:val="single" w:sz="4" w:space="0" w:color="D99594" w:themeColor="accent2" w:themeTint="99"/>
        </w:tcBorders>
      </w:tcPr>
    </w:tblStylePr>
    <w:tblStylePr w:type="firstCol">
      <w:rPr>
        <w:b/>
      </w:rPr>
    </w:tblStylePr>
    <w:tblStylePr w:type="lastCol">
      <w:rPr>
        <w:b/>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Таблиця-список 1 (світлий) – акцент 31"/>
    <w:basedOn w:val="a1"/>
    <w:uiPriority w:val="96"/>
    <w:qFormat/>
    <w:tblPr/>
    <w:tblStylePr w:type="firstRow">
      <w:rPr>
        <w:b/>
      </w:rPr>
      <w:tblPr/>
      <w:tcPr>
        <w:tcBorders>
          <w:bottom w:val="single" w:sz="4" w:space="0" w:color="C2D69B" w:themeColor="accent3" w:themeTint="99"/>
        </w:tcBorders>
      </w:tcPr>
    </w:tblStylePr>
    <w:tblStylePr w:type="lastRow">
      <w:rPr>
        <w:b/>
      </w:rPr>
      <w:tblPr/>
      <w:tcPr>
        <w:tcBorders>
          <w:top w:val="single" w:sz="4" w:space="0" w:color="C2D69B" w:themeColor="accent3" w:themeTint="99"/>
        </w:tcBorders>
      </w:tcPr>
    </w:tblStylePr>
    <w:tblStylePr w:type="firstCol">
      <w:rPr>
        <w:b/>
      </w:rPr>
    </w:tblStylePr>
    <w:tblStylePr w:type="lastCol">
      <w:rPr>
        <w:b/>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Таблиця-список 1 (світлий) – акцент 41"/>
    <w:basedOn w:val="a1"/>
    <w:uiPriority w:val="97"/>
    <w:qFormat/>
    <w:tblPr/>
    <w:tblStylePr w:type="firstRow">
      <w:rPr>
        <w:b/>
      </w:rPr>
      <w:tblPr/>
      <w:tcPr>
        <w:tcBorders>
          <w:bottom w:val="single" w:sz="4" w:space="0" w:color="B2A1C7" w:themeColor="accent4" w:themeTint="99"/>
        </w:tcBorders>
      </w:tcPr>
    </w:tblStylePr>
    <w:tblStylePr w:type="lastRow">
      <w:rPr>
        <w:b/>
      </w:rPr>
      <w:tblPr/>
      <w:tcPr>
        <w:tcBorders>
          <w:top w:val="single" w:sz="4" w:space="0" w:color="B2A1C7" w:themeColor="accent4" w:themeTint="99"/>
        </w:tcBorders>
      </w:tcPr>
    </w:tblStylePr>
    <w:tblStylePr w:type="firstCol">
      <w:rPr>
        <w:b/>
      </w:rPr>
    </w:tblStylePr>
    <w:tblStylePr w:type="lastCol">
      <w:rPr>
        <w:b/>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Таблиця-список 1 (світлий) – акцент 51"/>
    <w:basedOn w:val="a1"/>
    <w:uiPriority w:val="98"/>
    <w:qFormat/>
    <w:tblPr/>
    <w:tblStylePr w:type="firstRow">
      <w:rPr>
        <w:b/>
      </w:rPr>
      <w:tblPr/>
      <w:tcPr>
        <w:tcBorders>
          <w:bottom w:val="single" w:sz="4" w:space="0" w:color="92CDDC" w:themeColor="accent5" w:themeTint="99"/>
        </w:tcBorders>
      </w:tcPr>
    </w:tblStylePr>
    <w:tblStylePr w:type="lastRow">
      <w:rPr>
        <w:b/>
      </w:rPr>
      <w:tblPr/>
      <w:tcPr>
        <w:tcBorders>
          <w:top w:val="single" w:sz="4" w:space="0" w:color="92CDDC" w:themeColor="accent5" w:themeTint="99"/>
        </w:tcBorders>
      </w:tcPr>
    </w:tblStylePr>
    <w:tblStylePr w:type="firstCol">
      <w:rPr>
        <w:b/>
      </w:rPr>
    </w:tblStylePr>
    <w:tblStylePr w:type="lastCol">
      <w:rPr>
        <w:b/>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Таблиця-список 1 (світлий) – акцент 61"/>
    <w:basedOn w:val="a1"/>
    <w:uiPriority w:val="99"/>
    <w:qFormat/>
    <w:tblPr/>
    <w:tblStylePr w:type="firstRow">
      <w:rPr>
        <w:b/>
      </w:rPr>
      <w:tblPr/>
      <w:tcPr>
        <w:tcBorders>
          <w:bottom w:val="single" w:sz="4" w:space="0" w:color="FABF8F" w:themeColor="accent6" w:themeTint="99"/>
        </w:tcBorders>
      </w:tcPr>
    </w:tblStylePr>
    <w:tblStylePr w:type="lastRow">
      <w:rPr>
        <w:b/>
      </w:rPr>
      <w:tblPr/>
      <w:tcPr>
        <w:tcBorders>
          <w:top w:val="single" w:sz="4" w:space="0" w:color="FABF8F" w:themeColor="accent6" w:themeTint="99"/>
        </w:tcBorders>
      </w:tcPr>
    </w:tblStylePr>
    <w:tblStylePr w:type="firstCol">
      <w:rPr>
        <w:b/>
      </w:rPr>
    </w:tblStylePr>
    <w:tblStylePr w:type="lastCol">
      <w:rPr>
        <w:b/>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0">
    <w:name w:val="Таблиця-список 21"/>
    <w:basedOn w:val="a1"/>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Таблиця-список 2 – акцент 11"/>
    <w:basedOn w:val="a1"/>
    <w:qFormat/>
    <w:tblPr>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Таблиця-список 2 – акцент 21"/>
    <w:basedOn w:val="a1"/>
    <w:qFormat/>
    <w:tblPr>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Таблиця-список 2 – акцент 31"/>
    <w:basedOn w:val="a1"/>
    <w:qFormat/>
    <w:tblPr>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Таблиця-список 2 – акцент 41"/>
    <w:basedOn w:val="a1"/>
    <w:qFormat/>
    <w:tblPr>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Таблиця-список 2 – акцент 51"/>
    <w:basedOn w:val="a1"/>
    <w:qFormat/>
    <w:tblPr>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Таблиця-список 2 – акцент 61"/>
    <w:basedOn w:val="a1"/>
    <w:qFormat/>
    <w:tblPr>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Таблиця-список 31"/>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000000" w:fill="000000" w:themeFill="text1"/>
      </w:tcPr>
    </w:tblStylePr>
    <w:tblStylePr w:type="lastRow">
      <w:rPr>
        <w:b/>
      </w:rPr>
      <w:tblPr/>
      <w:tcPr>
        <w:tcBorders>
          <w:top w:val="double" w:sz="4" w:space="0" w:color="000000" w:themeColor="text1"/>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Таблиця-список 3 – акцент 11"/>
    <w:basedOn w:val="a1"/>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themeColor="background1"/>
      </w:rPr>
      <w:tblPr/>
      <w:tcPr>
        <w:shd w:val="clear" w:color="000000" w:fill="4F81BD" w:themeFill="accent1"/>
      </w:tcPr>
    </w:tblStylePr>
    <w:tblStylePr w:type="lastRow">
      <w:rPr>
        <w:b/>
      </w:rPr>
      <w:tblPr/>
      <w:tcPr>
        <w:tcBorders>
          <w:top w:val="double" w:sz="4" w:space="0" w:color="4F81BD" w:themeColor="accent1"/>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Таблиця-список 3 – акцент 21"/>
    <w:basedOn w:val="a1"/>
    <w:qFormat/>
    <w:tblPr>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color w:val="FFFFFF" w:themeColor="background1"/>
      </w:rPr>
      <w:tblPr/>
      <w:tcPr>
        <w:shd w:val="clear" w:color="000000" w:fill="C0504D" w:themeFill="accent2"/>
      </w:tcPr>
    </w:tblStylePr>
    <w:tblStylePr w:type="lastRow">
      <w:rPr>
        <w:b/>
      </w:rPr>
      <w:tblPr/>
      <w:tcPr>
        <w:tcBorders>
          <w:top w:val="double" w:sz="4" w:space="0" w:color="C0504D" w:themeColor="accent2"/>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Таблиця-список 3 – акцент 31"/>
    <w:basedOn w:val="a1"/>
    <w:qFormat/>
    <w:tblPr>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color w:val="FFFFFF" w:themeColor="background1"/>
      </w:rPr>
      <w:tblPr/>
      <w:tcPr>
        <w:shd w:val="clear" w:color="000000" w:fill="9BBB59" w:themeFill="accent3"/>
      </w:tcPr>
    </w:tblStylePr>
    <w:tblStylePr w:type="lastRow">
      <w:rPr>
        <w:b/>
      </w:rPr>
      <w:tblPr/>
      <w:tcPr>
        <w:tcBorders>
          <w:top w:val="double" w:sz="4" w:space="0" w:color="9BBB59" w:themeColor="accent3"/>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Таблиця-список 3 – акцент 41"/>
    <w:basedOn w:val="a1"/>
    <w:qFormat/>
    <w:tblPr>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color w:val="FFFFFF" w:themeColor="background1"/>
      </w:rPr>
      <w:tblPr/>
      <w:tcPr>
        <w:shd w:val="clear" w:color="000000" w:fill="8064A2" w:themeFill="accent4"/>
      </w:tcPr>
    </w:tblStylePr>
    <w:tblStylePr w:type="lastRow">
      <w:rPr>
        <w:b/>
      </w:rPr>
      <w:tblPr/>
      <w:tcPr>
        <w:tcBorders>
          <w:top w:val="double" w:sz="4" w:space="0" w:color="8064A2" w:themeColor="accent4"/>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Таблиця-список 3 – акцент 51"/>
    <w:basedOn w:val="a1"/>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color w:val="FFFFFF" w:themeColor="background1"/>
      </w:rPr>
      <w:tblPr/>
      <w:tcPr>
        <w:shd w:val="clear" w:color="000000" w:fill="4BACC6" w:themeFill="accent5"/>
      </w:tcPr>
    </w:tblStylePr>
    <w:tblStylePr w:type="lastRow">
      <w:rPr>
        <w:b/>
      </w:rPr>
      <w:tblPr/>
      <w:tcPr>
        <w:tcBorders>
          <w:top w:val="double" w:sz="4" w:space="0" w:color="4BACC6" w:themeColor="accent5"/>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Таблиця-список 3 – акцент 61"/>
    <w:basedOn w:val="a1"/>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color w:val="FFFFFF" w:themeColor="background1"/>
      </w:rPr>
      <w:tblPr/>
      <w:tcPr>
        <w:shd w:val="clear" w:color="000000" w:fill="F79646" w:themeFill="accent6"/>
      </w:tcPr>
    </w:tblStylePr>
    <w:tblStylePr w:type="lastRow">
      <w:rPr>
        <w:b/>
      </w:rPr>
      <w:tblPr/>
      <w:tcPr>
        <w:tcBorders>
          <w:top w:val="double" w:sz="4" w:space="0" w:color="F79646" w:themeColor="accent6"/>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0">
    <w:name w:val="Таблиця-список 41"/>
    <w:basedOn w:val="a1"/>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Таблиця-список 4 – акцент 11"/>
    <w:basedOn w:val="a1"/>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rPr>
      <w:tblPr/>
      <w:tcPr>
        <w:tcBorders>
          <w:top w:val="double" w:sz="4" w:space="0" w:color="95B3D7" w:themeColor="accent1" w:themeTint="99"/>
        </w:tcBorders>
      </w:tcPr>
    </w:tblStylePr>
    <w:tblStylePr w:type="firstCol">
      <w:rPr>
        <w:b/>
      </w:rPr>
    </w:tblStylePr>
    <w:tblStylePr w:type="lastCol">
      <w:rPr>
        <w:b/>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Таблиця-список 4 – акцент 21"/>
    <w:basedOn w:val="a1"/>
    <w:qFormat/>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rPr>
      <w:tblPr/>
      <w:tcPr>
        <w:tcBorders>
          <w:top w:val="double" w:sz="4" w:space="0" w:color="D99594" w:themeColor="accent2" w:themeTint="99"/>
        </w:tcBorders>
      </w:tcPr>
    </w:tblStylePr>
    <w:tblStylePr w:type="firstCol">
      <w:rPr>
        <w:b/>
      </w:rPr>
    </w:tblStylePr>
    <w:tblStylePr w:type="lastCol">
      <w:rPr>
        <w:b/>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Таблиця-список 4 – акцент 31"/>
    <w:basedOn w:val="a1"/>
    <w:qFormat/>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rPr>
      <w:tblPr/>
      <w:tcPr>
        <w:tcBorders>
          <w:top w:val="double" w:sz="4" w:space="0" w:color="C2D69B" w:themeColor="accent3" w:themeTint="99"/>
        </w:tcBorders>
      </w:tcPr>
    </w:tblStylePr>
    <w:tblStylePr w:type="firstCol">
      <w:rPr>
        <w:b/>
      </w:rPr>
    </w:tblStylePr>
    <w:tblStylePr w:type="lastCol">
      <w:rPr>
        <w:b/>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Таблиця-список 4 – акцент 41"/>
    <w:basedOn w:val="a1"/>
    <w:qFormat/>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rPr>
      <w:tblPr/>
      <w:tcPr>
        <w:tcBorders>
          <w:top w:val="double" w:sz="4" w:space="0" w:color="B2A1C7" w:themeColor="accent4" w:themeTint="99"/>
        </w:tcBorders>
      </w:tcPr>
    </w:tblStylePr>
    <w:tblStylePr w:type="firstCol">
      <w:rPr>
        <w:b/>
      </w:rPr>
    </w:tblStylePr>
    <w:tblStylePr w:type="lastCol">
      <w:rPr>
        <w:b/>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Таблиця-список 4 – акцент 51"/>
    <w:basedOn w:val="a1"/>
    <w:qFormat/>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rPr>
      <w:tblPr/>
      <w:tcPr>
        <w:tcBorders>
          <w:top w:val="double" w:sz="4" w:space="0" w:color="92CDDC" w:themeColor="accent5" w:themeTint="99"/>
        </w:tcBorders>
      </w:tcPr>
    </w:tblStylePr>
    <w:tblStylePr w:type="firstCol">
      <w:rPr>
        <w:b/>
      </w:rPr>
    </w:tblStylePr>
    <w:tblStylePr w:type="lastCol">
      <w:rPr>
        <w:b/>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Таблиця-список 4 – акцент 61"/>
    <w:basedOn w:val="a1"/>
    <w:qFormat/>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rPr>
      <w:tblPr/>
      <w:tcPr>
        <w:tcBorders>
          <w:top w:val="double" w:sz="4" w:space="0" w:color="FABF8F" w:themeColor="accent6" w:themeTint="99"/>
        </w:tcBorders>
      </w:tcPr>
    </w:tblStylePr>
    <w:tblStylePr w:type="firstCol">
      <w:rPr>
        <w:b/>
      </w:rPr>
    </w:tblStylePr>
    <w:tblStylePr w:type="lastCol">
      <w:rPr>
        <w:b/>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basedOn w:val="a1"/>
    <w:qFormat/>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000000"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a1"/>
    <w:qFormat/>
    <w:rPr>
      <w:color w:val="FFFFFF" w:themeColor="background1"/>
    </w:rPr>
    <w:tblPr>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000000" w:fill="4F81BD"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a1"/>
    <w:qFormat/>
    <w:rPr>
      <w:color w:val="FFFFFF" w:themeColor="background1"/>
    </w:rPr>
    <w:tblPr>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000000" w:fill="C0504D"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a1"/>
    <w:qFormat/>
    <w:rPr>
      <w:color w:val="FFFFFF" w:themeColor="background1"/>
    </w:rPr>
    <w:tblPr>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000000" w:fill="9BBB59"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a1"/>
    <w:qFormat/>
    <w:rPr>
      <w:color w:val="FFFFFF" w:themeColor="background1"/>
    </w:rPr>
    <w:tblPr>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000000" w:fill="8064A2"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a1"/>
    <w:qFormat/>
    <w:rPr>
      <w:color w:val="FFFFFF" w:themeColor="background1"/>
    </w:rPr>
    <w:tblPr>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000000" w:fill="4BACC6"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a1"/>
    <w:qFormat/>
    <w:rPr>
      <w:color w:val="FFFFFF" w:themeColor="background1"/>
    </w:rPr>
    <w:tblPr>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000000" w:fill="F79646"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Таблиця-список 6 (кольоровий)1"/>
    <w:basedOn w:val="a1"/>
    <w:qFormat/>
    <w:rPr>
      <w:color w:val="000000" w:themeColor="text1" w:themeShade="BF"/>
    </w:rPr>
    <w:tblPr>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Таблиця-список 6 (кольоровий) – акцент 11"/>
    <w:basedOn w:val="a1"/>
    <w:qFormat/>
    <w:rPr>
      <w:color w:val="365F91" w:themeColor="accent1" w:themeShade="BF"/>
    </w:rPr>
    <w:tblPr>
      <w:tblBorders>
        <w:top w:val="single" w:sz="4" w:space="0" w:color="4F81BD" w:themeColor="accent1"/>
        <w:bottom w:val="single" w:sz="4" w:space="0" w:color="4F81BD" w:themeColor="accent1"/>
      </w:tblBorders>
    </w:tblPr>
    <w:tblStylePr w:type="firstRow">
      <w:rPr>
        <w:b/>
      </w:rPr>
      <w:tblPr/>
      <w:tcPr>
        <w:tcBorders>
          <w:bottom w:val="single" w:sz="4" w:space="0" w:color="4F81BD" w:themeColor="accent1"/>
        </w:tcBorders>
      </w:tcPr>
    </w:tblStylePr>
    <w:tblStylePr w:type="lastRow">
      <w:rPr>
        <w:b/>
      </w:rPr>
      <w:tblPr/>
      <w:tcPr>
        <w:tcBorders>
          <w:top w:val="double" w:sz="4" w:space="0" w:color="4F81BD" w:themeColor="accent1"/>
        </w:tcBorders>
      </w:tcPr>
    </w:tblStylePr>
    <w:tblStylePr w:type="firstCol">
      <w:rPr>
        <w:b/>
      </w:rPr>
    </w:tblStylePr>
    <w:tblStylePr w:type="lastCol">
      <w:rPr>
        <w:b/>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Таблиця-список 6 (кольоровий) – акцент 21"/>
    <w:basedOn w:val="a1"/>
    <w:qFormat/>
    <w:rPr>
      <w:color w:val="943634" w:themeColor="accent2" w:themeShade="BF"/>
    </w:rPr>
    <w:tblPr>
      <w:tblBorders>
        <w:top w:val="single" w:sz="4" w:space="0" w:color="C0504D" w:themeColor="accent2"/>
        <w:bottom w:val="single" w:sz="4" w:space="0" w:color="C0504D" w:themeColor="accent2"/>
      </w:tblBorders>
    </w:tblPr>
    <w:tblStylePr w:type="firstRow">
      <w:rPr>
        <w:b/>
      </w:rPr>
      <w:tblPr/>
      <w:tcPr>
        <w:tcBorders>
          <w:bottom w:val="single" w:sz="4" w:space="0" w:color="C0504D" w:themeColor="accent2"/>
        </w:tcBorders>
      </w:tcPr>
    </w:tblStylePr>
    <w:tblStylePr w:type="lastRow">
      <w:rPr>
        <w:b/>
      </w:rPr>
      <w:tblPr/>
      <w:tcPr>
        <w:tcBorders>
          <w:top w:val="double" w:sz="4" w:space="0" w:color="C0504D" w:themeColor="accent2"/>
        </w:tcBorders>
      </w:tcPr>
    </w:tblStylePr>
    <w:tblStylePr w:type="firstCol">
      <w:rPr>
        <w:b/>
      </w:rPr>
    </w:tblStylePr>
    <w:tblStylePr w:type="lastCol">
      <w:rPr>
        <w:b/>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Таблиця-список 6 (кольоровий) – акцент 31"/>
    <w:basedOn w:val="a1"/>
    <w:qFormat/>
    <w:rPr>
      <w:color w:val="76923C" w:themeColor="accent3" w:themeShade="BF"/>
    </w:rPr>
    <w:tblPr>
      <w:tblBorders>
        <w:top w:val="single" w:sz="4" w:space="0" w:color="9BBB59" w:themeColor="accent3"/>
        <w:bottom w:val="single" w:sz="4" w:space="0" w:color="9BBB59" w:themeColor="accent3"/>
      </w:tblBorders>
    </w:tblPr>
    <w:tblStylePr w:type="firstRow">
      <w:rPr>
        <w:b/>
      </w:rPr>
      <w:tblPr/>
      <w:tcPr>
        <w:tcBorders>
          <w:bottom w:val="single" w:sz="4" w:space="0" w:color="9BBB59" w:themeColor="accent3"/>
        </w:tcBorders>
      </w:tcPr>
    </w:tblStylePr>
    <w:tblStylePr w:type="lastRow">
      <w:rPr>
        <w:b/>
      </w:rPr>
      <w:tblPr/>
      <w:tcPr>
        <w:tcBorders>
          <w:top w:val="double" w:sz="4" w:space="0" w:color="9BBB59" w:themeColor="accent3"/>
        </w:tcBorders>
      </w:tcPr>
    </w:tblStylePr>
    <w:tblStylePr w:type="firstCol">
      <w:rPr>
        <w:b/>
      </w:rPr>
    </w:tblStylePr>
    <w:tblStylePr w:type="lastCol">
      <w:rPr>
        <w:b/>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Таблиця-список 6 (кольоровий) – акцент 41"/>
    <w:basedOn w:val="a1"/>
    <w:qFormat/>
    <w:rPr>
      <w:color w:val="5F497A" w:themeColor="accent4" w:themeShade="BF"/>
    </w:rPr>
    <w:tblPr>
      <w:tblBorders>
        <w:top w:val="single" w:sz="4" w:space="0" w:color="8064A2" w:themeColor="accent4"/>
        <w:bottom w:val="single" w:sz="4" w:space="0" w:color="8064A2" w:themeColor="accent4"/>
      </w:tblBorders>
    </w:tblPr>
    <w:tblStylePr w:type="firstRow">
      <w:rPr>
        <w:b/>
      </w:rPr>
      <w:tblPr/>
      <w:tcPr>
        <w:tcBorders>
          <w:bottom w:val="single" w:sz="4" w:space="0" w:color="8064A2" w:themeColor="accent4"/>
        </w:tcBorders>
      </w:tcPr>
    </w:tblStylePr>
    <w:tblStylePr w:type="lastRow">
      <w:rPr>
        <w:b/>
      </w:rPr>
      <w:tblPr/>
      <w:tcPr>
        <w:tcBorders>
          <w:top w:val="double" w:sz="4" w:space="0" w:color="8064A2" w:themeColor="accent4"/>
        </w:tcBorders>
      </w:tcPr>
    </w:tblStylePr>
    <w:tblStylePr w:type="firstCol">
      <w:rPr>
        <w:b/>
      </w:rPr>
    </w:tblStylePr>
    <w:tblStylePr w:type="lastCol">
      <w:rPr>
        <w:b/>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Таблиця-список 6 (кольоровий) – акцент 51"/>
    <w:basedOn w:val="a1"/>
    <w:qFormat/>
    <w:rPr>
      <w:color w:val="31849B" w:themeColor="accent5" w:themeShade="BF"/>
    </w:rPr>
    <w:tblPr>
      <w:tblBorders>
        <w:top w:val="single" w:sz="4" w:space="0" w:color="4BACC6" w:themeColor="accent5"/>
        <w:bottom w:val="single" w:sz="4" w:space="0" w:color="4BACC6" w:themeColor="accent5"/>
      </w:tblBorders>
    </w:tblPr>
    <w:tblStylePr w:type="firstRow">
      <w:rPr>
        <w:b/>
      </w:rPr>
      <w:tblPr/>
      <w:tcPr>
        <w:tcBorders>
          <w:bottom w:val="single" w:sz="4" w:space="0" w:color="4BACC6" w:themeColor="accent5"/>
        </w:tcBorders>
      </w:tcPr>
    </w:tblStylePr>
    <w:tblStylePr w:type="lastRow">
      <w:rPr>
        <w:b/>
      </w:rPr>
      <w:tblPr/>
      <w:tcPr>
        <w:tcBorders>
          <w:top w:val="double" w:sz="4" w:space="0" w:color="4BACC6" w:themeColor="accent5"/>
        </w:tcBorders>
      </w:tcPr>
    </w:tblStylePr>
    <w:tblStylePr w:type="firstCol">
      <w:rPr>
        <w:b/>
      </w:rPr>
    </w:tblStylePr>
    <w:tblStylePr w:type="lastCol">
      <w:rPr>
        <w:b/>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Таблиця-список 6 (кольоровий) – акцент 61"/>
    <w:basedOn w:val="a1"/>
    <w:qFormat/>
    <w:rPr>
      <w:color w:val="E36C0A" w:themeColor="accent6" w:themeShade="BF"/>
    </w:rPr>
    <w:tblPr>
      <w:tblBorders>
        <w:top w:val="single" w:sz="4" w:space="0" w:color="F79646" w:themeColor="accent6"/>
        <w:bottom w:val="single" w:sz="4" w:space="0" w:color="F79646" w:themeColor="accent6"/>
      </w:tblBorders>
    </w:tblPr>
    <w:tblStylePr w:type="firstRow">
      <w:rPr>
        <w:b/>
      </w:rPr>
      <w:tblPr/>
      <w:tcPr>
        <w:tcBorders>
          <w:bottom w:val="single" w:sz="4" w:space="0" w:color="F79646" w:themeColor="accent6"/>
        </w:tcBorders>
      </w:tcPr>
    </w:tblStylePr>
    <w:tblStylePr w:type="lastRow">
      <w:rPr>
        <w:b/>
      </w:rPr>
      <w:tblPr/>
      <w:tcPr>
        <w:tcBorders>
          <w:top w:val="double" w:sz="4" w:space="0" w:color="F79646" w:themeColor="accent6"/>
        </w:tcBorders>
      </w:tcPr>
    </w:tblStylePr>
    <w:tblStylePr w:type="firstCol">
      <w:rPr>
        <w:b/>
      </w:rPr>
    </w:tblStylePr>
    <w:tblStylePr w:type="lastCol">
      <w:rPr>
        <w:b/>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Таблиця-список 7 (кольоровий)1"/>
    <w:basedOn w:val="a1"/>
    <w:qFormat/>
    <w:rPr>
      <w:color w:val="000000" w:themeColor="text1" w:themeShade="BF"/>
    </w:rPr>
    <w:tblPr/>
    <w:tblStylePr w:type="firstRow">
      <w:rPr>
        <w:i/>
        <w:sz w:val="26"/>
        <w:szCs w:val="26"/>
      </w:rPr>
      <w:tblPr/>
      <w:tcPr>
        <w:tcBorders>
          <w:bottom w:val="single" w:sz="4" w:space="0" w:color="000000" w:themeColor="text1"/>
        </w:tcBorders>
        <w:shd w:val="clear" w:color="000000" w:fill="FFFFFF" w:themeFill="background1"/>
      </w:tcPr>
    </w:tblStylePr>
    <w:tblStylePr w:type="lastRow">
      <w:rPr>
        <w:i/>
        <w:sz w:val="26"/>
        <w:szCs w:val="26"/>
      </w:rPr>
      <w:tblPr/>
      <w:tcPr>
        <w:tcBorders>
          <w:top w:val="single" w:sz="4" w:space="0" w:color="000000" w:themeColor="text1"/>
        </w:tcBorders>
        <w:shd w:val="clear" w:color="000000" w:fill="FFFFFF" w:themeFill="background1"/>
      </w:tcPr>
    </w:tblStylePr>
    <w:tblStylePr w:type="firstCol">
      <w:pPr>
        <w:jc w:val="right"/>
      </w:pPr>
      <w:rPr>
        <w:i/>
        <w:sz w:val="26"/>
        <w:szCs w:val="26"/>
      </w:rPr>
      <w:tblPr/>
      <w:tcPr>
        <w:tcBorders>
          <w:right w:val="single" w:sz="4" w:space="0" w:color="000000" w:themeColor="text1"/>
        </w:tcBorders>
        <w:shd w:val="clear" w:color="000000" w:fill="FFFFFF" w:themeFill="background1"/>
      </w:tcPr>
    </w:tblStylePr>
    <w:tblStylePr w:type="lastCol">
      <w:rPr>
        <w:i/>
        <w:sz w:val="26"/>
        <w:szCs w:val="26"/>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Таблиця-список 7 (кольоровий) – акцент 11"/>
    <w:basedOn w:val="a1"/>
    <w:qFormat/>
    <w:rPr>
      <w:color w:val="365F91" w:themeColor="accent1" w:themeShade="BF"/>
    </w:rPr>
    <w:tblPr/>
    <w:tblStylePr w:type="firstRow">
      <w:rPr>
        <w:i/>
        <w:sz w:val="26"/>
        <w:szCs w:val="26"/>
      </w:rPr>
      <w:tblPr/>
      <w:tcPr>
        <w:tcBorders>
          <w:bottom w:val="single" w:sz="4" w:space="0" w:color="4F81BD" w:themeColor="accent1"/>
        </w:tcBorders>
        <w:shd w:val="clear" w:color="000000" w:fill="FFFFFF" w:themeFill="background1"/>
      </w:tcPr>
    </w:tblStylePr>
    <w:tblStylePr w:type="lastRow">
      <w:rPr>
        <w:i/>
        <w:sz w:val="26"/>
        <w:szCs w:val="26"/>
      </w:rPr>
      <w:tblPr/>
      <w:tcPr>
        <w:tcBorders>
          <w:top w:val="single" w:sz="4" w:space="0" w:color="4F81BD" w:themeColor="accent1"/>
        </w:tcBorders>
        <w:shd w:val="clear" w:color="000000" w:fill="FFFFFF" w:themeFill="background1"/>
      </w:tcPr>
    </w:tblStylePr>
    <w:tblStylePr w:type="firstCol">
      <w:pPr>
        <w:jc w:val="right"/>
      </w:pPr>
      <w:rPr>
        <w:i/>
        <w:sz w:val="26"/>
        <w:szCs w:val="26"/>
      </w:rPr>
      <w:tblPr/>
      <w:tcPr>
        <w:tcBorders>
          <w:right w:val="single" w:sz="4" w:space="0" w:color="4F81BD" w:themeColor="accent1"/>
        </w:tcBorders>
        <w:shd w:val="clear" w:color="000000" w:fill="FFFFFF" w:themeFill="background1"/>
      </w:tcPr>
    </w:tblStylePr>
    <w:tblStylePr w:type="lastCol">
      <w:rPr>
        <w:i/>
        <w:sz w:val="26"/>
        <w:szCs w:val="26"/>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Таблиця-список 7 (кольоровий) – акцент 21"/>
    <w:basedOn w:val="a1"/>
    <w:qFormat/>
    <w:rPr>
      <w:color w:val="943634" w:themeColor="accent2" w:themeShade="BF"/>
    </w:rPr>
    <w:tblPr/>
    <w:tblStylePr w:type="firstRow">
      <w:rPr>
        <w:i/>
        <w:sz w:val="26"/>
        <w:szCs w:val="26"/>
      </w:rPr>
      <w:tblPr/>
      <w:tcPr>
        <w:tcBorders>
          <w:bottom w:val="single" w:sz="4" w:space="0" w:color="C0504D" w:themeColor="accent2"/>
        </w:tcBorders>
        <w:shd w:val="clear" w:color="000000" w:fill="FFFFFF" w:themeFill="background1"/>
      </w:tcPr>
    </w:tblStylePr>
    <w:tblStylePr w:type="lastRow">
      <w:rPr>
        <w:i/>
        <w:sz w:val="26"/>
        <w:szCs w:val="26"/>
      </w:rPr>
      <w:tblPr/>
      <w:tcPr>
        <w:tcBorders>
          <w:top w:val="single" w:sz="4" w:space="0" w:color="C0504D" w:themeColor="accent2"/>
        </w:tcBorders>
        <w:shd w:val="clear" w:color="000000" w:fill="FFFFFF" w:themeFill="background1"/>
      </w:tcPr>
    </w:tblStylePr>
    <w:tblStylePr w:type="firstCol">
      <w:pPr>
        <w:jc w:val="right"/>
      </w:pPr>
      <w:rPr>
        <w:i/>
        <w:sz w:val="26"/>
        <w:szCs w:val="26"/>
      </w:rPr>
      <w:tblPr/>
      <w:tcPr>
        <w:tcBorders>
          <w:right w:val="single" w:sz="4" w:space="0" w:color="C0504D" w:themeColor="accent2"/>
        </w:tcBorders>
        <w:shd w:val="clear" w:color="000000" w:fill="FFFFFF" w:themeFill="background1"/>
      </w:tcPr>
    </w:tblStylePr>
    <w:tblStylePr w:type="lastCol">
      <w:rPr>
        <w:i/>
        <w:sz w:val="26"/>
        <w:szCs w:val="26"/>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Таблиця-список 7 (кольоровий) – акцент 31"/>
    <w:basedOn w:val="a1"/>
    <w:qFormat/>
    <w:rPr>
      <w:color w:val="76923C" w:themeColor="accent3" w:themeShade="BF"/>
    </w:rPr>
    <w:tblPr/>
    <w:tblStylePr w:type="firstRow">
      <w:rPr>
        <w:i/>
        <w:sz w:val="26"/>
        <w:szCs w:val="26"/>
      </w:rPr>
      <w:tblPr/>
      <w:tcPr>
        <w:tcBorders>
          <w:bottom w:val="single" w:sz="4" w:space="0" w:color="9BBB59" w:themeColor="accent3"/>
        </w:tcBorders>
        <w:shd w:val="clear" w:color="000000" w:fill="FFFFFF" w:themeFill="background1"/>
      </w:tcPr>
    </w:tblStylePr>
    <w:tblStylePr w:type="lastRow">
      <w:rPr>
        <w:i/>
        <w:sz w:val="26"/>
        <w:szCs w:val="26"/>
      </w:rPr>
      <w:tblPr/>
      <w:tcPr>
        <w:tcBorders>
          <w:top w:val="single" w:sz="4" w:space="0" w:color="9BBB59" w:themeColor="accent3"/>
        </w:tcBorders>
        <w:shd w:val="clear" w:color="000000" w:fill="FFFFFF" w:themeFill="background1"/>
      </w:tcPr>
    </w:tblStylePr>
    <w:tblStylePr w:type="firstCol">
      <w:pPr>
        <w:jc w:val="right"/>
      </w:pPr>
      <w:rPr>
        <w:i/>
        <w:sz w:val="26"/>
        <w:szCs w:val="26"/>
      </w:rPr>
      <w:tblPr/>
      <w:tcPr>
        <w:tcBorders>
          <w:right w:val="single" w:sz="4" w:space="0" w:color="9BBB59" w:themeColor="accent3"/>
        </w:tcBorders>
        <w:shd w:val="clear" w:color="000000" w:fill="FFFFFF" w:themeFill="background1"/>
      </w:tcPr>
    </w:tblStylePr>
    <w:tblStylePr w:type="lastCol">
      <w:rPr>
        <w:i/>
        <w:sz w:val="26"/>
        <w:szCs w:val="26"/>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Таблиця-список 7 (кольоровий) – акцент 41"/>
    <w:basedOn w:val="a1"/>
    <w:qFormat/>
    <w:rPr>
      <w:color w:val="5F497A" w:themeColor="accent4" w:themeShade="BF"/>
    </w:rPr>
    <w:tblPr/>
    <w:tblStylePr w:type="firstRow">
      <w:rPr>
        <w:i/>
        <w:sz w:val="26"/>
        <w:szCs w:val="26"/>
      </w:rPr>
      <w:tblPr/>
      <w:tcPr>
        <w:tcBorders>
          <w:bottom w:val="single" w:sz="4" w:space="0" w:color="8064A2" w:themeColor="accent4"/>
        </w:tcBorders>
        <w:shd w:val="clear" w:color="000000" w:fill="FFFFFF" w:themeFill="background1"/>
      </w:tcPr>
    </w:tblStylePr>
    <w:tblStylePr w:type="lastRow">
      <w:rPr>
        <w:i/>
        <w:sz w:val="26"/>
        <w:szCs w:val="26"/>
      </w:rPr>
      <w:tblPr/>
      <w:tcPr>
        <w:tcBorders>
          <w:top w:val="single" w:sz="4" w:space="0" w:color="8064A2" w:themeColor="accent4"/>
        </w:tcBorders>
        <w:shd w:val="clear" w:color="000000" w:fill="FFFFFF" w:themeFill="background1"/>
      </w:tcPr>
    </w:tblStylePr>
    <w:tblStylePr w:type="firstCol">
      <w:pPr>
        <w:jc w:val="right"/>
      </w:pPr>
      <w:rPr>
        <w:i/>
        <w:sz w:val="26"/>
        <w:szCs w:val="26"/>
      </w:rPr>
      <w:tblPr/>
      <w:tcPr>
        <w:tcBorders>
          <w:right w:val="single" w:sz="4" w:space="0" w:color="8064A2" w:themeColor="accent4"/>
        </w:tcBorders>
        <w:shd w:val="clear" w:color="000000" w:fill="FFFFFF" w:themeFill="background1"/>
      </w:tcPr>
    </w:tblStylePr>
    <w:tblStylePr w:type="lastCol">
      <w:rPr>
        <w:i/>
        <w:sz w:val="26"/>
        <w:szCs w:val="26"/>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Таблиця-список 7 (кольоровий) – акцент 51"/>
    <w:basedOn w:val="a1"/>
    <w:qFormat/>
    <w:rPr>
      <w:color w:val="31849B" w:themeColor="accent5" w:themeShade="BF"/>
    </w:rPr>
    <w:tblPr/>
    <w:tblStylePr w:type="firstRow">
      <w:rPr>
        <w:i/>
        <w:sz w:val="26"/>
        <w:szCs w:val="26"/>
      </w:rPr>
      <w:tblPr/>
      <w:tcPr>
        <w:tcBorders>
          <w:bottom w:val="single" w:sz="4" w:space="0" w:color="4BACC6" w:themeColor="accent5"/>
        </w:tcBorders>
        <w:shd w:val="clear" w:color="000000" w:fill="FFFFFF" w:themeFill="background1"/>
      </w:tcPr>
    </w:tblStylePr>
    <w:tblStylePr w:type="lastRow">
      <w:rPr>
        <w:i/>
        <w:sz w:val="26"/>
        <w:szCs w:val="26"/>
      </w:rPr>
      <w:tblPr/>
      <w:tcPr>
        <w:tcBorders>
          <w:top w:val="single" w:sz="4" w:space="0" w:color="4BACC6" w:themeColor="accent5"/>
        </w:tcBorders>
        <w:shd w:val="clear" w:color="000000" w:fill="FFFFFF" w:themeFill="background1"/>
      </w:tcPr>
    </w:tblStylePr>
    <w:tblStylePr w:type="firstCol">
      <w:pPr>
        <w:jc w:val="right"/>
      </w:pPr>
      <w:rPr>
        <w:i/>
        <w:sz w:val="26"/>
        <w:szCs w:val="26"/>
      </w:rPr>
      <w:tblPr/>
      <w:tcPr>
        <w:tcBorders>
          <w:right w:val="single" w:sz="4" w:space="0" w:color="4BACC6" w:themeColor="accent5"/>
        </w:tcBorders>
        <w:shd w:val="clear" w:color="000000" w:fill="FFFFFF" w:themeFill="background1"/>
      </w:tcPr>
    </w:tblStylePr>
    <w:tblStylePr w:type="lastCol">
      <w:rPr>
        <w:i/>
        <w:sz w:val="26"/>
        <w:szCs w:val="26"/>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Таблиця-список 7 (кольоровий) – акцент 61"/>
    <w:basedOn w:val="a1"/>
    <w:qFormat/>
    <w:rPr>
      <w:color w:val="E36C0A" w:themeColor="accent6" w:themeShade="BF"/>
    </w:rPr>
    <w:tblPr/>
    <w:tblStylePr w:type="firstRow">
      <w:rPr>
        <w:i/>
        <w:sz w:val="26"/>
        <w:szCs w:val="26"/>
      </w:rPr>
      <w:tblPr/>
      <w:tcPr>
        <w:tcBorders>
          <w:bottom w:val="single" w:sz="4" w:space="0" w:color="F79646" w:themeColor="accent6"/>
        </w:tcBorders>
        <w:shd w:val="clear" w:color="000000" w:fill="FFFFFF" w:themeFill="background1"/>
      </w:tcPr>
    </w:tblStylePr>
    <w:tblStylePr w:type="lastRow">
      <w:rPr>
        <w:i/>
        <w:sz w:val="26"/>
        <w:szCs w:val="26"/>
      </w:rPr>
      <w:tblPr/>
      <w:tcPr>
        <w:tcBorders>
          <w:top w:val="single" w:sz="4" w:space="0" w:color="F79646" w:themeColor="accent6"/>
        </w:tcBorders>
        <w:shd w:val="clear" w:color="000000" w:fill="FFFFFF" w:themeFill="background1"/>
      </w:tcPr>
    </w:tblStylePr>
    <w:tblStylePr w:type="firstCol">
      <w:pPr>
        <w:jc w:val="right"/>
      </w:pPr>
      <w:rPr>
        <w:i/>
        <w:sz w:val="26"/>
        <w:szCs w:val="26"/>
      </w:rPr>
      <w:tblPr/>
      <w:tcPr>
        <w:tcBorders>
          <w:right w:val="single" w:sz="4" w:space="0" w:color="F79646" w:themeColor="accent6"/>
        </w:tcBorders>
        <w:shd w:val="clear" w:color="000000" w:fill="FFFFFF" w:themeFill="background1"/>
      </w:tcPr>
    </w:tblStylePr>
    <w:tblStylePr w:type="lastCol">
      <w:rPr>
        <w:i/>
        <w:sz w:val="26"/>
        <w:szCs w:val="26"/>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1e0e7eee2fbe9">
    <w:name w:val="Бc1аe0зe7оeeвe2ыfbйe9"/>
    <w:qFormat/>
    <w:pPr>
      <w:autoSpaceDE w:val="0"/>
    </w:pPr>
    <w:rPr>
      <w:rFonts w:eastAsia="Times New Roman"/>
      <w:sz w:val="24"/>
      <w:szCs w:val="24"/>
      <w:lang w:eastAsia="zh-CN"/>
    </w:rPr>
  </w:style>
  <w:style w:type="character" w:customStyle="1" w:styleId="a7">
    <w:name w:val="Текст у виносці Знак"/>
    <w:basedOn w:val="a0"/>
    <w:link w:val="a6"/>
    <w:semiHidden/>
    <w:qFormat/>
    <w:rPr>
      <w:rFonts w:ascii="Tahoma" w:eastAsia="Times New Roman" w:hAnsi="Tahoma" w:cs="Tahoma"/>
      <w:sz w:val="16"/>
      <w:szCs w:val="16"/>
      <w:lang w:val="uk-UA" w:eastAsia="ru-RU"/>
    </w:rPr>
  </w:style>
  <w:style w:type="character" w:customStyle="1" w:styleId="30">
    <w:name w:val="Заголовок 3 Знак"/>
    <w:basedOn w:val="a0"/>
    <w:link w:val="3"/>
    <w:semiHidden/>
    <w:qFormat/>
    <w:rPr>
      <w:rFonts w:ascii="Times New Roman" w:eastAsia="Times New Roman" w:hAnsi="Times New Roman" w:cs="Times New Roman"/>
      <w:sz w:val="24"/>
      <w:szCs w:val="24"/>
      <w:lang w:eastAsia="ru-RU"/>
    </w:rPr>
  </w:style>
  <w:style w:type="paragraph" w:customStyle="1" w:styleId="Default">
    <w:name w:val="Default"/>
    <w:qFormat/>
    <w:pPr>
      <w:autoSpaceDE w:val="0"/>
      <w:autoSpaceDN w:val="0"/>
    </w:pPr>
    <w:rPr>
      <w:rFonts w:ascii="Cambria" w:eastAsiaTheme="minorHAnsi" w:hAnsi="Cambria" w:cs="Cambria"/>
      <w:color w:val="000000"/>
      <w:sz w:val="24"/>
      <w:szCs w:val="24"/>
      <w:lang w:eastAsia="en-US"/>
    </w:rPr>
  </w:style>
  <w:style w:type="character" w:customStyle="1" w:styleId="docdata">
    <w:name w:val="docdata"/>
    <w:aliases w:val="docy,v5,1311,baiaagaaboqcaaadkgmaaau4awaaaaaaaaaaaaaaaaaaaaaaaaaaaaaaaaaaaaaaaaaaaaaaaaaaaaaaaaaaaaaaaaaaaaaaaaaaaaaaaaaaaaaaaaaaaaaaaaaaaaaaaaaaaaaaaaaaaaaaaaaaaaaaaaaaaaaaaaaaaaaaaaaaaaaaaaaaaaaaaaaaaaaaaaaaaaaaaaaaaaaaaaaaaaaaaaaaaaaaaaaaaaaa"/>
    <w:basedOn w:val="a0"/>
    <w:qFormat/>
  </w:style>
  <w:style w:type="paragraph" w:customStyle="1" w:styleId="4224">
    <w:name w:val="4224"/>
    <w:basedOn w:val="a"/>
    <w:qFormat/>
    <w:pPr>
      <w:spacing w:before="100" w:beforeAutospacing="1" w:after="100" w:afterAutospacing="1"/>
    </w:pPr>
    <w:rPr>
      <w:sz w:val="24"/>
      <w:szCs w:val="24"/>
      <w:lang w:val="ru-RU"/>
    </w:rPr>
  </w:style>
  <w:style w:type="character" w:customStyle="1" w:styleId="2070">
    <w:name w:val="2070"/>
    <w:qFormat/>
  </w:style>
  <w:style w:type="character" w:customStyle="1" w:styleId="a9">
    <w:name w:val="Верхній колонтитул Знак"/>
    <w:basedOn w:val="a0"/>
    <w:link w:val="a8"/>
    <w:qFormat/>
    <w:rPr>
      <w:rFonts w:ascii="Liberation Serif" w:eastAsia="DejaVu Sans" w:hAnsi="Liberation Serif" w:cs="Mangal"/>
      <w:sz w:val="24"/>
      <w:szCs w:val="24"/>
      <w:lang w:eastAsia="zh-CN" w:bidi="hi-IN"/>
    </w:rPr>
  </w:style>
  <w:style w:type="paragraph" w:customStyle="1" w:styleId="12">
    <w:name w:val="Обычный1"/>
    <w:qFormat/>
    <w:pPr>
      <w:jc w:val="both"/>
    </w:pPr>
    <w:rPr>
      <w:sz w:val="24"/>
      <w:szCs w:val="24"/>
      <w:lang w:eastAsia="zh-CN"/>
    </w:rPr>
  </w:style>
  <w:style w:type="paragraph" w:customStyle="1" w:styleId="2896">
    <w:name w:val="2896"/>
    <w:basedOn w:val="a"/>
    <w:qFormat/>
    <w:pPr>
      <w:spacing w:before="100" w:beforeAutospacing="1" w:after="100" w:afterAutospacing="1"/>
    </w:pPr>
    <w:rPr>
      <w:sz w:val="24"/>
      <w:szCs w:val="24"/>
      <w:lang w:eastAsia="uk-UA"/>
    </w:rPr>
  </w:style>
  <w:style w:type="paragraph" w:customStyle="1" w:styleId="13">
    <w:name w:val="Заголовок1"/>
    <w:basedOn w:val="a"/>
    <w:qFormat/>
    <w:pPr>
      <w:spacing w:before="240" w:after="120"/>
    </w:pPr>
    <w:rPr>
      <w:rFonts w:ascii="Arial" w:eastAsia="DejaVu Sans" w:hAnsi="Arial" w:cs="Lohit Hindi"/>
      <w:lang w:val="ru-RU" w:eastAsia="zh-CN" w:bidi="hi-IN"/>
    </w:rPr>
  </w:style>
  <w:style w:type="character" w:customStyle="1" w:styleId="ab">
    <w:name w:val="Основний текст Знак"/>
    <w:basedOn w:val="a0"/>
    <w:link w:val="aa"/>
    <w:semiHidden/>
    <w:qFormat/>
    <w:rPr>
      <w:rFonts w:ascii="Times New Roman" w:eastAsia="Times New Roman" w:hAnsi="Times New Roman" w:cs="Times New Roman"/>
      <w:sz w:val="28"/>
      <w:szCs w:val="28"/>
      <w:lang w:val="uk-UA" w:eastAsia="ru-RU"/>
    </w:rPr>
  </w:style>
  <w:style w:type="paragraph" w:customStyle="1" w:styleId="3817">
    <w:name w:val="3817"/>
    <w:basedOn w:val="a"/>
    <w:qFormat/>
    <w:pPr>
      <w:spacing w:before="100" w:beforeAutospacing="1" w:after="100" w:afterAutospacing="1"/>
    </w:pPr>
    <w:rPr>
      <w:sz w:val="24"/>
      <w:szCs w:val="24"/>
      <w:lang w:eastAsia="uk-UA"/>
    </w:rPr>
  </w:style>
  <w:style w:type="paragraph" w:customStyle="1" w:styleId="2469">
    <w:name w:val="2469"/>
    <w:basedOn w:val="a"/>
    <w:qFormat/>
    <w:pPr>
      <w:spacing w:before="100" w:beforeAutospacing="1" w:after="100" w:afterAutospacing="1"/>
    </w:pPr>
    <w:rPr>
      <w:sz w:val="24"/>
      <w:szCs w:val="24"/>
      <w:lang w:eastAsia="uk-UA"/>
    </w:rPr>
  </w:style>
  <w:style w:type="paragraph" w:customStyle="1" w:styleId="3429">
    <w:name w:val="3429"/>
    <w:basedOn w:val="a"/>
    <w:qFormat/>
    <w:pPr>
      <w:spacing w:before="100" w:beforeAutospacing="1" w:after="100" w:afterAutospacing="1"/>
    </w:pPr>
    <w:rPr>
      <w:sz w:val="24"/>
      <w:szCs w:val="24"/>
      <w:lang w:val="ru-RU"/>
    </w:rPr>
  </w:style>
  <w:style w:type="paragraph" w:customStyle="1" w:styleId="3156">
    <w:name w:val="3156"/>
    <w:basedOn w:val="a"/>
    <w:qFormat/>
    <w:pPr>
      <w:spacing w:before="100" w:beforeAutospacing="1" w:after="100" w:afterAutospacing="1"/>
    </w:pPr>
    <w:rPr>
      <w:sz w:val="24"/>
      <w:szCs w:val="24"/>
      <w:lang w:val="ru-RU"/>
    </w:rPr>
  </w:style>
  <w:style w:type="paragraph" w:customStyle="1" w:styleId="3125">
    <w:name w:val="3125"/>
    <w:basedOn w:val="a"/>
    <w:qFormat/>
    <w:pPr>
      <w:spacing w:before="100" w:beforeAutospacing="1" w:after="100" w:afterAutospacing="1"/>
    </w:pPr>
    <w:rPr>
      <w:sz w:val="24"/>
      <w:szCs w:val="24"/>
      <w:lang w:val="ru-RU"/>
    </w:rPr>
  </w:style>
  <w:style w:type="paragraph" w:customStyle="1" w:styleId="7469">
    <w:name w:val="7469"/>
    <w:basedOn w:val="a"/>
    <w:qFormat/>
    <w:pPr>
      <w:spacing w:before="100" w:beforeAutospacing="1" w:after="100" w:afterAutospacing="1"/>
    </w:pPr>
    <w:rPr>
      <w:sz w:val="24"/>
      <w:szCs w:val="24"/>
      <w:lang w:val="ru-RU"/>
    </w:rPr>
  </w:style>
  <w:style w:type="paragraph" w:customStyle="1" w:styleId="2194">
    <w:name w:val="2194"/>
    <w:basedOn w:val="a"/>
    <w:qFormat/>
    <w:pPr>
      <w:spacing w:before="100" w:beforeAutospacing="1" w:after="100" w:afterAutospacing="1"/>
    </w:pPr>
    <w:rPr>
      <w:sz w:val="24"/>
      <w:szCs w:val="24"/>
      <w:lang w:eastAsia="uk-UA"/>
    </w:rPr>
  </w:style>
  <w:style w:type="paragraph" w:customStyle="1" w:styleId="2714">
    <w:name w:val="2714"/>
    <w:basedOn w:val="a"/>
    <w:qFormat/>
    <w:pPr>
      <w:spacing w:before="100" w:beforeAutospacing="1" w:after="100" w:afterAutospacing="1"/>
    </w:pPr>
    <w:rPr>
      <w:sz w:val="24"/>
      <w:szCs w:val="24"/>
      <w:lang w:eastAsia="uk-UA"/>
    </w:rPr>
  </w:style>
  <w:style w:type="paragraph" w:customStyle="1" w:styleId="3789">
    <w:name w:val="3789"/>
    <w:basedOn w:val="a"/>
    <w:qFormat/>
    <w:pPr>
      <w:spacing w:before="100" w:beforeAutospacing="1" w:after="100" w:afterAutospacing="1"/>
    </w:pPr>
    <w:rPr>
      <w:sz w:val="24"/>
      <w:szCs w:val="24"/>
      <w:lang w:val="ru-RU"/>
    </w:rPr>
  </w:style>
  <w:style w:type="paragraph" w:customStyle="1" w:styleId="af0">
    <w:name w:val="Текст в заданном формате"/>
    <w:basedOn w:val="a"/>
    <w:qFormat/>
    <w:rPr>
      <w:rFonts w:ascii="DejaVu Sans Mono" w:eastAsia="DejaVu Sans Mono" w:hAnsi="DejaVu Sans Mono" w:cs="DejaVu Sans Mono"/>
      <w:kern w:val="1"/>
      <w:sz w:val="20"/>
      <w:szCs w:val="20"/>
    </w:rPr>
  </w:style>
  <w:style w:type="paragraph" w:styleId="af1">
    <w:name w:val="Title"/>
    <w:basedOn w:val="a"/>
    <w:next w:val="af2"/>
    <w:link w:val="af3"/>
    <w:qFormat/>
    <w:rsid w:val="007E7A4D"/>
    <w:pPr>
      <w:ind w:left="851" w:firstLine="283"/>
      <w:jc w:val="center"/>
    </w:pPr>
    <w:rPr>
      <w:sz w:val="26"/>
    </w:rPr>
  </w:style>
  <w:style w:type="character" w:customStyle="1" w:styleId="af3">
    <w:name w:val="Назва Знак"/>
    <w:basedOn w:val="a0"/>
    <w:link w:val="af1"/>
    <w:rsid w:val="007E7A4D"/>
    <w:rPr>
      <w:rFonts w:eastAsia="Times New Roman"/>
      <w:sz w:val="26"/>
      <w:szCs w:val="28"/>
      <w:lang w:val="uk-UA"/>
    </w:rPr>
  </w:style>
  <w:style w:type="paragraph" w:styleId="af2">
    <w:name w:val="Subtitle"/>
    <w:basedOn w:val="a"/>
    <w:next w:val="a"/>
    <w:link w:val="af4"/>
    <w:uiPriority w:val="11"/>
    <w:qFormat/>
    <w:rsid w:val="007E7A4D"/>
    <w:rPr>
      <w:rFonts w:asciiTheme="majorHAnsi" w:eastAsiaTheme="majorEastAsia" w:hAnsiTheme="majorHAnsi" w:cstheme="majorBidi"/>
      <w:i/>
      <w:iCs/>
      <w:color w:val="4F81BD" w:themeColor="accent1"/>
      <w:spacing w:val="15"/>
    </w:rPr>
  </w:style>
  <w:style w:type="character" w:customStyle="1" w:styleId="af4">
    <w:name w:val="Підзаголовок Знак"/>
    <w:basedOn w:val="a0"/>
    <w:link w:val="af2"/>
    <w:uiPriority w:val="11"/>
    <w:rsid w:val="007E7A4D"/>
    <w:rPr>
      <w:rFonts w:asciiTheme="majorHAnsi" w:eastAsiaTheme="majorEastAsia" w:hAnsiTheme="majorHAnsi" w:cstheme="majorBidi"/>
      <w:i/>
      <w:iCs/>
      <w:color w:val="4F81BD" w:themeColor="accent1"/>
      <w:spacing w:val="15"/>
      <w:sz w:val="28"/>
      <w:szCs w:val="28"/>
      <w:lang w:val="uk-UA"/>
    </w:rPr>
  </w:style>
  <w:style w:type="paragraph" w:styleId="af5">
    <w:name w:val="Body Text Indent"/>
    <w:basedOn w:val="a"/>
    <w:link w:val="af6"/>
    <w:uiPriority w:val="99"/>
    <w:semiHidden/>
    <w:unhideWhenUsed/>
    <w:rsid w:val="00484D18"/>
    <w:pPr>
      <w:spacing w:after="120"/>
      <w:ind w:left="283"/>
    </w:pPr>
  </w:style>
  <w:style w:type="character" w:customStyle="1" w:styleId="af6">
    <w:name w:val="Основний текст з відступом Знак"/>
    <w:basedOn w:val="a0"/>
    <w:link w:val="af5"/>
    <w:uiPriority w:val="99"/>
    <w:semiHidden/>
    <w:rsid w:val="00484D18"/>
    <w:rPr>
      <w:rFonts w:eastAsia="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7556B-F5EB-4F70-B061-E6A80C308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7914</Words>
  <Characters>4512</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Karplyuk</dc:creator>
  <cp:lastModifiedBy>Анна Телехович</cp:lastModifiedBy>
  <cp:revision>2</cp:revision>
  <cp:lastPrinted>2024-01-25T11:03:00Z</cp:lastPrinted>
  <dcterms:created xsi:type="dcterms:W3CDTF">2024-06-11T07:15:00Z</dcterms:created>
  <dcterms:modified xsi:type="dcterms:W3CDTF">2024-06-11T07:15:00Z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30695F842EA246BFB309FF9AB515B3EF_13</vt:lpwstr>
  </property>
</Properties>
</file>