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54432" w14:textId="32B64ED5" w:rsidR="00CF28BD" w:rsidRDefault="00CF28BD" w:rsidP="00777F5D">
      <w:pPr>
        <w:pStyle w:val="a3"/>
        <w:jc w:val="center"/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>Сигналізаційне повідомлення № 22</w:t>
      </w:r>
    </w:p>
    <w:p w14:paraId="2B0B1C7B" w14:textId="5C23D71E" w:rsidR="00D62435" w:rsidRPr="00CF28BD" w:rsidRDefault="00CF28BD" w:rsidP="00CF28BD">
      <w:pPr>
        <w:pStyle w:val="a3"/>
        <w:jc w:val="center"/>
        <w:rPr>
          <w:rFonts w:ascii="Times New Roman" w:hAnsi="Times New Roman"/>
          <w:i/>
          <w:iCs/>
          <w:color w:val="000000" w:themeColor="text1"/>
          <w:spacing w:val="-4"/>
          <w:kern w:val="26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color w:val="000000" w:themeColor="text1"/>
          <w:spacing w:val="-4"/>
          <w:kern w:val="26"/>
          <w:sz w:val="28"/>
          <w:szCs w:val="28"/>
          <w:lang w:val="uk-UA"/>
        </w:rPr>
        <w:t>від 28 травня 2024 р.</w:t>
      </w:r>
    </w:p>
    <w:p w14:paraId="64505D85" w14:textId="77777777" w:rsidR="003E6684" w:rsidRDefault="003E6684" w:rsidP="005969EB">
      <w:pPr>
        <w:pStyle w:val="a3"/>
        <w:ind w:firstLine="708"/>
        <w:jc w:val="both"/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</w:pPr>
    </w:p>
    <w:p w14:paraId="4E8FFBA7" w14:textId="5EA99D05" w:rsidR="001C2809" w:rsidRDefault="005B6E5B" w:rsidP="006A3052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pacing w:val="-4"/>
          <w:kern w:val="26"/>
          <w:sz w:val="28"/>
          <w:szCs w:val="28"/>
          <w:lang w:val="uk-UA"/>
        </w:rPr>
      </w:pPr>
      <w:r w:rsidRPr="006A3052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>За даними фітосанітарного монітори</w:t>
      </w:r>
      <w:r w:rsidR="005969EB" w:rsidRPr="006A3052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>нгу, проведеного спеціал</w:t>
      </w:r>
      <w:r w:rsidR="003E6684" w:rsidRPr="006A3052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>істами відді</w:t>
      </w:r>
      <w:r w:rsidR="005969EB" w:rsidRPr="006A3052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>лу захисту рослин та прогнозування</w:t>
      </w:r>
      <w:r w:rsidR="006A3052" w:rsidRPr="006A3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управління контролю в сферах насінництва та </w:t>
      </w:r>
      <w:proofErr w:type="spellStart"/>
      <w:r w:rsidR="006A3052" w:rsidRPr="006A3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розсадництва</w:t>
      </w:r>
      <w:proofErr w:type="spellEnd"/>
      <w:r w:rsidR="006A3052" w:rsidRPr="006A3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карантину та захисту рослин Головного управління </w:t>
      </w:r>
      <w:proofErr w:type="spellStart"/>
      <w:r w:rsidR="006A3052" w:rsidRPr="006A3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Держпродспоживслужби</w:t>
      </w:r>
      <w:proofErr w:type="spellEnd"/>
      <w:r w:rsidR="006A3052" w:rsidRPr="006A3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 Київській області</w:t>
      </w:r>
      <w:r w:rsidRPr="006A3052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 у посівах </w:t>
      </w:r>
      <w:r w:rsidRPr="006A3052">
        <w:rPr>
          <w:rFonts w:ascii="Times New Roman" w:hAnsi="Times New Roman" w:cs="Times New Roman"/>
          <w:b/>
          <w:i/>
          <w:color w:val="000000" w:themeColor="text1"/>
          <w:spacing w:val="-4"/>
          <w:kern w:val="26"/>
          <w:sz w:val="28"/>
          <w:szCs w:val="28"/>
          <w:lang w:val="uk-UA"/>
        </w:rPr>
        <w:t>озимої пшениці</w:t>
      </w:r>
      <w:r w:rsidR="005969EB" w:rsidRPr="006A3052">
        <w:rPr>
          <w:rFonts w:ascii="Times New Roman" w:hAnsi="Times New Roman" w:cs="Times New Roman"/>
          <w:b/>
          <w:i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 w:rsidR="005969EB" w:rsidRPr="006A3052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виявлено ураження рослин </w:t>
      </w:r>
      <w:r w:rsidR="003E6684" w:rsidRPr="006A3052">
        <w:rPr>
          <w:rFonts w:ascii="Times New Roman" w:hAnsi="Times New Roman" w:cs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>жовтою</w:t>
      </w:r>
      <w:r w:rsidR="005969EB" w:rsidRPr="006A3052">
        <w:rPr>
          <w:rFonts w:ascii="Times New Roman" w:hAnsi="Times New Roman" w:cs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 ірж</w:t>
      </w:r>
      <w:r w:rsidR="006A3052">
        <w:rPr>
          <w:rFonts w:ascii="Times New Roman" w:hAnsi="Times New Roman" w:cs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>е</w:t>
      </w:r>
      <w:r w:rsidR="005969EB" w:rsidRPr="006A3052">
        <w:rPr>
          <w:rFonts w:ascii="Times New Roman" w:hAnsi="Times New Roman" w:cs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>ю.</w:t>
      </w:r>
    </w:p>
    <w:p w14:paraId="61EAB89E" w14:textId="77777777" w:rsidR="00777F5D" w:rsidRDefault="00777F5D" w:rsidP="006A3052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pacing w:val="-4"/>
          <w:kern w:val="26"/>
          <w:sz w:val="28"/>
          <w:szCs w:val="28"/>
          <w:lang w:val="uk-UA"/>
        </w:rPr>
      </w:pPr>
    </w:p>
    <w:p w14:paraId="5A616C79" w14:textId="0E6DDCB5" w:rsidR="00777F5D" w:rsidRDefault="00777F5D" w:rsidP="006A3052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pacing w:val="-4"/>
          <w:kern w:val="26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7B8CF91" wp14:editId="159068B7">
            <wp:extent cx="5048250" cy="2867025"/>
            <wp:effectExtent l="0" t="0" r="0" b="9525"/>
            <wp:docPr id="3" name="Рисунок 2" descr="Прояв жовтої іржі на листках озимої пшен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яв жовтої іржі на листках озимої пшениц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39164" w14:textId="39BE9D7C" w:rsidR="00777F5D" w:rsidRDefault="00777F5D" w:rsidP="006A3052">
      <w:pPr>
        <w:pStyle w:val="a3"/>
        <w:ind w:firstLine="708"/>
        <w:jc w:val="both"/>
        <w:rPr>
          <w:rFonts w:ascii="Times New Roman" w:hAnsi="Times New Roman" w:cs="Times New Roman"/>
          <w:bCs/>
          <w:i/>
          <w:iCs/>
          <w:color w:val="000000" w:themeColor="text1"/>
          <w:spacing w:val="-4"/>
          <w:kern w:val="26"/>
          <w:sz w:val="22"/>
          <w:szCs w:val="22"/>
          <w:lang w:val="uk-UA"/>
        </w:rPr>
      </w:pPr>
      <w:r w:rsidRPr="00777F5D">
        <w:rPr>
          <w:rFonts w:ascii="Times New Roman" w:hAnsi="Times New Roman" w:cs="Times New Roman"/>
          <w:bCs/>
          <w:i/>
          <w:iCs/>
          <w:color w:val="000000" w:themeColor="text1"/>
          <w:spacing w:val="-4"/>
          <w:kern w:val="26"/>
          <w:sz w:val="22"/>
          <w:szCs w:val="22"/>
          <w:lang w:val="uk-UA"/>
        </w:rPr>
        <w:t xml:space="preserve">           </w:t>
      </w:r>
      <w:r>
        <w:rPr>
          <w:rFonts w:ascii="Times New Roman" w:hAnsi="Times New Roman" w:cs="Times New Roman"/>
          <w:bCs/>
          <w:i/>
          <w:iCs/>
          <w:color w:val="000000" w:themeColor="text1"/>
          <w:spacing w:val="-4"/>
          <w:kern w:val="26"/>
          <w:sz w:val="22"/>
          <w:szCs w:val="22"/>
          <w:lang w:val="uk-UA"/>
        </w:rPr>
        <w:t xml:space="preserve">               </w:t>
      </w:r>
      <w:r w:rsidRPr="00777F5D">
        <w:rPr>
          <w:rFonts w:ascii="Times New Roman" w:hAnsi="Times New Roman" w:cs="Times New Roman"/>
          <w:bCs/>
          <w:i/>
          <w:iCs/>
          <w:color w:val="000000" w:themeColor="text1"/>
          <w:spacing w:val="-4"/>
          <w:kern w:val="26"/>
          <w:sz w:val="22"/>
          <w:szCs w:val="22"/>
          <w:lang w:val="uk-UA"/>
        </w:rPr>
        <w:t xml:space="preserve"> Жовта іржа на посівах озимої пшениці</w:t>
      </w:r>
    </w:p>
    <w:p w14:paraId="54072B0F" w14:textId="77777777" w:rsidR="00122D12" w:rsidRPr="00122D12" w:rsidRDefault="00122D12" w:rsidP="006A3052">
      <w:pPr>
        <w:pStyle w:val="a3"/>
        <w:ind w:firstLine="708"/>
        <w:jc w:val="both"/>
        <w:rPr>
          <w:rFonts w:ascii="Times New Roman" w:hAnsi="Times New Roman" w:cs="Times New Roman"/>
          <w:bCs/>
          <w:i/>
          <w:iCs/>
          <w:color w:val="000000" w:themeColor="text1"/>
          <w:spacing w:val="-4"/>
          <w:kern w:val="26"/>
          <w:sz w:val="22"/>
          <w:szCs w:val="22"/>
          <w:lang w:val="uk-UA"/>
        </w:rPr>
      </w:pPr>
    </w:p>
    <w:p w14:paraId="55C8D38E" w14:textId="0BB64987" w:rsidR="005969EB" w:rsidRPr="006A3052" w:rsidRDefault="006A3052" w:rsidP="006A3052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п</w:t>
      </w:r>
      <w:proofErr w:type="spellStart"/>
      <w:r w:rsidR="005969EB" w:rsidRPr="006A3052">
        <w:rPr>
          <w:sz w:val="28"/>
          <w:szCs w:val="28"/>
        </w:rPr>
        <w:t>орівнян</w:t>
      </w:r>
      <w:proofErr w:type="spellEnd"/>
      <w:r>
        <w:rPr>
          <w:sz w:val="28"/>
          <w:szCs w:val="28"/>
          <w:lang w:val="uk-UA"/>
        </w:rPr>
        <w:t>ні</w:t>
      </w:r>
      <w:r w:rsidR="005969EB" w:rsidRPr="006A3052">
        <w:rPr>
          <w:sz w:val="28"/>
          <w:szCs w:val="28"/>
        </w:rPr>
        <w:t xml:space="preserve"> з </w:t>
      </w:r>
      <w:proofErr w:type="spellStart"/>
      <w:r w:rsidR="005969EB" w:rsidRPr="006A3052">
        <w:rPr>
          <w:sz w:val="28"/>
          <w:szCs w:val="28"/>
        </w:rPr>
        <w:t>іншими</w:t>
      </w:r>
      <w:proofErr w:type="spellEnd"/>
      <w:r w:rsidR="005969EB" w:rsidRPr="006A3052">
        <w:rPr>
          <w:sz w:val="28"/>
          <w:szCs w:val="28"/>
        </w:rPr>
        <w:t xml:space="preserve"> видами, </w:t>
      </w:r>
      <w:proofErr w:type="spellStart"/>
      <w:r w:rsidR="005969EB" w:rsidRPr="006A3052">
        <w:rPr>
          <w:sz w:val="28"/>
          <w:szCs w:val="28"/>
        </w:rPr>
        <w:t>жовта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іржа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пристосована</w:t>
      </w:r>
      <w:proofErr w:type="spellEnd"/>
      <w:r w:rsidR="005969EB" w:rsidRPr="006A3052">
        <w:rPr>
          <w:sz w:val="28"/>
          <w:szCs w:val="28"/>
        </w:rPr>
        <w:t xml:space="preserve"> до </w:t>
      </w:r>
      <w:proofErr w:type="spellStart"/>
      <w:r w:rsidR="005969EB" w:rsidRPr="006A3052">
        <w:rPr>
          <w:sz w:val="28"/>
          <w:szCs w:val="28"/>
        </w:rPr>
        <w:t>нижчих</w:t>
      </w:r>
      <w:proofErr w:type="spellEnd"/>
      <w:r w:rsidR="005969EB" w:rsidRPr="006A3052">
        <w:rPr>
          <w:sz w:val="28"/>
          <w:szCs w:val="28"/>
        </w:rPr>
        <w:t xml:space="preserve"> температур. </w:t>
      </w:r>
      <w:r w:rsidR="005969EB" w:rsidRPr="006A3052">
        <w:rPr>
          <w:sz w:val="28"/>
          <w:szCs w:val="28"/>
          <w:lang w:val="uk-UA"/>
        </w:rPr>
        <w:t>І</w:t>
      </w:r>
      <w:proofErr w:type="spellStart"/>
      <w:r w:rsidR="005969EB" w:rsidRPr="006A3052">
        <w:rPr>
          <w:sz w:val="28"/>
          <w:szCs w:val="28"/>
        </w:rPr>
        <w:t>нфекція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успішно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розвивається</w:t>
      </w:r>
      <w:proofErr w:type="spellEnd"/>
      <w:r w:rsidR="005969EB" w:rsidRPr="006A3052">
        <w:rPr>
          <w:sz w:val="28"/>
          <w:szCs w:val="28"/>
        </w:rPr>
        <w:t xml:space="preserve"> на </w:t>
      </w:r>
      <w:proofErr w:type="spellStart"/>
      <w:r w:rsidR="005969EB" w:rsidRPr="006A3052">
        <w:rPr>
          <w:sz w:val="28"/>
          <w:szCs w:val="28"/>
        </w:rPr>
        <w:t>посівах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високосприйнятливих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сортів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пшениці</w:t>
      </w:r>
      <w:proofErr w:type="spellEnd"/>
      <w:r w:rsidR="005969EB" w:rsidRPr="006A3052">
        <w:rPr>
          <w:sz w:val="28"/>
          <w:szCs w:val="28"/>
        </w:rPr>
        <w:t xml:space="preserve">, </w:t>
      </w:r>
      <w:proofErr w:type="spellStart"/>
      <w:r w:rsidR="005969EB" w:rsidRPr="006A3052">
        <w:rPr>
          <w:sz w:val="28"/>
          <w:szCs w:val="28"/>
        </w:rPr>
        <w:t>утворюючи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осередки</w:t>
      </w:r>
      <w:proofErr w:type="spellEnd"/>
      <w:r w:rsidR="005969EB" w:rsidRPr="006A3052">
        <w:rPr>
          <w:sz w:val="28"/>
          <w:szCs w:val="28"/>
        </w:rPr>
        <w:t xml:space="preserve"> сильно </w:t>
      </w:r>
      <w:proofErr w:type="spellStart"/>
      <w:r w:rsidR="005969EB" w:rsidRPr="006A3052">
        <w:rPr>
          <w:sz w:val="28"/>
          <w:szCs w:val="28"/>
        </w:rPr>
        <w:t>уражених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рослин</w:t>
      </w:r>
      <w:proofErr w:type="spellEnd"/>
      <w:r w:rsidR="005969EB" w:rsidRPr="006A3052">
        <w:rPr>
          <w:sz w:val="28"/>
          <w:szCs w:val="28"/>
        </w:rPr>
        <w:t xml:space="preserve">, </w:t>
      </w:r>
      <w:proofErr w:type="spellStart"/>
      <w:r w:rsidR="005969EB" w:rsidRPr="006A3052">
        <w:rPr>
          <w:sz w:val="28"/>
          <w:szCs w:val="28"/>
        </w:rPr>
        <w:t>що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сприяє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її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подальшому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поширенню</w:t>
      </w:r>
      <w:proofErr w:type="spellEnd"/>
      <w:r w:rsidR="005969EB" w:rsidRPr="006A3052">
        <w:rPr>
          <w:sz w:val="28"/>
          <w:szCs w:val="28"/>
        </w:rPr>
        <w:t xml:space="preserve">. </w:t>
      </w:r>
      <w:proofErr w:type="spellStart"/>
      <w:r w:rsidR="005969EB" w:rsidRPr="006A3052">
        <w:rPr>
          <w:sz w:val="28"/>
          <w:szCs w:val="28"/>
        </w:rPr>
        <w:t>Особливість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жовтої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іржі</w:t>
      </w:r>
      <w:proofErr w:type="spellEnd"/>
      <w:r>
        <w:rPr>
          <w:sz w:val="28"/>
          <w:szCs w:val="28"/>
          <w:lang w:val="uk-UA"/>
        </w:rPr>
        <w:t xml:space="preserve"> - </w:t>
      </w:r>
      <w:proofErr w:type="spellStart"/>
      <w:r w:rsidR="005969EB" w:rsidRPr="006A3052">
        <w:rPr>
          <w:sz w:val="28"/>
          <w:szCs w:val="28"/>
        </w:rPr>
        <w:t>здатність</w:t>
      </w:r>
      <w:proofErr w:type="spellEnd"/>
      <w:r w:rsidR="005969EB" w:rsidRPr="006A3052">
        <w:rPr>
          <w:sz w:val="28"/>
          <w:szCs w:val="28"/>
        </w:rPr>
        <w:t xml:space="preserve"> гриба </w:t>
      </w:r>
      <w:proofErr w:type="spellStart"/>
      <w:r w:rsidR="005969EB" w:rsidRPr="006A3052">
        <w:rPr>
          <w:sz w:val="28"/>
          <w:szCs w:val="28"/>
        </w:rPr>
        <w:t>продовжувати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своє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зростання</w:t>
      </w:r>
      <w:proofErr w:type="spellEnd"/>
      <w:r w:rsidR="005969EB" w:rsidRPr="006A3052">
        <w:rPr>
          <w:sz w:val="28"/>
          <w:szCs w:val="28"/>
        </w:rPr>
        <w:t xml:space="preserve"> на </w:t>
      </w:r>
      <w:proofErr w:type="spellStart"/>
      <w:r w:rsidR="005969EB" w:rsidRPr="006A3052">
        <w:rPr>
          <w:sz w:val="28"/>
          <w:szCs w:val="28"/>
        </w:rPr>
        <w:t>деякій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відстані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від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місця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вирощування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культури</w:t>
      </w:r>
      <w:proofErr w:type="spellEnd"/>
      <w:r w:rsidR="005969EB" w:rsidRPr="006A3052">
        <w:rPr>
          <w:sz w:val="28"/>
          <w:szCs w:val="28"/>
        </w:rPr>
        <w:t xml:space="preserve">, </w:t>
      </w:r>
      <w:proofErr w:type="spellStart"/>
      <w:r w:rsidR="005969EB" w:rsidRPr="006A3052">
        <w:rPr>
          <w:sz w:val="28"/>
          <w:szCs w:val="28"/>
        </w:rPr>
        <w:t>тобто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розвивати</w:t>
      </w:r>
      <w:proofErr w:type="spellEnd"/>
      <w:r w:rsidR="005969EB" w:rsidRPr="006A3052">
        <w:rPr>
          <w:sz w:val="28"/>
          <w:szCs w:val="28"/>
        </w:rPr>
        <w:t xml:space="preserve"> так званий </w:t>
      </w:r>
      <w:proofErr w:type="spellStart"/>
      <w:r w:rsidR="005969EB" w:rsidRPr="006A3052">
        <w:rPr>
          <w:sz w:val="28"/>
          <w:szCs w:val="28"/>
        </w:rPr>
        <w:t>дифузний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міцелій</w:t>
      </w:r>
      <w:proofErr w:type="spellEnd"/>
      <w:r w:rsidR="005969EB" w:rsidRPr="006A3052">
        <w:rPr>
          <w:sz w:val="28"/>
          <w:szCs w:val="28"/>
        </w:rPr>
        <w:t xml:space="preserve">. </w:t>
      </w:r>
      <w:proofErr w:type="spellStart"/>
      <w:r w:rsidR="005969EB" w:rsidRPr="006A3052">
        <w:rPr>
          <w:sz w:val="28"/>
          <w:szCs w:val="28"/>
        </w:rPr>
        <w:t>Виявлено</w:t>
      </w:r>
      <w:proofErr w:type="spellEnd"/>
      <w:r w:rsidR="005969EB" w:rsidRPr="006A3052">
        <w:rPr>
          <w:sz w:val="28"/>
          <w:szCs w:val="28"/>
        </w:rPr>
        <w:t xml:space="preserve">, </w:t>
      </w:r>
      <w:proofErr w:type="spellStart"/>
      <w:r w:rsidR="005969EB" w:rsidRPr="006A3052">
        <w:rPr>
          <w:sz w:val="28"/>
          <w:szCs w:val="28"/>
        </w:rPr>
        <w:t>що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міцелій</w:t>
      </w:r>
      <w:proofErr w:type="spellEnd"/>
      <w:r w:rsidR="005969EB" w:rsidRPr="006A3052">
        <w:rPr>
          <w:sz w:val="28"/>
          <w:szCs w:val="28"/>
        </w:rPr>
        <w:t xml:space="preserve"> паразита </w:t>
      </w:r>
      <w:proofErr w:type="spellStart"/>
      <w:r w:rsidR="005969EB" w:rsidRPr="006A3052">
        <w:rPr>
          <w:sz w:val="28"/>
          <w:szCs w:val="28"/>
        </w:rPr>
        <w:t>може</w:t>
      </w:r>
      <w:proofErr w:type="spellEnd"/>
      <w:r w:rsidR="005969EB" w:rsidRPr="006A3052">
        <w:rPr>
          <w:sz w:val="28"/>
          <w:szCs w:val="28"/>
        </w:rPr>
        <w:t xml:space="preserve"> </w:t>
      </w:r>
      <w:proofErr w:type="spellStart"/>
      <w:r w:rsidR="005969EB" w:rsidRPr="006A3052">
        <w:rPr>
          <w:sz w:val="28"/>
          <w:szCs w:val="28"/>
        </w:rPr>
        <w:t>виростати</w:t>
      </w:r>
      <w:proofErr w:type="spellEnd"/>
      <w:r w:rsidR="005969EB" w:rsidRPr="006A3052">
        <w:rPr>
          <w:sz w:val="28"/>
          <w:szCs w:val="28"/>
        </w:rPr>
        <w:t xml:space="preserve"> на 2,5–2,9 мм на добу.</w:t>
      </w:r>
    </w:p>
    <w:p w14:paraId="2AF465BF" w14:textId="2673EF94" w:rsidR="005969EB" w:rsidRPr="006A3052" w:rsidRDefault="006A3052" w:rsidP="006A3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раніше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рослини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уражуються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жовтою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іржею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то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більший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недобір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урожаю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хвороби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Пік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її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прояву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спостерігається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період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цвітіння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культури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молочно-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воскової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иглості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зерна.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Ступінь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розвитку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жовтої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іржі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залежить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також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фізіологічного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стану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рослин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 прикладу</w:t>
      </w:r>
      <w:proofErr w:type="gram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на листках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сильно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пошкоджених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іншими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видами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іржі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хвороба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розвивається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гірше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Основним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джерелом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інфекції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є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ранні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посіви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озимої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пшениці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інших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озимих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злаків</w:t>
      </w:r>
      <w:proofErr w:type="spellEnd"/>
      <w:r w:rsidR="00492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яких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гриб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зимує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формі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уредогрибниці</w:t>
      </w:r>
      <w:proofErr w:type="spellEnd"/>
      <w:r w:rsidR="005969EB" w:rsidRPr="006A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14:paraId="7CF00E93" w14:textId="4B5C829C" w:rsidR="00D62435" w:rsidRPr="006A3052" w:rsidRDefault="001C2809" w:rsidP="006A305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</w:pPr>
      <w:r w:rsidRPr="006A3052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>У</w:t>
      </w:r>
      <w:r w:rsidR="005B6E5B" w:rsidRPr="006A3052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 разі </w:t>
      </w:r>
      <w:r w:rsidR="004925E8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виявлення </w:t>
      </w:r>
      <w:r w:rsidR="005B6E5B" w:rsidRPr="006A3052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>хво</w:t>
      </w:r>
      <w:r w:rsidRPr="006A3052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>роби</w:t>
      </w:r>
      <w:r w:rsidR="004925E8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 та при</w:t>
      </w:r>
      <w:r w:rsidRPr="006A3052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 w:rsidR="005B6E5B" w:rsidRPr="006A3052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>досягненн</w:t>
      </w:r>
      <w:r w:rsidR="004925E8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>і</w:t>
      </w:r>
      <w:r w:rsidR="005B6E5B" w:rsidRPr="006A3052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 кр</w:t>
      </w:r>
      <w:r w:rsidRPr="006A3052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>итичного рівня ураження рослин (ЕПШ)</w:t>
      </w:r>
      <w:r w:rsidR="005B6E5B" w:rsidRPr="006A3052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>,</w:t>
      </w:r>
      <w:r w:rsidRPr="006A3052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 проводять захист посівів</w:t>
      </w:r>
      <w:r w:rsidR="004925E8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 шляхом </w:t>
      </w:r>
      <w:r w:rsidR="005B6E5B" w:rsidRPr="006A3052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обприскування фунгіцидами </w:t>
      </w:r>
      <w:r w:rsidR="004925E8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відповідно до </w:t>
      </w:r>
      <w:r w:rsidR="005B6E5B" w:rsidRPr="006A3052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>«Перелік</w:t>
      </w:r>
      <w:r w:rsidR="004925E8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>у</w:t>
      </w:r>
      <w:r w:rsidR="005B6E5B" w:rsidRPr="006A3052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 пестицидів і агрохімікатів, дозволених до використання в Україні». </w:t>
      </w:r>
    </w:p>
    <w:p w14:paraId="6D59E4D5" w14:textId="32E6C09D" w:rsidR="00D62435" w:rsidRPr="00083A44" w:rsidRDefault="005B6E5B" w:rsidP="00083A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B2C2D1"/>
        </w:rPr>
      </w:pPr>
      <w:r w:rsidRPr="00DF0724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6"/>
          <w:kern w:val="26"/>
          <w:sz w:val="28"/>
          <w:szCs w:val="28"/>
        </w:rPr>
        <w:t>При роботі з пестицидами необхідно дотримуватись регламентів застосування препаратів, правил техніки безпеки та санітарно-гігієнічних вимог</w:t>
      </w:r>
      <w:r w:rsidRPr="00DF0724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kern w:val="26"/>
          <w:sz w:val="28"/>
          <w:szCs w:val="28"/>
        </w:rPr>
        <w:t>.</w:t>
      </w:r>
      <w:r w:rsidR="004925E8" w:rsidRPr="00DF0724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kern w:val="26"/>
          <w:sz w:val="28"/>
          <w:szCs w:val="28"/>
        </w:rPr>
        <w:t xml:space="preserve"> </w:t>
      </w:r>
      <w:r w:rsidR="004925E8" w:rsidRPr="00DF072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6"/>
          <w:kern w:val="26"/>
          <w:sz w:val="28"/>
          <w:szCs w:val="28"/>
        </w:rPr>
        <w:t>Мати посвідчення про право роботи з пестицидами, що передбачено ст</w:t>
      </w:r>
      <w:r w:rsidR="00DF0724" w:rsidRPr="00DF072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6"/>
          <w:kern w:val="26"/>
          <w:sz w:val="28"/>
          <w:szCs w:val="28"/>
        </w:rPr>
        <w:t xml:space="preserve">. </w:t>
      </w:r>
      <w:r w:rsidR="004925E8" w:rsidRPr="00DF072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6"/>
          <w:kern w:val="26"/>
          <w:sz w:val="28"/>
          <w:szCs w:val="28"/>
        </w:rPr>
        <w:t xml:space="preserve">11 Закону України « Про пестициди і агрохімікати. </w:t>
      </w:r>
    </w:p>
    <w:sectPr w:rsidR="00D62435" w:rsidRPr="00083A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85800" w14:textId="77777777" w:rsidR="00D11575" w:rsidRDefault="00D11575">
      <w:pPr>
        <w:spacing w:line="240" w:lineRule="auto"/>
      </w:pPr>
      <w:r>
        <w:separator/>
      </w:r>
    </w:p>
  </w:endnote>
  <w:endnote w:type="continuationSeparator" w:id="0">
    <w:p w14:paraId="4DBEDDD5" w14:textId="77777777" w:rsidR="00D11575" w:rsidRDefault="00D11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2E2AF" w14:textId="77777777" w:rsidR="00D11575" w:rsidRDefault="00D11575">
      <w:pPr>
        <w:spacing w:after="0"/>
      </w:pPr>
      <w:r>
        <w:separator/>
      </w:r>
    </w:p>
  </w:footnote>
  <w:footnote w:type="continuationSeparator" w:id="0">
    <w:p w14:paraId="5F62473B" w14:textId="77777777" w:rsidR="00D11575" w:rsidRDefault="00D1157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C3"/>
    <w:rsid w:val="00083A44"/>
    <w:rsid w:val="00122D12"/>
    <w:rsid w:val="001C2809"/>
    <w:rsid w:val="003D1FBA"/>
    <w:rsid w:val="003E6684"/>
    <w:rsid w:val="00471A49"/>
    <w:rsid w:val="004925E8"/>
    <w:rsid w:val="005969EB"/>
    <w:rsid w:val="005B6E5B"/>
    <w:rsid w:val="006A3052"/>
    <w:rsid w:val="00751E77"/>
    <w:rsid w:val="00777F5D"/>
    <w:rsid w:val="00846837"/>
    <w:rsid w:val="00895FF0"/>
    <w:rsid w:val="009C404D"/>
    <w:rsid w:val="009D0A2A"/>
    <w:rsid w:val="00B80A83"/>
    <w:rsid w:val="00CF28BD"/>
    <w:rsid w:val="00D11575"/>
    <w:rsid w:val="00D51FC3"/>
    <w:rsid w:val="00D62435"/>
    <w:rsid w:val="00DF0724"/>
    <w:rsid w:val="00E47821"/>
    <w:rsid w:val="00ED6616"/>
    <w:rsid w:val="00F51009"/>
    <w:rsid w:val="00FB60C3"/>
    <w:rsid w:val="00FD039C"/>
    <w:rsid w:val="00FE4338"/>
    <w:rsid w:val="124B58E0"/>
    <w:rsid w:val="16BE4B54"/>
    <w:rsid w:val="61E2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E9CB"/>
  <w15:docId w15:val="{E1E67357-9287-414A-A71E-C9BF1747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uiPriority w:val="99"/>
    <w:qFormat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2"/>
      <w:sz w:val="20"/>
      <w:szCs w:val="20"/>
      <w:lang w:val="ru-RU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59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969EB"/>
    <w:rPr>
      <w:rFonts w:ascii="Tahoma" w:hAnsi="Tahoma" w:cs="Tahoma"/>
      <w:sz w:val="16"/>
      <w:szCs w:val="16"/>
      <w:lang w:val="uk-UA" w:eastAsia="en-US"/>
    </w:rPr>
  </w:style>
  <w:style w:type="paragraph" w:styleId="a6">
    <w:name w:val="Normal (Web)"/>
    <w:basedOn w:val="a"/>
    <w:uiPriority w:val="99"/>
    <w:unhideWhenUsed/>
    <w:rsid w:val="0059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596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0EB2-16A5-4705-AF2E-C31B6E55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Анна Телехович</cp:lastModifiedBy>
  <cp:revision>2</cp:revision>
  <cp:lastPrinted>2021-04-22T11:20:00Z</cp:lastPrinted>
  <dcterms:created xsi:type="dcterms:W3CDTF">2024-06-11T05:39:00Z</dcterms:created>
  <dcterms:modified xsi:type="dcterms:W3CDTF">2024-06-11T05:39:00Z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D0A0B3A0C27C4E5C85FF878A10176361</vt:lpwstr>
  </property>
</Properties>
</file>