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36AD3" w14:textId="5F055781" w:rsidR="00ED1CBE" w:rsidRDefault="0066181C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  <w:r w:rsidR="00C57B31">
        <w:rPr>
          <w:b/>
        </w:rPr>
        <w:t xml:space="preserve">та оперативна інформація </w:t>
      </w:r>
    </w:p>
    <w:p w14:paraId="2E561A7D" w14:textId="669126D4" w:rsidR="00ED1CBE" w:rsidRDefault="00C57B31">
      <w:pPr>
        <w:jc w:val="center"/>
        <w:rPr>
          <w:b/>
        </w:rPr>
      </w:pPr>
      <w:r>
        <w:rPr>
          <w:b/>
        </w:rPr>
        <w:t>щодо</w:t>
      </w:r>
      <w:r w:rsidR="0066181C">
        <w:rPr>
          <w:b/>
        </w:rPr>
        <w:t xml:space="preserve"> фітосанітарн</w:t>
      </w:r>
      <w:r w:rsidR="00C43C8A">
        <w:rPr>
          <w:b/>
        </w:rPr>
        <w:t>ого</w:t>
      </w:r>
      <w:r w:rsidR="0066181C">
        <w:rPr>
          <w:b/>
        </w:rPr>
        <w:t xml:space="preserve"> стан</w:t>
      </w:r>
      <w:r w:rsidR="00C43C8A">
        <w:rPr>
          <w:b/>
        </w:rPr>
        <w:t>у</w:t>
      </w:r>
      <w:r w:rsidR="0066181C">
        <w:rPr>
          <w:b/>
        </w:rPr>
        <w:t xml:space="preserve"> основних сільськогосподарських культур</w:t>
      </w:r>
    </w:p>
    <w:p w14:paraId="3842EE60" w14:textId="79D1D7B6" w:rsidR="00ED1CBE" w:rsidRDefault="0066181C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</w:t>
      </w:r>
      <w:r w:rsidR="007A7DB2">
        <w:rPr>
          <w:b/>
          <w:lang w:val="ru-RU"/>
        </w:rPr>
        <w:t>4 липня</w:t>
      </w:r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0BA3DEAB" w14:textId="77777777" w:rsidR="00F66A3F" w:rsidRDefault="00F66A3F">
      <w:pPr>
        <w:jc w:val="center"/>
        <w:rPr>
          <w:b/>
        </w:rPr>
      </w:pPr>
    </w:p>
    <w:p w14:paraId="76638B4F" w14:textId="6CE360CF" w:rsidR="00111F48" w:rsidRP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 xml:space="preserve">За </w:t>
      </w:r>
      <w:proofErr w:type="spellStart"/>
      <w:r>
        <w:rPr>
          <w:color w:val="000000"/>
          <w:lang w:val="ru-RU"/>
        </w:rPr>
        <w:t>даними</w:t>
      </w:r>
      <w:proofErr w:type="spellEnd"/>
      <w:r>
        <w:rPr>
          <w:color w:val="000000"/>
          <w:lang w:val="ru-RU"/>
        </w:rPr>
        <w:t xml:space="preserve"> </w:t>
      </w:r>
      <w:r>
        <w:t>Українського гідрометеорологічного центру у</w:t>
      </w:r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третій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декаді</w:t>
      </w:r>
      <w:proofErr w:type="spellEnd"/>
      <w:r w:rsidR="00111F48" w:rsidRPr="00111F48">
        <w:rPr>
          <w:color w:val="000000"/>
          <w:lang w:val="ru-RU"/>
        </w:rPr>
        <w:t xml:space="preserve"> червня</w:t>
      </w:r>
      <w:r w:rsidR="00C57B31">
        <w:rPr>
          <w:color w:val="000000"/>
          <w:lang w:val="ru-RU"/>
        </w:rPr>
        <w:t xml:space="preserve"> </w:t>
      </w:r>
      <w:r w:rsidR="00111F48" w:rsidRPr="00111F48">
        <w:rPr>
          <w:color w:val="000000"/>
          <w:lang w:val="ru-RU"/>
        </w:rPr>
        <w:t xml:space="preserve">на </w:t>
      </w:r>
      <w:proofErr w:type="spellStart"/>
      <w:r w:rsidR="00111F48" w:rsidRPr="00111F48">
        <w:rPr>
          <w:color w:val="000000"/>
          <w:lang w:val="ru-RU"/>
        </w:rPr>
        <w:t>Київщині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переважала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дуже</w:t>
      </w:r>
      <w:proofErr w:type="spellEnd"/>
      <w:r w:rsidR="00111F48" w:rsidRPr="00111F48">
        <w:rPr>
          <w:color w:val="000000"/>
          <w:lang w:val="ru-RU"/>
        </w:rPr>
        <w:t xml:space="preserve"> тепла, в </w:t>
      </w:r>
      <w:proofErr w:type="spellStart"/>
      <w:r w:rsidR="00111F48" w:rsidRPr="00111F48">
        <w:rPr>
          <w:color w:val="000000"/>
          <w:lang w:val="ru-RU"/>
        </w:rPr>
        <w:t>останні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дні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спекотна</w:t>
      </w:r>
      <w:proofErr w:type="spellEnd"/>
      <w:r w:rsidR="00111F48" w:rsidRPr="00111F48">
        <w:rPr>
          <w:color w:val="000000"/>
          <w:lang w:val="ru-RU"/>
        </w:rPr>
        <w:t xml:space="preserve"> з </w:t>
      </w:r>
      <w:proofErr w:type="spellStart"/>
      <w:r w:rsidR="00111F48" w:rsidRPr="00111F48">
        <w:rPr>
          <w:color w:val="000000"/>
          <w:lang w:val="ru-RU"/>
        </w:rPr>
        <w:t>нерівномірними</w:t>
      </w:r>
      <w:proofErr w:type="spellEnd"/>
      <w:r w:rsidR="00111F48" w:rsidRPr="00111F48">
        <w:rPr>
          <w:color w:val="000000"/>
          <w:lang w:val="ru-RU"/>
        </w:rPr>
        <w:t xml:space="preserve"> опадами погода. </w:t>
      </w:r>
      <w:proofErr w:type="spellStart"/>
      <w:r w:rsidR="00111F48" w:rsidRPr="00111F48">
        <w:rPr>
          <w:color w:val="000000"/>
          <w:lang w:val="ru-RU"/>
        </w:rPr>
        <w:t>Середні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добові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температури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повітря</w:t>
      </w:r>
      <w:proofErr w:type="spellEnd"/>
      <w:r w:rsidR="00111F48" w:rsidRPr="00111F48">
        <w:rPr>
          <w:color w:val="000000"/>
          <w:lang w:val="ru-RU"/>
        </w:rPr>
        <w:t xml:space="preserve"> у </w:t>
      </w:r>
      <w:proofErr w:type="spellStart"/>
      <w:r w:rsidR="00111F48" w:rsidRPr="00111F48">
        <w:rPr>
          <w:color w:val="000000"/>
          <w:lang w:val="ru-RU"/>
        </w:rPr>
        <w:t>найтепліші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дні</w:t>
      </w:r>
      <w:proofErr w:type="spellEnd"/>
      <w:r w:rsidR="00111F48" w:rsidRPr="00111F48">
        <w:rPr>
          <w:color w:val="000000"/>
          <w:lang w:val="ru-RU"/>
        </w:rPr>
        <w:t xml:space="preserve"> були </w:t>
      </w:r>
      <w:proofErr w:type="spellStart"/>
      <w:r w:rsidR="00111F48" w:rsidRPr="00111F48">
        <w:rPr>
          <w:color w:val="000000"/>
          <w:lang w:val="ru-RU"/>
        </w:rPr>
        <w:t>вищими</w:t>
      </w:r>
      <w:proofErr w:type="spellEnd"/>
      <w:r w:rsidR="00111F48" w:rsidRPr="00111F48">
        <w:rPr>
          <w:color w:val="000000"/>
          <w:lang w:val="ru-RU"/>
        </w:rPr>
        <w:t xml:space="preserve"> за норму на 5-7°.</w:t>
      </w:r>
    </w:p>
    <w:p w14:paraId="34FBFA6D" w14:textId="46668838" w:rsidR="00111F48" w:rsidRP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111F48" w:rsidRPr="00111F48">
        <w:rPr>
          <w:color w:val="000000"/>
          <w:lang w:val="ru-RU"/>
        </w:rPr>
        <w:t xml:space="preserve">Температура </w:t>
      </w:r>
      <w:proofErr w:type="spellStart"/>
      <w:r w:rsidR="00111F48" w:rsidRPr="00111F48">
        <w:rPr>
          <w:color w:val="000000"/>
          <w:lang w:val="ru-RU"/>
        </w:rPr>
        <w:t>повітря</w:t>
      </w:r>
      <w:proofErr w:type="spellEnd"/>
      <w:r w:rsidR="00111F48" w:rsidRPr="00111F48">
        <w:rPr>
          <w:color w:val="000000"/>
          <w:lang w:val="ru-RU"/>
        </w:rPr>
        <w:t xml:space="preserve"> в </w:t>
      </w:r>
      <w:proofErr w:type="spellStart"/>
      <w:r w:rsidR="00111F48" w:rsidRPr="00111F48">
        <w:rPr>
          <w:color w:val="000000"/>
          <w:lang w:val="ru-RU"/>
        </w:rPr>
        <w:t>середньому</w:t>
      </w:r>
      <w:proofErr w:type="spellEnd"/>
      <w:r w:rsidR="00111F48" w:rsidRPr="00111F48">
        <w:rPr>
          <w:color w:val="000000"/>
          <w:lang w:val="ru-RU"/>
        </w:rPr>
        <w:t xml:space="preserve"> за декаду </w:t>
      </w:r>
      <w:proofErr w:type="spellStart"/>
      <w:r w:rsidR="00111F48" w:rsidRPr="00111F48">
        <w:rPr>
          <w:color w:val="000000"/>
          <w:lang w:val="ru-RU"/>
        </w:rPr>
        <w:t>виявилася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вищою</w:t>
      </w:r>
      <w:proofErr w:type="spellEnd"/>
      <w:r w:rsidR="00111F48" w:rsidRPr="00111F48">
        <w:rPr>
          <w:color w:val="000000"/>
          <w:lang w:val="ru-RU"/>
        </w:rPr>
        <w:t xml:space="preserve"> за</w:t>
      </w:r>
      <w:r>
        <w:rPr>
          <w:color w:val="000000"/>
          <w:lang w:val="ru-RU"/>
        </w:rPr>
        <w:t xml:space="preserve"> </w:t>
      </w:r>
      <w:r w:rsidR="00111F48" w:rsidRPr="00111F48">
        <w:rPr>
          <w:color w:val="000000"/>
          <w:lang w:val="ru-RU"/>
        </w:rPr>
        <w:t xml:space="preserve">норму на 2-3° і в абсолютному </w:t>
      </w:r>
      <w:proofErr w:type="spellStart"/>
      <w:r w:rsidR="00111F48" w:rsidRPr="00111F48">
        <w:rPr>
          <w:color w:val="000000"/>
          <w:lang w:val="ru-RU"/>
        </w:rPr>
        <w:t>визначенні</w:t>
      </w:r>
      <w:proofErr w:type="spellEnd"/>
      <w:r w:rsidR="00111F48" w:rsidRPr="00111F48">
        <w:rPr>
          <w:color w:val="000000"/>
          <w:lang w:val="ru-RU"/>
        </w:rPr>
        <w:t xml:space="preserve"> становила плюс 21,0-23,0°.</w:t>
      </w:r>
      <w:r w:rsidR="00931BBA">
        <w:rPr>
          <w:color w:val="000000"/>
          <w:lang w:val="ru-RU"/>
        </w:rPr>
        <w:t xml:space="preserve"> </w:t>
      </w:r>
      <w:proofErr w:type="spellStart"/>
      <w:r w:rsidR="00931BBA">
        <w:rPr>
          <w:color w:val="000000"/>
          <w:lang w:val="ru-RU"/>
        </w:rPr>
        <w:t>Протягом</w:t>
      </w:r>
      <w:proofErr w:type="spellEnd"/>
      <w:r w:rsidR="00111F48" w:rsidRPr="00111F48">
        <w:rPr>
          <w:color w:val="000000"/>
          <w:lang w:val="ru-RU"/>
        </w:rPr>
        <w:t xml:space="preserve"> 1-4 </w:t>
      </w:r>
      <w:proofErr w:type="spellStart"/>
      <w:r w:rsidR="00111F48" w:rsidRPr="00111F48">
        <w:rPr>
          <w:color w:val="000000"/>
          <w:lang w:val="ru-RU"/>
        </w:rPr>
        <w:t>днів</w:t>
      </w:r>
      <w:proofErr w:type="spellEnd"/>
      <w:r w:rsidR="00111F48" w:rsidRPr="00111F48">
        <w:rPr>
          <w:color w:val="000000"/>
          <w:lang w:val="ru-RU"/>
        </w:rPr>
        <w:t xml:space="preserve"> максимальна т</w:t>
      </w:r>
      <w:r w:rsidR="00111F48">
        <w:rPr>
          <w:color w:val="000000"/>
          <w:lang w:val="ru-RU"/>
        </w:rPr>
        <w:t xml:space="preserve">емпература </w:t>
      </w:r>
      <w:proofErr w:type="spellStart"/>
      <w:r w:rsidR="00111F48">
        <w:rPr>
          <w:color w:val="000000"/>
          <w:lang w:val="ru-RU"/>
        </w:rPr>
        <w:t>повітря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перевищувала</w:t>
      </w:r>
      <w:proofErr w:type="spellEnd"/>
      <w:r w:rsidR="00111F48">
        <w:rPr>
          <w:color w:val="000000"/>
          <w:lang w:val="ru-RU"/>
        </w:rPr>
        <w:t xml:space="preserve"> +30° і </w:t>
      </w:r>
      <w:r w:rsidR="00111F48" w:rsidRPr="00111F48">
        <w:rPr>
          <w:color w:val="000000"/>
          <w:lang w:val="ru-RU"/>
        </w:rPr>
        <w:t xml:space="preserve">досягала +31-33°. </w:t>
      </w:r>
      <w:proofErr w:type="spellStart"/>
      <w:r w:rsidR="00111F48" w:rsidRPr="00111F48">
        <w:rPr>
          <w:color w:val="000000"/>
          <w:lang w:val="ru-RU"/>
        </w:rPr>
        <w:t>Мінімальна</w:t>
      </w:r>
      <w:proofErr w:type="spellEnd"/>
      <w:r w:rsidR="00111F48" w:rsidRPr="00111F48">
        <w:rPr>
          <w:color w:val="000000"/>
          <w:lang w:val="ru-RU"/>
        </w:rPr>
        <w:t xml:space="preserve"> тем</w:t>
      </w:r>
      <w:r w:rsidR="00111F48">
        <w:rPr>
          <w:color w:val="000000"/>
          <w:lang w:val="ru-RU"/>
        </w:rPr>
        <w:t xml:space="preserve">пература </w:t>
      </w:r>
      <w:proofErr w:type="spellStart"/>
      <w:r w:rsidR="00111F48">
        <w:rPr>
          <w:color w:val="000000"/>
          <w:lang w:val="ru-RU"/>
        </w:rPr>
        <w:t>повітря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знижувалася</w:t>
      </w:r>
      <w:proofErr w:type="spellEnd"/>
      <w:r w:rsidR="00111F48">
        <w:rPr>
          <w:color w:val="000000"/>
          <w:lang w:val="ru-RU"/>
        </w:rPr>
        <w:t xml:space="preserve"> до плюс 10-</w:t>
      </w:r>
      <w:r w:rsidR="00111F48" w:rsidRPr="00111F48">
        <w:rPr>
          <w:color w:val="000000"/>
          <w:lang w:val="ru-RU"/>
        </w:rPr>
        <w:t xml:space="preserve">15°. </w:t>
      </w:r>
      <w:proofErr w:type="spellStart"/>
      <w:r w:rsidR="00111F48" w:rsidRPr="00111F48">
        <w:rPr>
          <w:color w:val="000000"/>
          <w:lang w:val="ru-RU"/>
        </w:rPr>
        <w:t>Поверхня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ґрунту</w:t>
      </w:r>
      <w:proofErr w:type="spellEnd"/>
      <w:r w:rsidR="00111F48" w:rsidRPr="00111F48">
        <w:rPr>
          <w:color w:val="000000"/>
          <w:lang w:val="ru-RU"/>
        </w:rPr>
        <w:t xml:space="preserve"> у </w:t>
      </w:r>
      <w:proofErr w:type="spellStart"/>
      <w:r w:rsidR="00111F48" w:rsidRPr="00111F48">
        <w:rPr>
          <w:color w:val="000000"/>
          <w:lang w:val="ru-RU"/>
        </w:rPr>
        <w:t>денні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год</w:t>
      </w:r>
      <w:r w:rsidR="00111F48">
        <w:rPr>
          <w:color w:val="000000"/>
          <w:lang w:val="ru-RU"/>
        </w:rPr>
        <w:t>ини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нагрівалася</w:t>
      </w:r>
      <w:proofErr w:type="spellEnd"/>
      <w:r w:rsidR="00111F48">
        <w:rPr>
          <w:color w:val="000000"/>
          <w:lang w:val="ru-RU"/>
        </w:rPr>
        <w:t xml:space="preserve"> до плюс 54-66°, </w:t>
      </w:r>
      <w:proofErr w:type="spellStart"/>
      <w:r w:rsidR="00111F48">
        <w:rPr>
          <w:color w:val="000000"/>
          <w:lang w:val="ru-RU"/>
        </w:rPr>
        <w:t>вночі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охолоджувалася</w:t>
      </w:r>
      <w:proofErr w:type="spellEnd"/>
      <w:r w:rsidR="00111F48" w:rsidRPr="00111F48">
        <w:rPr>
          <w:color w:val="000000"/>
          <w:lang w:val="ru-RU"/>
        </w:rPr>
        <w:t xml:space="preserve"> до плюс 8-14°.</w:t>
      </w:r>
    </w:p>
    <w:p w14:paraId="703AC172" w14:textId="342E1281" w:rsidR="00111F48" w:rsidRP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proofErr w:type="spellStart"/>
      <w:r w:rsidR="00111F48" w:rsidRPr="00111F48">
        <w:rPr>
          <w:color w:val="000000"/>
          <w:lang w:val="ru-RU"/>
        </w:rPr>
        <w:t>Середня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декадна</w:t>
      </w:r>
      <w:proofErr w:type="spellEnd"/>
      <w:r w:rsidR="00111F48" w:rsidRPr="00111F48">
        <w:rPr>
          <w:color w:val="000000"/>
          <w:lang w:val="ru-RU"/>
        </w:rPr>
        <w:t xml:space="preserve"> температура </w:t>
      </w:r>
      <w:proofErr w:type="spellStart"/>
      <w:r w:rsidR="00111F48" w:rsidRPr="00111F48">
        <w:rPr>
          <w:color w:val="000000"/>
          <w:lang w:val="ru-RU"/>
        </w:rPr>
        <w:t>ґрунту</w:t>
      </w:r>
      <w:proofErr w:type="spellEnd"/>
      <w:r w:rsidR="00111F48" w:rsidRPr="00111F48">
        <w:rPr>
          <w:color w:val="000000"/>
          <w:lang w:val="ru-RU"/>
        </w:rPr>
        <w:t xml:space="preserve"> на </w:t>
      </w:r>
      <w:proofErr w:type="spellStart"/>
      <w:r w:rsidR="00111F48" w:rsidRPr="00111F48">
        <w:rPr>
          <w:color w:val="000000"/>
          <w:lang w:val="ru-RU"/>
        </w:rPr>
        <w:t>глибині</w:t>
      </w:r>
      <w:proofErr w:type="spellEnd"/>
      <w:r w:rsidR="00111F48" w:rsidRPr="00111F48">
        <w:rPr>
          <w:color w:val="000000"/>
          <w:lang w:val="ru-RU"/>
        </w:rPr>
        <w:t xml:space="preserve"> 10 см становила</w:t>
      </w:r>
      <w:r>
        <w:rPr>
          <w:color w:val="000000"/>
          <w:lang w:val="ru-RU"/>
        </w:rPr>
        <w:t xml:space="preserve"> </w:t>
      </w:r>
      <w:r w:rsidR="00111F48" w:rsidRPr="00111F48">
        <w:rPr>
          <w:color w:val="000000"/>
          <w:lang w:val="ru-RU"/>
        </w:rPr>
        <w:t xml:space="preserve">плюс 23-27°. </w:t>
      </w:r>
      <w:proofErr w:type="spellStart"/>
      <w:r w:rsidR="00111F48" w:rsidRPr="00111F48">
        <w:rPr>
          <w:color w:val="000000"/>
          <w:lang w:val="ru-RU"/>
        </w:rPr>
        <w:t>Майже</w:t>
      </w:r>
      <w:proofErr w:type="spellEnd"/>
      <w:r w:rsidR="00111F48" w:rsidRPr="00111F48">
        <w:rPr>
          <w:color w:val="000000"/>
          <w:lang w:val="ru-RU"/>
        </w:rPr>
        <w:t xml:space="preserve"> по </w:t>
      </w:r>
      <w:proofErr w:type="spellStart"/>
      <w:r w:rsidR="00111F48" w:rsidRPr="00111F48">
        <w:rPr>
          <w:color w:val="000000"/>
          <w:lang w:val="ru-RU"/>
        </w:rPr>
        <w:t>всій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території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обл</w:t>
      </w:r>
      <w:r w:rsidR="00111F48">
        <w:rPr>
          <w:color w:val="000000"/>
          <w:lang w:val="ru-RU"/>
        </w:rPr>
        <w:t>асті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упродовж</w:t>
      </w:r>
      <w:proofErr w:type="spellEnd"/>
      <w:r w:rsidR="00111F48">
        <w:rPr>
          <w:color w:val="000000"/>
          <w:lang w:val="ru-RU"/>
        </w:rPr>
        <w:t xml:space="preserve"> 6-10 </w:t>
      </w:r>
      <w:proofErr w:type="spellStart"/>
      <w:r w:rsidR="00111F48">
        <w:rPr>
          <w:color w:val="000000"/>
          <w:lang w:val="ru-RU"/>
        </w:rPr>
        <w:t>днів</w:t>
      </w:r>
      <w:proofErr w:type="spellEnd"/>
      <w:r w:rsidR="00111F48">
        <w:rPr>
          <w:color w:val="000000"/>
          <w:lang w:val="ru-RU"/>
        </w:rPr>
        <w:t xml:space="preserve"> у </w:t>
      </w:r>
      <w:proofErr w:type="spellStart"/>
      <w:r w:rsidR="00111F48">
        <w:rPr>
          <w:color w:val="000000"/>
          <w:lang w:val="ru-RU"/>
        </w:rPr>
        <w:t>денні</w:t>
      </w:r>
      <w:r w:rsidR="00111F48" w:rsidRPr="00111F48">
        <w:rPr>
          <w:color w:val="000000"/>
          <w:lang w:val="ru-RU"/>
        </w:rPr>
        <w:t>години</w:t>
      </w:r>
      <w:proofErr w:type="spellEnd"/>
      <w:r w:rsidR="00111F48" w:rsidRPr="00111F48">
        <w:rPr>
          <w:color w:val="000000"/>
          <w:lang w:val="ru-RU"/>
        </w:rPr>
        <w:t xml:space="preserve"> вона </w:t>
      </w:r>
      <w:proofErr w:type="spellStart"/>
      <w:r w:rsidR="00111F48" w:rsidRPr="00111F48">
        <w:rPr>
          <w:color w:val="000000"/>
          <w:lang w:val="ru-RU"/>
        </w:rPr>
        <w:t>підвищувалася</w:t>
      </w:r>
      <w:proofErr w:type="spellEnd"/>
      <w:r w:rsidR="00111F48" w:rsidRPr="00111F48">
        <w:rPr>
          <w:color w:val="000000"/>
          <w:lang w:val="ru-RU"/>
        </w:rPr>
        <w:t xml:space="preserve"> до +25° і </w:t>
      </w:r>
      <w:proofErr w:type="spellStart"/>
      <w:r w:rsidR="00111F48" w:rsidRPr="00111F48">
        <w:rPr>
          <w:color w:val="000000"/>
          <w:lang w:val="ru-RU"/>
        </w:rPr>
        <w:t>вище</w:t>
      </w:r>
      <w:proofErr w:type="spellEnd"/>
      <w:r w:rsidR="00111F48" w:rsidRPr="00111F48">
        <w:rPr>
          <w:color w:val="000000"/>
          <w:lang w:val="ru-RU"/>
        </w:rPr>
        <w:t>.</w:t>
      </w:r>
    </w:p>
    <w:p w14:paraId="191C1A58" w14:textId="367C229E" w:rsidR="00111F48" w:rsidRP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111F48" w:rsidRPr="00111F48">
        <w:rPr>
          <w:color w:val="000000"/>
          <w:lang w:val="ru-RU"/>
        </w:rPr>
        <w:t xml:space="preserve">На </w:t>
      </w:r>
      <w:proofErr w:type="spellStart"/>
      <w:r w:rsidR="00111F48" w:rsidRPr="00111F48">
        <w:rPr>
          <w:color w:val="000000"/>
          <w:lang w:val="ru-RU"/>
        </w:rPr>
        <w:t>переважній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частині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території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області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упродовж</w:t>
      </w:r>
      <w:proofErr w:type="spellEnd"/>
      <w:r w:rsidR="00111F48" w:rsidRPr="00111F48">
        <w:rPr>
          <w:color w:val="000000"/>
          <w:lang w:val="ru-RU"/>
        </w:rPr>
        <w:t xml:space="preserve"> 1 дня </w:t>
      </w:r>
      <w:proofErr w:type="spellStart"/>
      <w:r w:rsidR="00111F48" w:rsidRPr="00111F48">
        <w:rPr>
          <w:color w:val="000000"/>
          <w:lang w:val="ru-RU"/>
        </w:rPr>
        <w:t>відмічалися</w:t>
      </w:r>
      <w:proofErr w:type="spellEnd"/>
    </w:p>
    <w:p w14:paraId="271DCC3A" w14:textId="028AE3C7" w:rsidR="00111F48" w:rsidRPr="00111F48" w:rsidRDefault="00111F48" w:rsidP="00F66A3F">
      <w:pPr>
        <w:autoSpaceDE w:val="0"/>
        <w:ind w:firstLine="11"/>
        <w:jc w:val="both"/>
        <w:rPr>
          <w:color w:val="000000"/>
          <w:lang w:val="ru-RU"/>
        </w:rPr>
      </w:pPr>
      <w:proofErr w:type="spellStart"/>
      <w:r w:rsidRPr="00111F48">
        <w:rPr>
          <w:color w:val="000000"/>
          <w:lang w:val="ru-RU"/>
        </w:rPr>
        <w:t>незначні</w:t>
      </w:r>
      <w:proofErr w:type="spellEnd"/>
      <w:r w:rsidRPr="00111F48">
        <w:rPr>
          <w:color w:val="000000"/>
          <w:lang w:val="ru-RU"/>
        </w:rPr>
        <w:t xml:space="preserve"> опади </w:t>
      </w:r>
      <w:proofErr w:type="spellStart"/>
      <w:r w:rsidRPr="00111F48">
        <w:rPr>
          <w:color w:val="000000"/>
          <w:lang w:val="ru-RU"/>
        </w:rPr>
        <w:t>або</w:t>
      </w:r>
      <w:proofErr w:type="spellEnd"/>
      <w:r w:rsidRPr="00111F48">
        <w:rPr>
          <w:color w:val="000000"/>
          <w:lang w:val="ru-RU"/>
        </w:rPr>
        <w:t xml:space="preserve"> </w:t>
      </w:r>
      <w:proofErr w:type="spellStart"/>
      <w:r w:rsidRPr="00111F48">
        <w:rPr>
          <w:color w:val="000000"/>
          <w:lang w:val="ru-RU"/>
        </w:rPr>
        <w:t>їх</w:t>
      </w:r>
      <w:proofErr w:type="spellEnd"/>
      <w:r w:rsidRPr="00111F48">
        <w:rPr>
          <w:color w:val="000000"/>
          <w:lang w:val="ru-RU"/>
        </w:rPr>
        <w:t xml:space="preserve"> </w:t>
      </w:r>
      <w:proofErr w:type="spellStart"/>
      <w:r w:rsidRPr="00111F48">
        <w:rPr>
          <w:color w:val="000000"/>
          <w:lang w:val="ru-RU"/>
        </w:rPr>
        <w:t>сліди</w:t>
      </w:r>
      <w:proofErr w:type="spellEnd"/>
      <w:r w:rsidRPr="00111F48">
        <w:rPr>
          <w:color w:val="000000"/>
          <w:lang w:val="ru-RU"/>
        </w:rPr>
        <w:t xml:space="preserve"> </w:t>
      </w:r>
      <w:proofErr w:type="spellStart"/>
      <w:r w:rsidRPr="00111F48">
        <w:rPr>
          <w:color w:val="000000"/>
          <w:lang w:val="ru-RU"/>
        </w:rPr>
        <w:t>кількістю</w:t>
      </w:r>
      <w:proofErr w:type="spellEnd"/>
      <w:r w:rsidRPr="00111F48">
        <w:rPr>
          <w:color w:val="000000"/>
          <w:lang w:val="ru-RU"/>
        </w:rPr>
        <w:t xml:space="preserve"> 0,6-9 мм (3-30 % </w:t>
      </w:r>
      <w:proofErr w:type="spellStart"/>
      <w:r w:rsidRPr="00111F48">
        <w:rPr>
          <w:color w:val="000000"/>
          <w:lang w:val="ru-RU"/>
        </w:rPr>
        <w:t>декадної</w:t>
      </w:r>
      <w:proofErr w:type="spellEnd"/>
      <w:r w:rsidRPr="00111F48">
        <w:rPr>
          <w:color w:val="000000"/>
          <w:lang w:val="ru-RU"/>
        </w:rPr>
        <w:t xml:space="preserve"> </w:t>
      </w:r>
      <w:proofErr w:type="spellStart"/>
      <w:r w:rsidRPr="00111F48">
        <w:rPr>
          <w:color w:val="000000"/>
          <w:lang w:val="ru-RU"/>
        </w:rPr>
        <w:t>норми</w:t>
      </w:r>
      <w:proofErr w:type="spellEnd"/>
      <w:r w:rsidRPr="00111F48">
        <w:rPr>
          <w:color w:val="000000"/>
          <w:lang w:val="ru-RU"/>
        </w:rPr>
        <w:t>), у</w:t>
      </w:r>
      <w:r w:rsidR="00F66A3F">
        <w:rPr>
          <w:color w:val="000000"/>
          <w:lang w:val="ru-RU"/>
        </w:rPr>
        <w:t xml:space="preserve"> </w:t>
      </w:r>
      <w:proofErr w:type="spellStart"/>
      <w:r w:rsidRPr="00111F48">
        <w:rPr>
          <w:color w:val="000000"/>
          <w:lang w:val="ru-RU"/>
        </w:rPr>
        <w:t>центральних</w:t>
      </w:r>
      <w:proofErr w:type="spellEnd"/>
      <w:r w:rsidRPr="00111F48">
        <w:rPr>
          <w:color w:val="000000"/>
          <w:lang w:val="ru-RU"/>
        </w:rPr>
        <w:t xml:space="preserve"> районах – 13-28 мм (62-112 % </w:t>
      </w:r>
      <w:proofErr w:type="spellStart"/>
      <w:r w:rsidRPr="00111F48">
        <w:rPr>
          <w:color w:val="000000"/>
          <w:lang w:val="ru-RU"/>
        </w:rPr>
        <w:t>декадної</w:t>
      </w:r>
      <w:proofErr w:type="spellEnd"/>
      <w:r w:rsidRPr="00111F48">
        <w:rPr>
          <w:color w:val="000000"/>
          <w:lang w:val="ru-RU"/>
        </w:rPr>
        <w:t xml:space="preserve"> </w:t>
      </w:r>
      <w:proofErr w:type="spellStart"/>
      <w:r w:rsidRPr="00111F48">
        <w:rPr>
          <w:color w:val="000000"/>
          <w:lang w:val="ru-RU"/>
        </w:rPr>
        <w:t>норми</w:t>
      </w:r>
      <w:proofErr w:type="spellEnd"/>
      <w:r w:rsidRPr="00111F48">
        <w:rPr>
          <w:color w:val="000000"/>
          <w:lang w:val="ru-RU"/>
        </w:rPr>
        <w:t xml:space="preserve">. У </w:t>
      </w:r>
      <w:proofErr w:type="spellStart"/>
      <w:r w:rsidRPr="00111F48">
        <w:rPr>
          <w:color w:val="000000"/>
          <w:lang w:val="ru-RU"/>
        </w:rPr>
        <w:t>районі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Pr="00111F48">
        <w:rPr>
          <w:color w:val="000000"/>
          <w:lang w:val="ru-RU"/>
        </w:rPr>
        <w:t>метеостанцій</w:t>
      </w:r>
      <w:proofErr w:type="spellEnd"/>
      <w:r w:rsidRPr="00111F48">
        <w:rPr>
          <w:color w:val="000000"/>
          <w:lang w:val="ru-RU"/>
        </w:rPr>
        <w:t xml:space="preserve"> </w:t>
      </w:r>
      <w:proofErr w:type="spellStart"/>
      <w:r w:rsidRPr="00111F48">
        <w:rPr>
          <w:color w:val="000000"/>
          <w:lang w:val="ru-RU"/>
        </w:rPr>
        <w:t>Тетерів</w:t>
      </w:r>
      <w:proofErr w:type="spellEnd"/>
      <w:r w:rsidRPr="00111F48">
        <w:rPr>
          <w:color w:val="000000"/>
          <w:lang w:val="ru-RU"/>
        </w:rPr>
        <w:t xml:space="preserve"> та </w:t>
      </w:r>
      <w:proofErr w:type="spellStart"/>
      <w:r w:rsidRPr="00111F48">
        <w:rPr>
          <w:color w:val="000000"/>
          <w:lang w:val="ru-RU"/>
        </w:rPr>
        <w:t>Ми</w:t>
      </w:r>
      <w:r>
        <w:rPr>
          <w:color w:val="000000"/>
          <w:lang w:val="ru-RU"/>
        </w:rPr>
        <w:t>ронівка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було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зовсім</w:t>
      </w:r>
      <w:proofErr w:type="spellEnd"/>
      <w:r>
        <w:rPr>
          <w:color w:val="000000"/>
          <w:lang w:val="ru-RU"/>
        </w:rPr>
        <w:t xml:space="preserve"> сухо</w:t>
      </w:r>
      <w:r w:rsidRPr="00111F48">
        <w:rPr>
          <w:color w:val="000000"/>
          <w:lang w:val="ru-RU"/>
        </w:rPr>
        <w:t>.</w:t>
      </w:r>
    </w:p>
    <w:p w14:paraId="0B32F057" w14:textId="11D2F690" w:rsidR="00111F48" w:rsidRP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111F48" w:rsidRPr="00111F48">
        <w:rPr>
          <w:color w:val="000000"/>
          <w:lang w:val="ru-RU"/>
        </w:rPr>
        <w:t xml:space="preserve">За </w:t>
      </w:r>
      <w:proofErr w:type="spellStart"/>
      <w:r w:rsidR="00111F48" w:rsidRPr="00111F48">
        <w:rPr>
          <w:color w:val="000000"/>
          <w:lang w:val="ru-RU"/>
        </w:rPr>
        <w:t>визначенням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Центральної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геофізичної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обсерваторії</w:t>
      </w:r>
      <w:proofErr w:type="spellEnd"/>
      <w:r w:rsidR="00111F48" w:rsidRPr="00111F48">
        <w:rPr>
          <w:color w:val="000000"/>
          <w:lang w:val="ru-RU"/>
        </w:rPr>
        <w:t xml:space="preserve"> та</w:t>
      </w:r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метеостанції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Баришівка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кислотність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опадів</w:t>
      </w:r>
      <w:proofErr w:type="spellEnd"/>
      <w:r w:rsidR="00111F48">
        <w:rPr>
          <w:color w:val="000000"/>
          <w:lang w:val="ru-RU"/>
        </w:rPr>
        <w:t xml:space="preserve"> (рН) становила 6,75-6,9 </w:t>
      </w:r>
      <w:r w:rsidR="00111F48" w:rsidRPr="00111F48">
        <w:rPr>
          <w:color w:val="000000"/>
          <w:lang w:val="ru-RU"/>
        </w:rPr>
        <w:t>(нормальна).</w:t>
      </w:r>
    </w:p>
    <w:p w14:paraId="3EED6A8A" w14:textId="7712FFAB" w:rsidR="00111F48" w:rsidRP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proofErr w:type="spellStart"/>
      <w:r w:rsidR="00111F48" w:rsidRPr="00111F48">
        <w:rPr>
          <w:color w:val="000000"/>
          <w:lang w:val="ru-RU"/>
        </w:rPr>
        <w:t>Середня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декадна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відносна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вологість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повітря</w:t>
      </w:r>
      <w:proofErr w:type="spellEnd"/>
      <w:r w:rsidR="00111F48" w:rsidRPr="00111F48">
        <w:rPr>
          <w:color w:val="000000"/>
          <w:lang w:val="ru-RU"/>
        </w:rPr>
        <w:t xml:space="preserve"> становила 59-71 %,</w:t>
      </w:r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середній</w:t>
      </w:r>
      <w:proofErr w:type="spellEnd"/>
      <w:r w:rsidR="00111F48" w:rsidRPr="00111F48">
        <w:rPr>
          <w:color w:val="000000"/>
          <w:lang w:val="ru-RU"/>
        </w:rPr>
        <w:t xml:space="preserve"> за декаду </w:t>
      </w:r>
      <w:proofErr w:type="spellStart"/>
      <w:r w:rsidR="00111F48" w:rsidRPr="00111F48">
        <w:rPr>
          <w:color w:val="000000"/>
          <w:lang w:val="ru-RU"/>
        </w:rPr>
        <w:t>дефіцит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вологості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повітря</w:t>
      </w:r>
      <w:proofErr w:type="spellEnd"/>
      <w:r w:rsidR="00111F48" w:rsidRPr="00111F48">
        <w:rPr>
          <w:color w:val="000000"/>
          <w:lang w:val="ru-RU"/>
        </w:rPr>
        <w:t xml:space="preserve"> – 9-12 </w:t>
      </w:r>
      <w:proofErr w:type="spellStart"/>
      <w:r w:rsidR="00111F48" w:rsidRPr="00111F48">
        <w:rPr>
          <w:color w:val="000000"/>
          <w:lang w:val="ru-RU"/>
        </w:rPr>
        <w:t>мб</w:t>
      </w:r>
      <w:proofErr w:type="spellEnd"/>
      <w:r w:rsidR="00111F48" w:rsidRPr="00111F48">
        <w:rPr>
          <w:color w:val="000000"/>
          <w:lang w:val="ru-RU"/>
        </w:rPr>
        <w:t>.</w:t>
      </w:r>
    </w:p>
    <w:p w14:paraId="39C96C66" w14:textId="20629C4E" w:rsidR="00111F48" w:rsidRP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proofErr w:type="spellStart"/>
      <w:r w:rsidR="00111F48" w:rsidRPr="00111F48">
        <w:rPr>
          <w:color w:val="000000"/>
          <w:lang w:val="ru-RU"/>
        </w:rPr>
        <w:t>Вітер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упродовж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декади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переважав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помірний</w:t>
      </w:r>
      <w:proofErr w:type="spellEnd"/>
      <w:r w:rsidR="00111F48" w:rsidRPr="00111F48">
        <w:rPr>
          <w:color w:val="000000"/>
          <w:lang w:val="ru-RU"/>
        </w:rPr>
        <w:t xml:space="preserve">, максимальна </w:t>
      </w:r>
      <w:proofErr w:type="spellStart"/>
      <w:r w:rsidR="00111F48" w:rsidRPr="00111F48">
        <w:rPr>
          <w:color w:val="000000"/>
          <w:lang w:val="ru-RU"/>
        </w:rPr>
        <w:t>його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швидкість</w:t>
      </w:r>
      <w:proofErr w:type="spellEnd"/>
      <w:r w:rsidR="00111F48" w:rsidRPr="00111F48">
        <w:rPr>
          <w:color w:val="000000"/>
          <w:lang w:val="ru-RU"/>
        </w:rPr>
        <w:t xml:space="preserve"> становила 7-12 м/с.</w:t>
      </w:r>
    </w:p>
    <w:p w14:paraId="012F4D73" w14:textId="0CBF6A08" w:rsidR="00111F48" w:rsidRP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Протягом</w:t>
      </w:r>
      <w:proofErr w:type="spellEnd"/>
      <w:r w:rsidR="00931BBA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декади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агроме</w:t>
      </w:r>
      <w:r w:rsidR="00111F48">
        <w:rPr>
          <w:color w:val="000000"/>
          <w:lang w:val="ru-RU"/>
        </w:rPr>
        <w:t>теорологічні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умови</w:t>
      </w:r>
      <w:proofErr w:type="spellEnd"/>
      <w:r w:rsidR="00111F48">
        <w:rPr>
          <w:color w:val="000000"/>
          <w:lang w:val="ru-RU"/>
        </w:rPr>
        <w:t xml:space="preserve"> для </w:t>
      </w:r>
      <w:proofErr w:type="spellStart"/>
      <w:r w:rsidR="00111F48">
        <w:rPr>
          <w:color w:val="000000"/>
          <w:lang w:val="ru-RU"/>
        </w:rPr>
        <w:t>розвитку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сільськогосподарських</w:t>
      </w:r>
      <w:proofErr w:type="spellEnd"/>
      <w:r w:rsidR="00111F48" w:rsidRPr="00111F48">
        <w:rPr>
          <w:color w:val="000000"/>
          <w:lang w:val="ru-RU"/>
        </w:rPr>
        <w:t xml:space="preserve"> культур були в </w:t>
      </w:r>
      <w:proofErr w:type="spellStart"/>
      <w:r w:rsidR="00111F48" w:rsidRPr="00111F48">
        <w:rPr>
          <w:color w:val="000000"/>
          <w:lang w:val="ru-RU"/>
        </w:rPr>
        <w:t>цілому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задовільними</w:t>
      </w:r>
      <w:proofErr w:type="spellEnd"/>
      <w:r w:rsidR="00111F48" w:rsidRPr="00111F48">
        <w:rPr>
          <w:color w:val="000000"/>
          <w:lang w:val="ru-RU"/>
        </w:rPr>
        <w:t xml:space="preserve">. </w:t>
      </w:r>
      <w:proofErr w:type="spellStart"/>
      <w:r w:rsidR="00111F48" w:rsidRPr="00111F48">
        <w:rPr>
          <w:color w:val="000000"/>
          <w:lang w:val="ru-RU"/>
        </w:rPr>
        <w:t>Внаслідок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дефіциту</w:t>
      </w:r>
      <w:proofErr w:type="spellEnd"/>
      <w:r w:rsidR="00111F48" w:rsidRPr="00111F48">
        <w:rPr>
          <w:color w:val="000000"/>
          <w:lang w:val="ru-RU"/>
        </w:rPr>
        <w:t xml:space="preserve"> та </w:t>
      </w:r>
      <w:proofErr w:type="spellStart"/>
      <w:r w:rsidR="00111F48" w:rsidRPr="00111F48">
        <w:rPr>
          <w:color w:val="000000"/>
          <w:lang w:val="ru-RU"/>
        </w:rPr>
        <w:t>нерівномірного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розподілу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опадів</w:t>
      </w:r>
      <w:proofErr w:type="spellEnd"/>
      <w:r w:rsidR="00111F48" w:rsidRPr="00111F48">
        <w:rPr>
          <w:color w:val="000000"/>
          <w:lang w:val="ru-RU"/>
        </w:rPr>
        <w:t xml:space="preserve"> запаси </w:t>
      </w:r>
      <w:proofErr w:type="spellStart"/>
      <w:r w:rsidR="00111F48" w:rsidRPr="00111F48">
        <w:rPr>
          <w:color w:val="000000"/>
          <w:lang w:val="ru-RU"/>
        </w:rPr>
        <w:t>продуктивної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вологи</w:t>
      </w:r>
      <w:proofErr w:type="spellEnd"/>
      <w:r>
        <w:rPr>
          <w:color w:val="000000"/>
          <w:lang w:val="ru-RU"/>
        </w:rPr>
        <w:t xml:space="preserve"> </w:t>
      </w:r>
      <w:r w:rsidR="00111F48" w:rsidRPr="00111F48">
        <w:rPr>
          <w:color w:val="000000"/>
          <w:lang w:val="ru-RU"/>
        </w:rPr>
        <w:t xml:space="preserve">станом на 28 червня на </w:t>
      </w:r>
      <w:proofErr w:type="spellStart"/>
      <w:r w:rsidR="00111F48" w:rsidRPr="00111F48">
        <w:rPr>
          <w:color w:val="000000"/>
          <w:lang w:val="ru-RU"/>
        </w:rPr>
        <w:t>окремих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посівних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площах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понизилися</w:t>
      </w:r>
      <w:proofErr w:type="spellEnd"/>
      <w:r w:rsidR="00111F48" w:rsidRPr="00111F48">
        <w:rPr>
          <w:color w:val="000000"/>
          <w:lang w:val="ru-RU"/>
        </w:rPr>
        <w:t xml:space="preserve"> до</w:t>
      </w:r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недостатніх</w:t>
      </w:r>
      <w:proofErr w:type="spellEnd"/>
      <w:r w:rsidR="00111F48" w:rsidRPr="00111F48">
        <w:rPr>
          <w:color w:val="000000"/>
          <w:lang w:val="ru-RU"/>
        </w:rPr>
        <w:t>.</w:t>
      </w:r>
    </w:p>
    <w:p w14:paraId="2F0479A5" w14:textId="5C2F0154" w:rsid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111F48" w:rsidRPr="00111F48">
        <w:rPr>
          <w:color w:val="000000"/>
          <w:lang w:val="ru-RU"/>
        </w:rPr>
        <w:t xml:space="preserve">Станом на 30 червня по </w:t>
      </w:r>
      <w:proofErr w:type="spellStart"/>
      <w:r w:rsidR="00111F48" w:rsidRPr="00111F48">
        <w:rPr>
          <w:color w:val="000000"/>
          <w:lang w:val="ru-RU"/>
        </w:rPr>
        <w:t>території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області</w:t>
      </w:r>
      <w:proofErr w:type="spellEnd"/>
      <w:r w:rsidR="00111F48" w:rsidRPr="00111F48">
        <w:rPr>
          <w:color w:val="000000"/>
          <w:lang w:val="ru-RU"/>
        </w:rPr>
        <w:t xml:space="preserve"> з початку </w:t>
      </w:r>
      <w:proofErr w:type="spellStart"/>
      <w:r w:rsidR="00111F48" w:rsidRPr="00111F48">
        <w:rPr>
          <w:color w:val="000000"/>
          <w:lang w:val="ru-RU"/>
        </w:rPr>
        <w:t>вегетаційного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періоду</w:t>
      </w:r>
      <w:proofErr w:type="spellEnd"/>
      <w:r w:rsidR="00111F48" w:rsidRPr="00111F48">
        <w:rPr>
          <w:color w:val="000000"/>
          <w:lang w:val="ru-RU"/>
        </w:rPr>
        <w:t xml:space="preserve"> сума </w:t>
      </w:r>
      <w:proofErr w:type="spellStart"/>
      <w:r w:rsidR="00111F48" w:rsidRPr="00111F48">
        <w:rPr>
          <w:color w:val="000000"/>
          <w:lang w:val="ru-RU"/>
        </w:rPr>
        <w:t>ефективних</w:t>
      </w:r>
      <w:proofErr w:type="spellEnd"/>
      <w:r w:rsidR="00111F48" w:rsidRPr="00111F48">
        <w:rPr>
          <w:color w:val="000000"/>
          <w:lang w:val="ru-RU"/>
        </w:rPr>
        <w:t xml:space="preserve"> температур </w:t>
      </w:r>
      <w:proofErr w:type="spellStart"/>
      <w:r w:rsidR="00111F48" w:rsidRPr="00111F48">
        <w:rPr>
          <w:color w:val="000000"/>
          <w:lang w:val="ru-RU"/>
        </w:rPr>
        <w:t>повітря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вище</w:t>
      </w:r>
      <w:proofErr w:type="spellEnd"/>
      <w:r w:rsidR="00111F48" w:rsidRPr="00111F48">
        <w:rPr>
          <w:color w:val="000000"/>
          <w:lang w:val="ru-RU"/>
        </w:rPr>
        <w:t xml:space="preserve"> +5° становила 1031-1124° (</w:t>
      </w:r>
      <w:proofErr w:type="spellStart"/>
      <w:r w:rsidR="00111F48" w:rsidRPr="00111F48">
        <w:rPr>
          <w:color w:val="000000"/>
          <w:lang w:val="ru-RU"/>
        </w:rPr>
        <w:t>середня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багаторічна</w:t>
      </w:r>
      <w:proofErr w:type="spellEnd"/>
      <w:r w:rsidR="00111F48" w:rsidRPr="00111F48">
        <w:rPr>
          <w:color w:val="000000"/>
          <w:lang w:val="ru-RU"/>
        </w:rPr>
        <w:t xml:space="preserve"> − 867-931°), </w:t>
      </w:r>
      <w:proofErr w:type="spellStart"/>
      <w:r w:rsidR="00111F48" w:rsidRPr="00111F48">
        <w:rPr>
          <w:color w:val="000000"/>
          <w:lang w:val="ru-RU"/>
        </w:rPr>
        <w:t>вище</w:t>
      </w:r>
      <w:proofErr w:type="spellEnd"/>
      <w:r w:rsidR="00111F48" w:rsidRPr="00111F48">
        <w:rPr>
          <w:color w:val="000000"/>
          <w:lang w:val="ru-RU"/>
        </w:rPr>
        <w:t xml:space="preserve"> +10° − 579-658° (</w:t>
      </w:r>
      <w:proofErr w:type="spellStart"/>
      <w:r w:rsidR="00111F48" w:rsidRPr="00111F48">
        <w:rPr>
          <w:color w:val="000000"/>
          <w:lang w:val="ru-RU"/>
        </w:rPr>
        <w:t>середня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багаторічна</w:t>
      </w:r>
      <w:proofErr w:type="spellEnd"/>
      <w:r w:rsidR="00111F48" w:rsidRPr="00111F48">
        <w:rPr>
          <w:color w:val="000000"/>
          <w:lang w:val="ru-RU"/>
        </w:rPr>
        <w:t xml:space="preserve"> – 457-503°)</w:t>
      </w:r>
      <w:r w:rsidR="00111F48">
        <w:rPr>
          <w:color w:val="000000"/>
          <w:lang w:val="ru-RU"/>
        </w:rPr>
        <w:t>.</w:t>
      </w:r>
    </w:p>
    <w:p w14:paraId="0B24CAB4" w14:textId="6218E53F" w:rsidR="00111F48" w:rsidRP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ab/>
      </w:r>
      <w:r w:rsidR="00111F48" w:rsidRPr="00111F48">
        <w:rPr>
          <w:b/>
          <w:color w:val="000000"/>
          <w:lang w:val="ru-RU"/>
        </w:rPr>
        <w:t xml:space="preserve">Зерно </w:t>
      </w:r>
      <w:proofErr w:type="spellStart"/>
      <w:r w:rsidR="00111F48" w:rsidRPr="00111F48">
        <w:rPr>
          <w:b/>
          <w:color w:val="000000"/>
          <w:lang w:val="ru-RU"/>
        </w:rPr>
        <w:t>озимої</w:t>
      </w:r>
      <w:proofErr w:type="spellEnd"/>
      <w:r w:rsidR="00111F48" w:rsidRPr="00111F48">
        <w:rPr>
          <w:b/>
          <w:color w:val="000000"/>
          <w:lang w:val="ru-RU"/>
        </w:rPr>
        <w:t xml:space="preserve"> </w:t>
      </w:r>
      <w:proofErr w:type="spellStart"/>
      <w:r w:rsidR="00111F48" w:rsidRPr="00111F48">
        <w:rPr>
          <w:b/>
          <w:color w:val="000000"/>
          <w:lang w:val="ru-RU"/>
        </w:rPr>
        <w:t>пшениці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досягло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воскової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стиглості</w:t>
      </w:r>
      <w:proofErr w:type="spellEnd"/>
      <w:r w:rsidR="00111F48" w:rsidRPr="00111F48">
        <w:rPr>
          <w:color w:val="000000"/>
          <w:lang w:val="ru-RU"/>
        </w:rPr>
        <w:t xml:space="preserve"> (на 2-2,5 </w:t>
      </w:r>
      <w:proofErr w:type="spellStart"/>
      <w:r w:rsidR="00111F48" w:rsidRPr="00111F48">
        <w:rPr>
          <w:color w:val="000000"/>
          <w:lang w:val="ru-RU"/>
        </w:rPr>
        <w:t>тижні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раніше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середн</w:t>
      </w:r>
      <w:r w:rsidR="00111F48">
        <w:rPr>
          <w:color w:val="000000"/>
          <w:lang w:val="ru-RU"/>
        </w:rPr>
        <w:t>іх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багаторічних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строків</w:t>
      </w:r>
      <w:proofErr w:type="spellEnd"/>
      <w:r w:rsidR="00111F48">
        <w:rPr>
          <w:color w:val="000000"/>
          <w:lang w:val="ru-RU"/>
        </w:rPr>
        <w:t>)</w:t>
      </w:r>
      <w:r w:rsidR="00111F48" w:rsidRPr="00111F48">
        <w:rPr>
          <w:color w:val="000000"/>
          <w:lang w:val="ru-RU"/>
        </w:rPr>
        <w:t>.</w:t>
      </w:r>
    </w:p>
    <w:p w14:paraId="1BFBECA2" w14:textId="3A5F1E96" w:rsidR="00111F48" w:rsidRP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ab/>
      </w:r>
      <w:proofErr w:type="spellStart"/>
      <w:r w:rsidR="00111F48" w:rsidRPr="00111F48">
        <w:rPr>
          <w:b/>
          <w:color w:val="000000"/>
          <w:lang w:val="ru-RU"/>
        </w:rPr>
        <w:t>Ранні</w:t>
      </w:r>
      <w:proofErr w:type="spellEnd"/>
      <w:r w:rsidR="00111F48" w:rsidRPr="00111F48">
        <w:rPr>
          <w:b/>
          <w:color w:val="000000"/>
          <w:lang w:val="ru-RU"/>
        </w:rPr>
        <w:t xml:space="preserve"> </w:t>
      </w:r>
      <w:proofErr w:type="spellStart"/>
      <w:r w:rsidR="00111F48" w:rsidRPr="00111F48">
        <w:rPr>
          <w:b/>
          <w:color w:val="000000"/>
          <w:lang w:val="ru-RU"/>
        </w:rPr>
        <w:t>ярі</w:t>
      </w:r>
      <w:proofErr w:type="spellEnd"/>
      <w:r w:rsidR="00111F48" w:rsidRPr="00111F48">
        <w:rPr>
          <w:b/>
          <w:color w:val="000000"/>
          <w:lang w:val="ru-RU"/>
        </w:rPr>
        <w:t xml:space="preserve"> </w:t>
      </w:r>
      <w:proofErr w:type="spellStart"/>
      <w:r w:rsidR="00111F48" w:rsidRPr="00111F48">
        <w:rPr>
          <w:b/>
          <w:color w:val="000000"/>
          <w:lang w:val="ru-RU"/>
        </w:rPr>
        <w:t>зернові</w:t>
      </w:r>
      <w:proofErr w:type="spellEnd"/>
      <w:r w:rsidR="00111F48" w:rsidRPr="00111F48">
        <w:rPr>
          <w:b/>
          <w:color w:val="000000"/>
          <w:lang w:val="ru-RU"/>
        </w:rPr>
        <w:t xml:space="preserve"> </w:t>
      </w:r>
      <w:proofErr w:type="spellStart"/>
      <w:r w:rsidR="00111F48" w:rsidRPr="00111F48">
        <w:rPr>
          <w:b/>
          <w:color w:val="000000"/>
          <w:lang w:val="ru-RU"/>
        </w:rPr>
        <w:t>культури</w:t>
      </w:r>
      <w:proofErr w:type="spellEnd"/>
      <w:r w:rsidR="00111F48" w:rsidRPr="00111F48">
        <w:rPr>
          <w:b/>
          <w:color w:val="000000"/>
          <w:lang w:val="ru-RU"/>
        </w:rPr>
        <w:t>.</w:t>
      </w:r>
      <w:r w:rsidR="00111F48" w:rsidRPr="00111F48">
        <w:rPr>
          <w:color w:val="000000"/>
          <w:lang w:val="ru-RU"/>
        </w:rPr>
        <w:t xml:space="preserve"> У ярого ячменю </w:t>
      </w:r>
      <w:proofErr w:type="spellStart"/>
      <w:r w:rsidR="00111F48" w:rsidRPr="00111F48">
        <w:rPr>
          <w:color w:val="000000"/>
          <w:lang w:val="ru-RU"/>
        </w:rPr>
        <w:t>відмічалася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воскова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стиглість</w:t>
      </w:r>
      <w:proofErr w:type="spellEnd"/>
      <w:r w:rsidR="00111F48" w:rsidRPr="00111F48">
        <w:rPr>
          <w:color w:val="000000"/>
          <w:lang w:val="ru-RU"/>
        </w:rPr>
        <w:t xml:space="preserve"> зерна, </w:t>
      </w:r>
      <w:proofErr w:type="spellStart"/>
      <w:r w:rsidR="00111F48" w:rsidRPr="00111F48">
        <w:rPr>
          <w:color w:val="000000"/>
          <w:lang w:val="ru-RU"/>
        </w:rPr>
        <w:t>що</w:t>
      </w:r>
      <w:proofErr w:type="spellEnd"/>
      <w:r w:rsidR="00111F48" w:rsidRPr="00111F48">
        <w:rPr>
          <w:color w:val="000000"/>
          <w:lang w:val="ru-RU"/>
        </w:rPr>
        <w:t xml:space="preserve"> на 2,5-3 </w:t>
      </w:r>
      <w:proofErr w:type="spellStart"/>
      <w:r w:rsidR="00111F48" w:rsidRPr="00111F48">
        <w:rPr>
          <w:color w:val="000000"/>
          <w:lang w:val="ru-RU"/>
        </w:rPr>
        <w:t>тижні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раніше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середніх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багаторічних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строків</w:t>
      </w:r>
      <w:proofErr w:type="spellEnd"/>
      <w:r w:rsidR="00111F48" w:rsidRPr="00111F48">
        <w:rPr>
          <w:color w:val="000000"/>
          <w:lang w:val="ru-RU"/>
        </w:rPr>
        <w:t>, у</w:t>
      </w:r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ярої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пшениці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тривала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молочна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стиглість</w:t>
      </w:r>
      <w:proofErr w:type="spellEnd"/>
      <w:r w:rsidR="00111F48" w:rsidRPr="00111F48">
        <w:rPr>
          <w:color w:val="000000"/>
          <w:lang w:val="ru-RU"/>
        </w:rPr>
        <w:t xml:space="preserve">. На </w:t>
      </w:r>
      <w:proofErr w:type="spellStart"/>
      <w:r w:rsidR="00111F48" w:rsidRPr="00111F48">
        <w:rPr>
          <w:color w:val="000000"/>
          <w:lang w:val="ru-RU"/>
        </w:rPr>
        <w:t>окремих</w:t>
      </w:r>
      <w:proofErr w:type="spellEnd"/>
      <w:r w:rsidR="00111F48" w:rsidRPr="00111F48">
        <w:rPr>
          <w:color w:val="000000"/>
          <w:lang w:val="ru-RU"/>
        </w:rPr>
        <w:t xml:space="preserve"> полях </w:t>
      </w:r>
      <w:proofErr w:type="spellStart"/>
      <w:r w:rsidR="00111F48" w:rsidRPr="00111F48">
        <w:rPr>
          <w:color w:val="000000"/>
          <w:lang w:val="ru-RU"/>
        </w:rPr>
        <w:t>північно-західних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районів</w:t>
      </w:r>
      <w:proofErr w:type="spellEnd"/>
      <w:r w:rsidR="00111F48" w:rsidRPr="00111F48">
        <w:rPr>
          <w:color w:val="000000"/>
          <w:lang w:val="ru-RU"/>
        </w:rPr>
        <w:t xml:space="preserve"> у </w:t>
      </w:r>
      <w:proofErr w:type="spellStart"/>
      <w:r w:rsidR="00111F48" w:rsidRPr="00111F48">
        <w:rPr>
          <w:color w:val="000000"/>
          <w:lang w:val="ru-RU"/>
        </w:rPr>
        <w:t>вівса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відмічалося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викидання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волоті</w:t>
      </w:r>
      <w:proofErr w:type="spellEnd"/>
      <w:r w:rsidR="00111F48" w:rsidRPr="00111F48">
        <w:rPr>
          <w:color w:val="000000"/>
          <w:lang w:val="ru-RU"/>
        </w:rPr>
        <w:t xml:space="preserve">, при </w:t>
      </w:r>
      <w:proofErr w:type="spellStart"/>
      <w:r w:rsidR="00111F48" w:rsidRPr="00111F48">
        <w:rPr>
          <w:color w:val="000000"/>
          <w:lang w:val="ru-RU"/>
        </w:rPr>
        <w:t>висоті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рослин</w:t>
      </w:r>
      <w:proofErr w:type="spellEnd"/>
      <w:r>
        <w:rPr>
          <w:color w:val="000000"/>
          <w:lang w:val="ru-RU"/>
        </w:rPr>
        <w:t xml:space="preserve"> </w:t>
      </w:r>
      <w:r w:rsidR="00111F48" w:rsidRPr="00111F48">
        <w:rPr>
          <w:color w:val="000000"/>
          <w:lang w:val="ru-RU"/>
        </w:rPr>
        <w:t xml:space="preserve">36 см. Стан </w:t>
      </w:r>
      <w:proofErr w:type="spellStart"/>
      <w:r w:rsidR="00111F48" w:rsidRPr="00111F48">
        <w:rPr>
          <w:color w:val="000000"/>
          <w:lang w:val="ru-RU"/>
        </w:rPr>
        <w:t>посівів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оцінювався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переважно</w:t>
      </w:r>
      <w:proofErr w:type="spellEnd"/>
      <w:r w:rsidR="00111F48">
        <w:rPr>
          <w:color w:val="000000"/>
          <w:lang w:val="ru-RU"/>
        </w:rPr>
        <w:t xml:space="preserve"> як </w:t>
      </w:r>
      <w:proofErr w:type="spellStart"/>
      <w:r w:rsidR="00111F48">
        <w:rPr>
          <w:color w:val="000000"/>
          <w:lang w:val="ru-RU"/>
        </w:rPr>
        <w:t>добрий</w:t>
      </w:r>
      <w:proofErr w:type="spellEnd"/>
      <w:r w:rsidR="00111F48">
        <w:rPr>
          <w:color w:val="000000"/>
          <w:lang w:val="ru-RU"/>
        </w:rPr>
        <w:t xml:space="preserve">. </w:t>
      </w:r>
      <w:r w:rsidR="00111F48" w:rsidRPr="00111F48">
        <w:rPr>
          <w:color w:val="000000"/>
          <w:lang w:val="ru-RU"/>
        </w:rPr>
        <w:t xml:space="preserve">Запаси </w:t>
      </w:r>
      <w:proofErr w:type="spellStart"/>
      <w:r w:rsidR="00111F48" w:rsidRPr="00111F48">
        <w:rPr>
          <w:color w:val="000000"/>
          <w:lang w:val="ru-RU"/>
        </w:rPr>
        <w:t>продуктивної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воло</w:t>
      </w:r>
      <w:r w:rsidR="00111F48">
        <w:rPr>
          <w:color w:val="000000"/>
          <w:lang w:val="ru-RU"/>
        </w:rPr>
        <w:t>ги</w:t>
      </w:r>
      <w:proofErr w:type="spellEnd"/>
      <w:r w:rsidR="00111F48">
        <w:rPr>
          <w:color w:val="000000"/>
          <w:lang w:val="ru-RU"/>
        </w:rPr>
        <w:t xml:space="preserve"> в метровому </w:t>
      </w:r>
      <w:proofErr w:type="spellStart"/>
      <w:r w:rsidR="00111F48">
        <w:rPr>
          <w:color w:val="000000"/>
          <w:lang w:val="ru-RU"/>
        </w:rPr>
        <w:t>шарі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ґрунту</w:t>
      </w:r>
      <w:proofErr w:type="spellEnd"/>
      <w:r w:rsidR="00111F48">
        <w:rPr>
          <w:color w:val="000000"/>
          <w:lang w:val="ru-RU"/>
        </w:rPr>
        <w:t xml:space="preserve"> були </w:t>
      </w:r>
      <w:proofErr w:type="spellStart"/>
      <w:r w:rsidR="00111F48" w:rsidRPr="00111F48">
        <w:rPr>
          <w:color w:val="000000"/>
          <w:lang w:val="ru-RU"/>
        </w:rPr>
        <w:t>недостатні</w:t>
      </w:r>
      <w:r w:rsidR="00111F48">
        <w:rPr>
          <w:color w:val="000000"/>
          <w:lang w:val="ru-RU"/>
        </w:rPr>
        <w:t>ми</w:t>
      </w:r>
      <w:proofErr w:type="spellEnd"/>
      <w:r w:rsidR="00111F48">
        <w:rPr>
          <w:color w:val="000000"/>
          <w:lang w:val="ru-RU"/>
        </w:rPr>
        <w:t xml:space="preserve"> і становили 46-58 </w:t>
      </w:r>
      <w:proofErr w:type="gramStart"/>
      <w:r w:rsidR="00111F48">
        <w:rPr>
          <w:color w:val="000000"/>
          <w:lang w:val="ru-RU"/>
        </w:rPr>
        <w:t xml:space="preserve">мм </w:t>
      </w:r>
      <w:r w:rsidR="00111F48" w:rsidRPr="00111F48">
        <w:rPr>
          <w:color w:val="000000"/>
          <w:lang w:val="ru-RU"/>
        </w:rPr>
        <w:t>.</w:t>
      </w:r>
      <w:proofErr w:type="gramEnd"/>
    </w:p>
    <w:p w14:paraId="01EE20B0" w14:textId="50BA9880" w:rsid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111F48" w:rsidRPr="00111F48">
        <w:rPr>
          <w:color w:val="000000"/>
          <w:lang w:val="ru-RU"/>
        </w:rPr>
        <w:t xml:space="preserve">У </w:t>
      </w:r>
      <w:proofErr w:type="spellStart"/>
      <w:r w:rsidR="00111F48" w:rsidRPr="00111F48">
        <w:rPr>
          <w:b/>
          <w:color w:val="000000"/>
          <w:lang w:val="ru-RU"/>
        </w:rPr>
        <w:t>кукурудзи</w:t>
      </w:r>
      <w:proofErr w:type="spellEnd"/>
      <w:r w:rsidR="00111F48" w:rsidRPr="00111F48">
        <w:rPr>
          <w:b/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відмічалося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викидання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волоті</w:t>
      </w:r>
      <w:proofErr w:type="spellEnd"/>
      <w:r w:rsidR="00111F48" w:rsidRPr="00111F48">
        <w:rPr>
          <w:color w:val="000000"/>
          <w:lang w:val="ru-RU"/>
        </w:rPr>
        <w:t xml:space="preserve">, на </w:t>
      </w:r>
      <w:proofErr w:type="spellStart"/>
      <w:r w:rsidR="00111F48" w:rsidRPr="00111F48">
        <w:rPr>
          <w:color w:val="000000"/>
          <w:lang w:val="ru-RU"/>
        </w:rPr>
        <w:t>більш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пізніх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посівах</w:t>
      </w:r>
      <w:proofErr w:type="spellEnd"/>
      <w:r w:rsidR="00111F48" w:rsidRPr="00111F48">
        <w:rPr>
          <w:color w:val="000000"/>
          <w:lang w:val="ru-RU"/>
        </w:rPr>
        <w:t xml:space="preserve"> у</w:t>
      </w:r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східних</w:t>
      </w:r>
      <w:proofErr w:type="spellEnd"/>
      <w:r w:rsidR="00111F48" w:rsidRPr="00111F48">
        <w:rPr>
          <w:color w:val="000000"/>
          <w:lang w:val="ru-RU"/>
        </w:rPr>
        <w:t xml:space="preserve"> та </w:t>
      </w:r>
      <w:proofErr w:type="spellStart"/>
      <w:r w:rsidR="00111F48" w:rsidRPr="00111F48">
        <w:rPr>
          <w:color w:val="000000"/>
          <w:lang w:val="ru-RU"/>
        </w:rPr>
        <w:t>південно-східних</w:t>
      </w:r>
      <w:proofErr w:type="spellEnd"/>
      <w:r w:rsidR="00111F48" w:rsidRPr="00111F48">
        <w:rPr>
          <w:color w:val="000000"/>
          <w:lang w:val="ru-RU"/>
        </w:rPr>
        <w:t xml:space="preserve"> ра</w:t>
      </w:r>
      <w:r w:rsidR="00111F48">
        <w:rPr>
          <w:color w:val="000000"/>
          <w:lang w:val="ru-RU"/>
        </w:rPr>
        <w:t xml:space="preserve">йонах </w:t>
      </w:r>
      <w:proofErr w:type="spellStart"/>
      <w:r w:rsidR="00111F48">
        <w:rPr>
          <w:color w:val="000000"/>
          <w:lang w:val="ru-RU"/>
        </w:rPr>
        <w:t>тривало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утворення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листків</w:t>
      </w:r>
      <w:proofErr w:type="spellEnd"/>
      <w:r w:rsidR="00111F48">
        <w:rPr>
          <w:color w:val="000000"/>
          <w:lang w:val="ru-RU"/>
        </w:rPr>
        <w:t xml:space="preserve"> </w:t>
      </w:r>
      <w:r w:rsidR="00111F48" w:rsidRPr="00111F48">
        <w:rPr>
          <w:color w:val="000000"/>
          <w:lang w:val="ru-RU"/>
        </w:rPr>
        <w:t xml:space="preserve">(15-й, 17-й) та </w:t>
      </w:r>
      <w:proofErr w:type="spellStart"/>
      <w:r w:rsidR="00111F48" w:rsidRPr="00111F48">
        <w:rPr>
          <w:color w:val="000000"/>
          <w:lang w:val="ru-RU"/>
        </w:rPr>
        <w:t>накопичення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рослинної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маси</w:t>
      </w:r>
      <w:proofErr w:type="spellEnd"/>
      <w:r w:rsidR="00111F48" w:rsidRPr="00111F48">
        <w:rPr>
          <w:color w:val="000000"/>
          <w:lang w:val="ru-RU"/>
        </w:rPr>
        <w:t>.</w:t>
      </w:r>
      <w:r w:rsidR="00111F48">
        <w:rPr>
          <w:color w:val="000000"/>
          <w:lang w:val="ru-RU"/>
        </w:rPr>
        <w:t xml:space="preserve"> В </w:t>
      </w:r>
      <w:proofErr w:type="spellStart"/>
      <w:r w:rsidR="00111F48">
        <w:rPr>
          <w:color w:val="000000"/>
          <w:lang w:val="ru-RU"/>
        </w:rPr>
        <w:t>залежності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від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строків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сівби</w:t>
      </w:r>
      <w:proofErr w:type="spellEnd"/>
      <w:r w:rsidR="00111F48">
        <w:rPr>
          <w:color w:val="000000"/>
          <w:lang w:val="ru-RU"/>
        </w:rPr>
        <w:t xml:space="preserve"> </w:t>
      </w:r>
      <w:r w:rsidR="00111F48" w:rsidRPr="00111F48">
        <w:rPr>
          <w:color w:val="000000"/>
          <w:lang w:val="ru-RU"/>
        </w:rPr>
        <w:t xml:space="preserve">та сорту </w:t>
      </w:r>
      <w:proofErr w:type="spellStart"/>
      <w:r w:rsidR="00111F48" w:rsidRPr="00111F48">
        <w:rPr>
          <w:color w:val="000000"/>
          <w:lang w:val="ru-RU"/>
        </w:rPr>
        <w:t>середня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lastRenderedPageBreak/>
        <w:t>маса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однієї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рослини</w:t>
      </w:r>
      <w:proofErr w:type="spellEnd"/>
      <w:r w:rsidR="00111F48" w:rsidRPr="00111F48">
        <w:rPr>
          <w:color w:val="000000"/>
          <w:lang w:val="ru-RU"/>
        </w:rPr>
        <w:t xml:space="preserve"> </w:t>
      </w:r>
      <w:r w:rsidR="00111F48">
        <w:rPr>
          <w:color w:val="000000"/>
          <w:lang w:val="ru-RU"/>
        </w:rPr>
        <w:t xml:space="preserve">становила 223-507 г, при </w:t>
      </w:r>
      <w:proofErr w:type="spellStart"/>
      <w:r w:rsidR="00111F48">
        <w:rPr>
          <w:color w:val="000000"/>
          <w:lang w:val="ru-RU"/>
        </w:rPr>
        <w:t>висоті</w:t>
      </w:r>
      <w:proofErr w:type="spellEnd"/>
      <w:r w:rsidR="00111F48">
        <w:rPr>
          <w:color w:val="000000"/>
          <w:lang w:val="ru-RU"/>
        </w:rPr>
        <w:t xml:space="preserve"> </w:t>
      </w:r>
      <w:r w:rsidR="00111F48" w:rsidRPr="00111F48">
        <w:rPr>
          <w:color w:val="000000"/>
          <w:lang w:val="ru-RU"/>
        </w:rPr>
        <w:t xml:space="preserve">113-206 см. Стан </w:t>
      </w:r>
      <w:proofErr w:type="spellStart"/>
      <w:r w:rsidR="00111F48" w:rsidRPr="00111F48">
        <w:rPr>
          <w:color w:val="000000"/>
          <w:lang w:val="ru-RU"/>
        </w:rPr>
        <w:t>посівів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оцінювався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переважно</w:t>
      </w:r>
      <w:proofErr w:type="spellEnd"/>
      <w:r w:rsidR="00111F48" w:rsidRPr="00111F48">
        <w:rPr>
          <w:color w:val="000000"/>
          <w:lang w:val="ru-RU"/>
        </w:rPr>
        <w:t xml:space="preserve"> як </w:t>
      </w:r>
      <w:proofErr w:type="spellStart"/>
      <w:r w:rsidR="00111F48" w:rsidRPr="00111F48">
        <w:rPr>
          <w:color w:val="000000"/>
          <w:lang w:val="ru-RU"/>
        </w:rPr>
        <w:t>добрий</w:t>
      </w:r>
      <w:proofErr w:type="spellEnd"/>
      <w:r w:rsidR="00111F48" w:rsidRPr="00111F48">
        <w:rPr>
          <w:color w:val="000000"/>
          <w:lang w:val="ru-RU"/>
        </w:rPr>
        <w:t xml:space="preserve"> та </w:t>
      </w:r>
      <w:proofErr w:type="spellStart"/>
      <w:r w:rsidR="00111F48" w:rsidRPr="00111F48">
        <w:rPr>
          <w:color w:val="000000"/>
          <w:lang w:val="ru-RU"/>
        </w:rPr>
        <w:t>від</w:t>
      </w:r>
      <w:r w:rsidR="00111F48">
        <w:rPr>
          <w:color w:val="000000"/>
          <w:lang w:val="ru-RU"/>
        </w:rPr>
        <w:t>мінний</w:t>
      </w:r>
      <w:proofErr w:type="spellEnd"/>
      <w:r w:rsidR="00111F48">
        <w:rPr>
          <w:color w:val="000000"/>
          <w:lang w:val="ru-RU"/>
        </w:rPr>
        <w:t xml:space="preserve">. </w:t>
      </w:r>
      <w:r w:rsidR="00111F48" w:rsidRPr="00111F48">
        <w:rPr>
          <w:color w:val="000000"/>
          <w:lang w:val="ru-RU"/>
        </w:rPr>
        <w:t xml:space="preserve">Запаси </w:t>
      </w:r>
      <w:proofErr w:type="spellStart"/>
      <w:r w:rsidR="00111F48" w:rsidRPr="00111F48">
        <w:rPr>
          <w:color w:val="000000"/>
          <w:lang w:val="ru-RU"/>
        </w:rPr>
        <w:t>продуктивної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вол</w:t>
      </w:r>
      <w:r w:rsidR="00111F48">
        <w:rPr>
          <w:color w:val="000000"/>
          <w:lang w:val="ru-RU"/>
        </w:rPr>
        <w:t>оги</w:t>
      </w:r>
      <w:proofErr w:type="spellEnd"/>
      <w:r w:rsidR="00111F48">
        <w:rPr>
          <w:color w:val="000000"/>
          <w:lang w:val="ru-RU"/>
        </w:rPr>
        <w:t xml:space="preserve"> в метровому </w:t>
      </w:r>
      <w:proofErr w:type="spellStart"/>
      <w:r w:rsidR="00111F48">
        <w:rPr>
          <w:color w:val="000000"/>
          <w:lang w:val="ru-RU"/>
        </w:rPr>
        <w:t>шарі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ґрунту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під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кукурудзою</w:t>
      </w:r>
      <w:proofErr w:type="spellEnd"/>
      <w:r w:rsidR="00111F48" w:rsidRPr="00111F48">
        <w:rPr>
          <w:color w:val="000000"/>
          <w:lang w:val="ru-RU"/>
        </w:rPr>
        <w:t xml:space="preserve"> були </w:t>
      </w:r>
      <w:proofErr w:type="spellStart"/>
      <w:r w:rsidR="00111F48" w:rsidRPr="00111F48">
        <w:rPr>
          <w:color w:val="000000"/>
          <w:lang w:val="ru-RU"/>
        </w:rPr>
        <w:t>достатніми</w:t>
      </w:r>
      <w:proofErr w:type="spellEnd"/>
      <w:r w:rsidR="00111F48" w:rsidRPr="00111F48">
        <w:rPr>
          <w:color w:val="000000"/>
          <w:lang w:val="ru-RU"/>
        </w:rPr>
        <w:t xml:space="preserve"> і станов</w:t>
      </w:r>
      <w:r w:rsidR="00111F48">
        <w:rPr>
          <w:color w:val="000000"/>
          <w:lang w:val="ru-RU"/>
        </w:rPr>
        <w:t xml:space="preserve">или 113-152 мм, </w:t>
      </w:r>
      <w:proofErr w:type="spellStart"/>
      <w:r w:rsidR="00111F48">
        <w:rPr>
          <w:color w:val="000000"/>
          <w:lang w:val="ru-RU"/>
        </w:rPr>
        <w:t>лише</w:t>
      </w:r>
      <w:proofErr w:type="spellEnd"/>
      <w:r w:rsidR="00111F48">
        <w:rPr>
          <w:color w:val="000000"/>
          <w:lang w:val="ru-RU"/>
        </w:rPr>
        <w:t xml:space="preserve"> на </w:t>
      </w:r>
      <w:proofErr w:type="spellStart"/>
      <w:r w:rsidR="00111F48">
        <w:rPr>
          <w:color w:val="000000"/>
          <w:lang w:val="ru-RU"/>
        </w:rPr>
        <w:t>окремих</w:t>
      </w:r>
      <w:proofErr w:type="spellEnd"/>
      <w:r w:rsidR="00111F48">
        <w:rPr>
          <w:color w:val="000000"/>
          <w:lang w:val="ru-RU"/>
        </w:rPr>
        <w:t xml:space="preserve"> </w:t>
      </w:r>
      <w:r w:rsidR="00111F48" w:rsidRPr="00111F48">
        <w:rPr>
          <w:color w:val="000000"/>
          <w:lang w:val="ru-RU"/>
        </w:rPr>
        <w:t xml:space="preserve">полях </w:t>
      </w:r>
      <w:proofErr w:type="spellStart"/>
      <w:r w:rsidR="00111F48" w:rsidRPr="00111F48">
        <w:rPr>
          <w:color w:val="000000"/>
          <w:lang w:val="ru-RU"/>
        </w:rPr>
        <w:t>південно-східних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районів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задовільними</w:t>
      </w:r>
      <w:proofErr w:type="spellEnd"/>
      <w:r w:rsidR="00111F48" w:rsidRPr="00111F48">
        <w:rPr>
          <w:color w:val="000000"/>
          <w:lang w:val="ru-RU"/>
        </w:rPr>
        <w:t xml:space="preserve"> – 84 мм.</w:t>
      </w:r>
    </w:p>
    <w:p w14:paraId="2768AD1F" w14:textId="21794FDA" w:rsidR="00111F48" w:rsidRP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ab/>
      </w:r>
      <w:r w:rsidR="00111F48" w:rsidRPr="00111F48">
        <w:rPr>
          <w:b/>
          <w:color w:val="000000"/>
          <w:lang w:val="ru-RU"/>
        </w:rPr>
        <w:t xml:space="preserve">У </w:t>
      </w:r>
      <w:proofErr w:type="spellStart"/>
      <w:r w:rsidR="00111F48" w:rsidRPr="00111F48">
        <w:rPr>
          <w:b/>
          <w:color w:val="000000"/>
          <w:lang w:val="ru-RU"/>
        </w:rPr>
        <w:t>сої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відмічалася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поява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бобів</w:t>
      </w:r>
      <w:proofErr w:type="spellEnd"/>
      <w:r w:rsidR="00111F48" w:rsidRPr="00111F48">
        <w:rPr>
          <w:color w:val="000000"/>
          <w:lang w:val="ru-RU"/>
        </w:rPr>
        <w:t xml:space="preserve">. </w:t>
      </w:r>
      <w:proofErr w:type="spellStart"/>
      <w:r w:rsidR="00111F48" w:rsidRPr="00111F48">
        <w:rPr>
          <w:color w:val="000000"/>
          <w:lang w:val="ru-RU"/>
        </w:rPr>
        <w:t>Висот</w:t>
      </w:r>
      <w:r w:rsidR="00111F48">
        <w:rPr>
          <w:color w:val="000000"/>
          <w:lang w:val="ru-RU"/>
        </w:rPr>
        <w:t>а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рослин</w:t>
      </w:r>
      <w:proofErr w:type="spellEnd"/>
      <w:r w:rsidR="00111F48">
        <w:rPr>
          <w:color w:val="000000"/>
          <w:lang w:val="ru-RU"/>
        </w:rPr>
        <w:t xml:space="preserve"> становила 64-66 см. На </w:t>
      </w:r>
      <w:proofErr w:type="spellStart"/>
      <w:r w:rsidR="00111F48" w:rsidRPr="00111F48">
        <w:rPr>
          <w:color w:val="000000"/>
          <w:lang w:val="ru-RU"/>
        </w:rPr>
        <w:t>одній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рослині</w:t>
      </w:r>
      <w:proofErr w:type="spellEnd"/>
      <w:r w:rsidR="00111F48" w:rsidRPr="00111F48">
        <w:rPr>
          <w:color w:val="000000"/>
          <w:lang w:val="ru-RU"/>
        </w:rPr>
        <w:t xml:space="preserve"> у </w:t>
      </w:r>
      <w:proofErr w:type="spellStart"/>
      <w:r w:rsidR="00111F48" w:rsidRPr="00111F48">
        <w:rPr>
          <w:color w:val="000000"/>
          <w:lang w:val="ru-RU"/>
        </w:rPr>
        <w:t>кінці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декади</w:t>
      </w:r>
      <w:proofErr w:type="spellEnd"/>
      <w:r w:rsidR="00111F48" w:rsidRPr="00111F48">
        <w:rPr>
          <w:color w:val="000000"/>
          <w:lang w:val="ru-RU"/>
        </w:rPr>
        <w:t xml:space="preserve"> в </w:t>
      </w:r>
      <w:proofErr w:type="spellStart"/>
      <w:r w:rsidR="00111F48" w:rsidRPr="00111F48">
        <w:rPr>
          <w:color w:val="000000"/>
          <w:lang w:val="ru-RU"/>
        </w:rPr>
        <w:t>середнь</w:t>
      </w:r>
      <w:r w:rsidR="00111F48">
        <w:rPr>
          <w:color w:val="000000"/>
          <w:lang w:val="ru-RU"/>
        </w:rPr>
        <w:t>ому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утворилося</w:t>
      </w:r>
      <w:proofErr w:type="spellEnd"/>
      <w:r w:rsidR="00111F48">
        <w:rPr>
          <w:color w:val="000000"/>
          <w:lang w:val="ru-RU"/>
        </w:rPr>
        <w:t xml:space="preserve"> 9 </w:t>
      </w:r>
      <w:proofErr w:type="spellStart"/>
      <w:r w:rsidR="00111F48">
        <w:rPr>
          <w:color w:val="000000"/>
          <w:lang w:val="ru-RU"/>
        </w:rPr>
        <w:t>бобів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довжиною</w:t>
      </w:r>
      <w:proofErr w:type="spellEnd"/>
      <w:r w:rsidR="00111F48">
        <w:rPr>
          <w:color w:val="000000"/>
          <w:lang w:val="ru-RU"/>
        </w:rPr>
        <w:t xml:space="preserve"> 1 см і </w:t>
      </w:r>
      <w:proofErr w:type="spellStart"/>
      <w:r w:rsidR="00111F48" w:rsidRPr="00111F48">
        <w:rPr>
          <w:color w:val="000000"/>
          <w:lang w:val="ru-RU"/>
        </w:rPr>
        <w:t>більше</w:t>
      </w:r>
      <w:proofErr w:type="spellEnd"/>
      <w:r w:rsidR="00111F48" w:rsidRPr="00111F48">
        <w:rPr>
          <w:color w:val="000000"/>
          <w:lang w:val="ru-RU"/>
        </w:rPr>
        <w:t xml:space="preserve">. Стан </w:t>
      </w:r>
      <w:proofErr w:type="spellStart"/>
      <w:r w:rsidR="00111F48" w:rsidRPr="00111F48">
        <w:rPr>
          <w:color w:val="000000"/>
          <w:lang w:val="ru-RU"/>
        </w:rPr>
        <w:t>посівів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оцінювався</w:t>
      </w:r>
      <w:proofErr w:type="spellEnd"/>
      <w:r w:rsidR="00111F48" w:rsidRPr="00111F48">
        <w:rPr>
          <w:color w:val="000000"/>
          <w:lang w:val="ru-RU"/>
        </w:rPr>
        <w:t xml:space="preserve"> як </w:t>
      </w:r>
      <w:proofErr w:type="spellStart"/>
      <w:r w:rsidR="00111F48" w:rsidRPr="00111F48">
        <w:rPr>
          <w:color w:val="000000"/>
          <w:lang w:val="ru-RU"/>
        </w:rPr>
        <w:t>добрий</w:t>
      </w:r>
      <w:proofErr w:type="spellEnd"/>
      <w:r w:rsidR="00111F48" w:rsidRPr="00111F48">
        <w:rPr>
          <w:color w:val="000000"/>
          <w:lang w:val="ru-RU"/>
        </w:rPr>
        <w:t>.</w:t>
      </w:r>
    </w:p>
    <w:p w14:paraId="10E8BFAE" w14:textId="2648B3A9" w:rsidR="00111F48" w:rsidRP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ab/>
      </w:r>
      <w:r w:rsidR="00111F48" w:rsidRPr="00111F48">
        <w:rPr>
          <w:b/>
          <w:color w:val="000000"/>
          <w:lang w:val="ru-RU"/>
        </w:rPr>
        <w:t xml:space="preserve">У </w:t>
      </w:r>
      <w:proofErr w:type="spellStart"/>
      <w:r w:rsidR="00111F48" w:rsidRPr="00111F48">
        <w:rPr>
          <w:b/>
          <w:color w:val="000000"/>
          <w:lang w:val="ru-RU"/>
        </w:rPr>
        <w:t>соняшнику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тривало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утворення</w:t>
      </w:r>
      <w:proofErr w:type="spellEnd"/>
      <w:r w:rsidR="00111F48" w:rsidRPr="00111F48">
        <w:rPr>
          <w:color w:val="000000"/>
          <w:lang w:val="ru-RU"/>
        </w:rPr>
        <w:t xml:space="preserve"> «</w:t>
      </w:r>
      <w:proofErr w:type="spellStart"/>
      <w:r w:rsidR="00111F48">
        <w:rPr>
          <w:color w:val="000000"/>
          <w:lang w:val="ru-RU"/>
        </w:rPr>
        <w:t>кошиків</w:t>
      </w:r>
      <w:proofErr w:type="spellEnd"/>
      <w:r w:rsidR="00111F48">
        <w:rPr>
          <w:color w:val="000000"/>
          <w:lang w:val="ru-RU"/>
        </w:rPr>
        <w:t xml:space="preserve">». </w:t>
      </w:r>
      <w:proofErr w:type="spellStart"/>
      <w:r w:rsidR="00111F48">
        <w:rPr>
          <w:color w:val="000000"/>
          <w:lang w:val="ru-RU"/>
        </w:rPr>
        <w:t>Висота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рослин</w:t>
      </w:r>
      <w:proofErr w:type="spellEnd"/>
      <w:r w:rsidR="00111F48">
        <w:rPr>
          <w:color w:val="000000"/>
          <w:lang w:val="ru-RU"/>
        </w:rPr>
        <w:t xml:space="preserve"> у </w:t>
      </w:r>
      <w:proofErr w:type="spellStart"/>
      <w:r w:rsidR="00111F48">
        <w:rPr>
          <w:color w:val="000000"/>
          <w:lang w:val="ru-RU"/>
        </w:rPr>
        <w:t>кінці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декади</w:t>
      </w:r>
      <w:proofErr w:type="spellEnd"/>
      <w:r w:rsidR="00111F48" w:rsidRPr="00111F48">
        <w:rPr>
          <w:color w:val="000000"/>
          <w:lang w:val="ru-RU"/>
        </w:rPr>
        <w:t xml:space="preserve"> становила 142-210 см. Стан </w:t>
      </w:r>
      <w:proofErr w:type="spellStart"/>
      <w:r w:rsidR="00111F48">
        <w:rPr>
          <w:color w:val="000000"/>
          <w:lang w:val="ru-RU"/>
        </w:rPr>
        <w:t>посівів</w:t>
      </w:r>
      <w:proofErr w:type="spellEnd"/>
      <w:r w:rsidR="00111F48">
        <w:rPr>
          <w:color w:val="000000"/>
          <w:lang w:val="ru-RU"/>
        </w:rPr>
        <w:t xml:space="preserve"> </w:t>
      </w:r>
      <w:proofErr w:type="spellStart"/>
      <w:r w:rsidR="00111F48">
        <w:rPr>
          <w:color w:val="000000"/>
          <w:lang w:val="ru-RU"/>
        </w:rPr>
        <w:t>оцінювався</w:t>
      </w:r>
      <w:proofErr w:type="spellEnd"/>
      <w:r w:rsidR="00111F48">
        <w:rPr>
          <w:color w:val="000000"/>
          <w:lang w:val="ru-RU"/>
        </w:rPr>
        <w:t xml:space="preserve"> як </w:t>
      </w:r>
      <w:proofErr w:type="spellStart"/>
      <w:r w:rsidR="00111F48">
        <w:rPr>
          <w:color w:val="000000"/>
          <w:lang w:val="ru-RU"/>
        </w:rPr>
        <w:t>добрий</w:t>
      </w:r>
      <w:proofErr w:type="spellEnd"/>
      <w:r w:rsidR="00111F48">
        <w:rPr>
          <w:color w:val="000000"/>
          <w:lang w:val="ru-RU"/>
        </w:rPr>
        <w:t xml:space="preserve"> та </w:t>
      </w:r>
      <w:proofErr w:type="spellStart"/>
      <w:r w:rsidR="00111F48" w:rsidRPr="00111F48">
        <w:rPr>
          <w:color w:val="000000"/>
          <w:lang w:val="ru-RU"/>
        </w:rPr>
        <w:t>відмінний</w:t>
      </w:r>
      <w:proofErr w:type="spellEnd"/>
      <w:r w:rsidR="00111F48" w:rsidRPr="00111F48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="00111F48" w:rsidRPr="00111F48">
        <w:rPr>
          <w:b/>
          <w:color w:val="000000"/>
          <w:lang w:val="ru-RU"/>
        </w:rPr>
        <w:t xml:space="preserve">У </w:t>
      </w:r>
      <w:proofErr w:type="spellStart"/>
      <w:r w:rsidR="00111F48" w:rsidRPr="00111F48">
        <w:rPr>
          <w:b/>
          <w:color w:val="000000"/>
          <w:lang w:val="ru-RU"/>
        </w:rPr>
        <w:t>картоплі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відмічалось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відцвітання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пелюсток</w:t>
      </w:r>
      <w:proofErr w:type="spellEnd"/>
      <w:r w:rsidR="00111F48" w:rsidRPr="00111F48">
        <w:rPr>
          <w:color w:val="000000"/>
          <w:lang w:val="ru-RU"/>
        </w:rPr>
        <w:t xml:space="preserve"> (</w:t>
      </w:r>
      <w:proofErr w:type="spellStart"/>
      <w:r w:rsidR="00111F48" w:rsidRPr="00111F48">
        <w:rPr>
          <w:color w:val="000000"/>
          <w:lang w:val="ru-RU"/>
        </w:rPr>
        <w:t>кінець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цвітіння</w:t>
      </w:r>
      <w:proofErr w:type="spellEnd"/>
      <w:r w:rsidR="00111F48" w:rsidRPr="00111F48">
        <w:rPr>
          <w:color w:val="000000"/>
          <w:lang w:val="ru-RU"/>
        </w:rPr>
        <w:t>) та</w:t>
      </w:r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в’янення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бадилля</w:t>
      </w:r>
      <w:proofErr w:type="spellEnd"/>
      <w:r w:rsidR="00111F48" w:rsidRPr="00111F48">
        <w:rPr>
          <w:color w:val="000000"/>
          <w:lang w:val="ru-RU"/>
        </w:rPr>
        <w:t xml:space="preserve">, на </w:t>
      </w:r>
      <w:proofErr w:type="spellStart"/>
      <w:r w:rsidR="00111F48" w:rsidRPr="00111F48">
        <w:rPr>
          <w:color w:val="000000"/>
          <w:lang w:val="ru-RU"/>
        </w:rPr>
        <w:t>більш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пізніх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посівах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тривало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цвітіння</w:t>
      </w:r>
      <w:proofErr w:type="spellEnd"/>
      <w:r w:rsidR="00111F48" w:rsidRPr="00111F48">
        <w:rPr>
          <w:color w:val="000000"/>
          <w:lang w:val="ru-RU"/>
        </w:rPr>
        <w:t xml:space="preserve">. </w:t>
      </w:r>
      <w:proofErr w:type="spellStart"/>
      <w:r w:rsidR="00111F48" w:rsidRPr="00111F48">
        <w:rPr>
          <w:color w:val="000000"/>
          <w:lang w:val="ru-RU"/>
        </w:rPr>
        <w:t>Висота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рослин</w:t>
      </w:r>
      <w:proofErr w:type="spellEnd"/>
      <w:r>
        <w:rPr>
          <w:color w:val="000000"/>
          <w:lang w:val="ru-RU"/>
        </w:rPr>
        <w:t xml:space="preserve"> </w:t>
      </w:r>
      <w:r w:rsidR="00111F48" w:rsidRPr="00111F48">
        <w:rPr>
          <w:color w:val="000000"/>
          <w:lang w:val="ru-RU"/>
        </w:rPr>
        <w:t xml:space="preserve">у </w:t>
      </w:r>
      <w:proofErr w:type="spellStart"/>
      <w:r w:rsidR="00111F48" w:rsidRPr="00111F48">
        <w:rPr>
          <w:color w:val="000000"/>
          <w:lang w:val="ru-RU"/>
        </w:rPr>
        <w:t>кінці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декади</w:t>
      </w:r>
      <w:proofErr w:type="spellEnd"/>
      <w:r w:rsidR="00111F48" w:rsidRPr="00111F48">
        <w:rPr>
          <w:color w:val="000000"/>
          <w:lang w:val="ru-RU"/>
        </w:rPr>
        <w:t xml:space="preserve"> становила 47-60 см.</w:t>
      </w:r>
    </w:p>
    <w:p w14:paraId="456219D6" w14:textId="4F289057" w:rsidR="00111F48" w:rsidRP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ab/>
      </w:r>
      <w:proofErr w:type="spellStart"/>
      <w:r w:rsidR="00111F48" w:rsidRPr="00111F48">
        <w:rPr>
          <w:b/>
          <w:color w:val="000000"/>
          <w:lang w:val="ru-RU"/>
        </w:rPr>
        <w:t>Багаторічні</w:t>
      </w:r>
      <w:proofErr w:type="spellEnd"/>
      <w:r w:rsidR="00111F48" w:rsidRPr="00111F48">
        <w:rPr>
          <w:b/>
          <w:color w:val="000000"/>
          <w:lang w:val="ru-RU"/>
        </w:rPr>
        <w:t xml:space="preserve"> трави.</w:t>
      </w:r>
      <w:r w:rsidR="00111F48" w:rsidRPr="00111F48">
        <w:rPr>
          <w:color w:val="000000"/>
          <w:lang w:val="ru-RU"/>
        </w:rPr>
        <w:t xml:space="preserve"> За </w:t>
      </w:r>
      <w:proofErr w:type="spellStart"/>
      <w:r w:rsidR="00111F48" w:rsidRPr="00111F48">
        <w:rPr>
          <w:color w:val="000000"/>
          <w:lang w:val="ru-RU"/>
        </w:rPr>
        <w:t>даними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агрометстанції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Миронівка</w:t>
      </w:r>
      <w:proofErr w:type="spellEnd"/>
      <w:r w:rsidR="00111F48" w:rsidRPr="00111F48">
        <w:rPr>
          <w:color w:val="000000"/>
          <w:lang w:val="ru-RU"/>
        </w:rPr>
        <w:t xml:space="preserve"> у </w:t>
      </w:r>
      <w:proofErr w:type="spellStart"/>
      <w:r w:rsidR="00111F48" w:rsidRPr="00111F48">
        <w:rPr>
          <w:color w:val="000000"/>
          <w:lang w:val="ru-RU"/>
        </w:rPr>
        <w:t>люцерни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відмічалося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цвітіння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після</w:t>
      </w:r>
      <w:proofErr w:type="spellEnd"/>
      <w:r w:rsidR="00111F48" w:rsidRPr="00111F48">
        <w:rPr>
          <w:color w:val="000000"/>
          <w:lang w:val="ru-RU"/>
        </w:rPr>
        <w:t xml:space="preserve"> 1-го укосу. </w:t>
      </w:r>
      <w:proofErr w:type="spellStart"/>
      <w:r w:rsidR="00111F48" w:rsidRPr="00111F48">
        <w:rPr>
          <w:color w:val="000000"/>
          <w:lang w:val="ru-RU"/>
        </w:rPr>
        <w:t>Висота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рослин</w:t>
      </w:r>
      <w:proofErr w:type="spellEnd"/>
      <w:r w:rsidR="00111F48" w:rsidRPr="00111F48">
        <w:rPr>
          <w:color w:val="000000"/>
          <w:lang w:val="ru-RU"/>
        </w:rPr>
        <w:t xml:space="preserve"> у </w:t>
      </w:r>
      <w:proofErr w:type="spellStart"/>
      <w:r w:rsidR="00111F48" w:rsidRPr="00111F48">
        <w:rPr>
          <w:color w:val="000000"/>
          <w:lang w:val="ru-RU"/>
        </w:rPr>
        <w:t>кінці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декади</w:t>
      </w:r>
      <w:proofErr w:type="spellEnd"/>
      <w:r>
        <w:rPr>
          <w:color w:val="000000"/>
          <w:lang w:val="ru-RU"/>
        </w:rPr>
        <w:t xml:space="preserve"> </w:t>
      </w:r>
      <w:r w:rsidR="00111F48" w:rsidRPr="00111F48">
        <w:rPr>
          <w:color w:val="000000"/>
          <w:lang w:val="ru-RU"/>
        </w:rPr>
        <w:t xml:space="preserve">становила 50 см. Стан </w:t>
      </w:r>
      <w:proofErr w:type="spellStart"/>
      <w:r w:rsidR="00111F48" w:rsidRPr="00111F48">
        <w:rPr>
          <w:color w:val="000000"/>
          <w:lang w:val="ru-RU"/>
        </w:rPr>
        <w:t>посівів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оцінювався</w:t>
      </w:r>
      <w:proofErr w:type="spellEnd"/>
      <w:r w:rsidR="00111F48" w:rsidRPr="00111F48">
        <w:rPr>
          <w:color w:val="000000"/>
          <w:lang w:val="ru-RU"/>
        </w:rPr>
        <w:t xml:space="preserve"> як </w:t>
      </w:r>
      <w:proofErr w:type="spellStart"/>
      <w:r w:rsidR="00111F48" w:rsidRPr="00111F48">
        <w:rPr>
          <w:color w:val="000000"/>
          <w:lang w:val="ru-RU"/>
        </w:rPr>
        <w:t>задовільний</w:t>
      </w:r>
      <w:proofErr w:type="spellEnd"/>
      <w:r w:rsidR="00111F48" w:rsidRPr="00111F48">
        <w:rPr>
          <w:color w:val="000000"/>
          <w:lang w:val="ru-RU"/>
        </w:rPr>
        <w:t>.</w:t>
      </w:r>
    </w:p>
    <w:p w14:paraId="358026E5" w14:textId="47E476DE" w:rsidR="00111F48" w:rsidRP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ab/>
      </w:r>
      <w:r w:rsidR="00111F48" w:rsidRPr="00111F48">
        <w:rPr>
          <w:b/>
          <w:color w:val="000000"/>
          <w:lang w:val="ru-RU"/>
        </w:rPr>
        <w:t xml:space="preserve">У </w:t>
      </w:r>
      <w:proofErr w:type="spellStart"/>
      <w:r w:rsidR="00111F48" w:rsidRPr="00111F48">
        <w:rPr>
          <w:b/>
          <w:color w:val="000000"/>
          <w:lang w:val="ru-RU"/>
        </w:rPr>
        <w:t>плодових</w:t>
      </w:r>
      <w:proofErr w:type="spellEnd"/>
      <w:r w:rsidR="00111F48" w:rsidRPr="00111F48">
        <w:rPr>
          <w:b/>
          <w:color w:val="000000"/>
          <w:lang w:val="ru-RU"/>
        </w:rPr>
        <w:t xml:space="preserve"> культур</w:t>
      </w:r>
      <w:r w:rsidR="00111F48">
        <w:rPr>
          <w:color w:val="000000"/>
          <w:lang w:val="ru-RU"/>
        </w:rPr>
        <w:t xml:space="preserve">.  </w:t>
      </w:r>
      <w:r w:rsidR="00111F48" w:rsidRPr="00111F48">
        <w:rPr>
          <w:color w:val="000000"/>
          <w:lang w:val="ru-RU"/>
        </w:rPr>
        <w:t xml:space="preserve">У </w:t>
      </w:r>
      <w:proofErr w:type="spellStart"/>
      <w:r w:rsidR="00111F48" w:rsidRPr="00111F48">
        <w:rPr>
          <w:color w:val="000000"/>
          <w:lang w:val="ru-RU"/>
        </w:rPr>
        <w:t>середньостиглих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сортів</w:t>
      </w:r>
      <w:proofErr w:type="spellEnd"/>
      <w:r w:rsidR="00111F48" w:rsidRPr="00111F48">
        <w:rPr>
          <w:color w:val="000000"/>
          <w:lang w:val="ru-RU"/>
        </w:rPr>
        <w:t xml:space="preserve"> абрикос та </w:t>
      </w:r>
      <w:proofErr w:type="spellStart"/>
      <w:r w:rsidR="00111F48" w:rsidRPr="00111F48">
        <w:rPr>
          <w:color w:val="000000"/>
          <w:lang w:val="ru-RU"/>
        </w:rPr>
        <w:t>вишень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відмічалося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достигання</w:t>
      </w:r>
      <w:proofErr w:type="spellEnd"/>
      <w:r w:rsidR="00111F48" w:rsidRPr="00111F48">
        <w:rPr>
          <w:color w:val="000000"/>
          <w:lang w:val="ru-RU"/>
        </w:rPr>
        <w:t xml:space="preserve">. У </w:t>
      </w:r>
      <w:proofErr w:type="spellStart"/>
      <w:r w:rsidR="00111F48" w:rsidRPr="00111F48">
        <w:rPr>
          <w:color w:val="000000"/>
          <w:lang w:val="ru-RU"/>
        </w:rPr>
        <w:t>пізніх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сортів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тривав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ріст</w:t>
      </w:r>
      <w:proofErr w:type="spellEnd"/>
      <w:r w:rsidR="00111F48" w:rsidRPr="00111F48">
        <w:rPr>
          <w:color w:val="000000"/>
          <w:lang w:val="ru-RU"/>
        </w:rPr>
        <w:t xml:space="preserve"> та налив </w:t>
      </w:r>
      <w:proofErr w:type="spellStart"/>
      <w:r w:rsidR="00111F48" w:rsidRPr="00111F48">
        <w:rPr>
          <w:color w:val="000000"/>
          <w:lang w:val="ru-RU"/>
        </w:rPr>
        <w:t>плодів</w:t>
      </w:r>
      <w:proofErr w:type="spellEnd"/>
      <w:r w:rsidR="00111F48" w:rsidRPr="00111F48">
        <w:rPr>
          <w:color w:val="000000"/>
          <w:lang w:val="ru-RU"/>
        </w:rPr>
        <w:t>.</w:t>
      </w:r>
    </w:p>
    <w:p w14:paraId="069661BD" w14:textId="0F87A75F" w:rsid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ab/>
      </w:r>
      <w:proofErr w:type="spellStart"/>
      <w:r w:rsidR="00111F48" w:rsidRPr="00111F48">
        <w:rPr>
          <w:b/>
          <w:color w:val="000000"/>
          <w:lang w:val="ru-RU"/>
        </w:rPr>
        <w:t>Польові</w:t>
      </w:r>
      <w:proofErr w:type="spellEnd"/>
      <w:r w:rsidR="00111F48" w:rsidRPr="00111F48">
        <w:rPr>
          <w:b/>
          <w:color w:val="000000"/>
          <w:lang w:val="ru-RU"/>
        </w:rPr>
        <w:t xml:space="preserve"> </w:t>
      </w:r>
      <w:proofErr w:type="spellStart"/>
      <w:r w:rsidR="00111F48" w:rsidRPr="00111F48">
        <w:rPr>
          <w:b/>
          <w:color w:val="000000"/>
          <w:lang w:val="ru-RU"/>
        </w:rPr>
        <w:t>роботи</w:t>
      </w:r>
      <w:proofErr w:type="spellEnd"/>
      <w:r w:rsidR="00111F48" w:rsidRPr="00111F48">
        <w:rPr>
          <w:b/>
          <w:color w:val="000000"/>
          <w:lang w:val="ru-RU"/>
        </w:rPr>
        <w:t>.</w:t>
      </w:r>
      <w:r w:rsidR="00111F48" w:rsidRPr="00111F48">
        <w:rPr>
          <w:color w:val="000000"/>
          <w:lang w:val="ru-RU"/>
        </w:rPr>
        <w:t xml:space="preserve"> </w:t>
      </w:r>
      <w:r w:rsid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Господарства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області</w:t>
      </w:r>
      <w:proofErr w:type="spellEnd"/>
      <w:r w:rsidR="00111F48" w:rsidRPr="00111F48">
        <w:rPr>
          <w:color w:val="000000"/>
          <w:lang w:val="ru-RU"/>
        </w:rPr>
        <w:t xml:space="preserve"> проводили </w:t>
      </w:r>
      <w:proofErr w:type="spellStart"/>
      <w:r w:rsidR="00111F48" w:rsidRPr="00111F48">
        <w:rPr>
          <w:color w:val="000000"/>
          <w:lang w:val="ru-RU"/>
        </w:rPr>
        <w:t>обробку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посівів</w:t>
      </w:r>
      <w:proofErr w:type="spellEnd"/>
      <w:r>
        <w:rPr>
          <w:color w:val="000000"/>
          <w:lang w:val="ru-RU"/>
        </w:rPr>
        <w:t xml:space="preserve"> пестицидами </w:t>
      </w:r>
      <w:r w:rsidR="00111F48" w:rsidRPr="00111F48">
        <w:rPr>
          <w:color w:val="000000"/>
          <w:lang w:val="ru-RU"/>
        </w:rPr>
        <w:t xml:space="preserve">з метою </w:t>
      </w:r>
      <w:proofErr w:type="spellStart"/>
      <w:r w:rsidR="00111F48" w:rsidRPr="00111F48">
        <w:rPr>
          <w:color w:val="000000"/>
          <w:lang w:val="ru-RU"/>
        </w:rPr>
        <w:t>боротьби</w:t>
      </w:r>
      <w:proofErr w:type="spellEnd"/>
      <w:r w:rsidR="00111F48" w:rsidRPr="00111F48">
        <w:rPr>
          <w:color w:val="000000"/>
          <w:lang w:val="ru-RU"/>
        </w:rPr>
        <w:t xml:space="preserve"> з </w:t>
      </w:r>
      <w:proofErr w:type="spellStart"/>
      <w:r w:rsidR="00111F48" w:rsidRPr="00111F48">
        <w:rPr>
          <w:color w:val="000000"/>
          <w:lang w:val="ru-RU"/>
        </w:rPr>
        <w:t>бур’янами</w:t>
      </w:r>
      <w:proofErr w:type="spellEnd"/>
      <w:r w:rsidR="00111F48" w:rsidRPr="00111F48">
        <w:rPr>
          <w:color w:val="000000"/>
          <w:lang w:val="ru-RU"/>
        </w:rPr>
        <w:t xml:space="preserve">, </w:t>
      </w:r>
      <w:proofErr w:type="spellStart"/>
      <w:r>
        <w:rPr>
          <w:color w:val="000000"/>
          <w:lang w:val="ru-RU"/>
        </w:rPr>
        <w:t>внесення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регулятор</w:t>
      </w:r>
      <w:r>
        <w:rPr>
          <w:color w:val="000000"/>
          <w:lang w:val="ru-RU"/>
        </w:rPr>
        <w:t>ів</w:t>
      </w:r>
      <w:proofErr w:type="spellEnd"/>
      <w:r>
        <w:rPr>
          <w:color w:val="000000"/>
          <w:lang w:val="ru-RU"/>
        </w:rPr>
        <w:t xml:space="preserve"> </w:t>
      </w:r>
      <w:r w:rsidR="00111F48" w:rsidRPr="00111F48">
        <w:rPr>
          <w:color w:val="000000"/>
          <w:lang w:val="ru-RU"/>
        </w:rPr>
        <w:t xml:space="preserve">росту, </w:t>
      </w:r>
      <w:proofErr w:type="spellStart"/>
      <w:r w:rsidR="00111F48" w:rsidRPr="00111F48">
        <w:rPr>
          <w:color w:val="000000"/>
          <w:lang w:val="ru-RU"/>
        </w:rPr>
        <w:t>збирали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зернобобові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культури</w:t>
      </w:r>
      <w:proofErr w:type="spellEnd"/>
      <w:r w:rsidR="00F44DC7">
        <w:rPr>
          <w:color w:val="000000"/>
          <w:lang w:val="ru-RU"/>
        </w:rPr>
        <w:t xml:space="preserve">.  </w:t>
      </w:r>
      <w:proofErr w:type="spellStart"/>
      <w:r w:rsidR="00111F48" w:rsidRPr="00111F48">
        <w:rPr>
          <w:color w:val="000000"/>
          <w:lang w:val="ru-RU"/>
        </w:rPr>
        <w:t>Погодні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умови</w:t>
      </w:r>
      <w:proofErr w:type="spellEnd"/>
      <w:r w:rsidR="00111F48" w:rsidRPr="00111F48">
        <w:rPr>
          <w:color w:val="000000"/>
          <w:lang w:val="ru-RU"/>
        </w:rPr>
        <w:t xml:space="preserve"> для </w:t>
      </w:r>
      <w:proofErr w:type="spellStart"/>
      <w:r w:rsidR="00111F48" w:rsidRPr="00111F48">
        <w:rPr>
          <w:color w:val="000000"/>
          <w:lang w:val="ru-RU"/>
        </w:rPr>
        <w:t>проведення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сільськогосподарських</w:t>
      </w:r>
      <w:proofErr w:type="spellEnd"/>
      <w:r w:rsidR="00111F48" w:rsidRPr="00111F48">
        <w:rPr>
          <w:color w:val="000000"/>
          <w:lang w:val="ru-RU"/>
        </w:rPr>
        <w:t xml:space="preserve"> </w:t>
      </w:r>
      <w:proofErr w:type="spellStart"/>
      <w:r w:rsidR="00111F48" w:rsidRPr="00111F48">
        <w:rPr>
          <w:color w:val="000000"/>
          <w:lang w:val="ru-RU"/>
        </w:rPr>
        <w:t>робіт</w:t>
      </w:r>
      <w:proofErr w:type="spellEnd"/>
      <w:r w:rsidR="00111F48" w:rsidRPr="00111F48">
        <w:rPr>
          <w:color w:val="000000"/>
          <w:lang w:val="ru-RU"/>
        </w:rPr>
        <w:t xml:space="preserve"> на полях та в садах були </w:t>
      </w:r>
      <w:proofErr w:type="spellStart"/>
      <w:r w:rsidR="00111F48" w:rsidRPr="00111F48">
        <w:rPr>
          <w:color w:val="000000"/>
          <w:lang w:val="ru-RU"/>
        </w:rPr>
        <w:t>сприятливі</w:t>
      </w:r>
      <w:proofErr w:type="spellEnd"/>
      <w:r w:rsidR="00111F48" w:rsidRPr="00111F48">
        <w:rPr>
          <w:color w:val="000000"/>
          <w:lang w:val="ru-RU"/>
        </w:rPr>
        <w:t>.</w:t>
      </w:r>
    </w:p>
    <w:p w14:paraId="625163F4" w14:textId="77777777" w:rsidR="00F66A3F" w:rsidRPr="00111F48" w:rsidRDefault="00F66A3F" w:rsidP="00F66A3F">
      <w:pPr>
        <w:autoSpaceDE w:val="0"/>
        <w:ind w:firstLine="11"/>
        <w:jc w:val="both"/>
        <w:rPr>
          <w:color w:val="000000"/>
          <w:lang w:val="ru-RU"/>
        </w:rPr>
      </w:pPr>
    </w:p>
    <w:p w14:paraId="67C175D1" w14:textId="07436C72" w:rsidR="00931BBA" w:rsidRDefault="00C1401F" w:rsidP="00C1401F">
      <w:pPr>
        <w:autoSpaceDE w:val="0"/>
        <w:ind w:firstLine="11"/>
        <w:jc w:val="center"/>
        <w:rPr>
          <w:b/>
          <w:color w:val="000000"/>
        </w:rPr>
      </w:pPr>
      <w:r>
        <w:rPr>
          <w:b/>
          <w:color w:val="000000"/>
        </w:rPr>
        <w:t>Фенологія культур</w:t>
      </w:r>
    </w:p>
    <w:p w14:paraId="21CB7909" w14:textId="77777777" w:rsidR="00C1401F" w:rsidRDefault="00EA7065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Озимі зернові – </w:t>
      </w:r>
      <w:r w:rsidR="00F44DC7">
        <w:rPr>
          <w:color w:val="000000"/>
        </w:rPr>
        <w:t xml:space="preserve"> </w:t>
      </w:r>
      <w:r w:rsidR="00364B51">
        <w:rPr>
          <w:color w:val="000000"/>
        </w:rPr>
        <w:t xml:space="preserve"> воскова стиглість</w:t>
      </w:r>
      <w:r w:rsidR="00F44DC7">
        <w:rPr>
          <w:color w:val="000000"/>
        </w:rPr>
        <w:t xml:space="preserve"> –збирання урожаю озимого ячменю</w:t>
      </w:r>
    </w:p>
    <w:p w14:paraId="15EF0439" w14:textId="7A16B776" w:rsidR="00C1401F" w:rsidRDefault="007A7DB2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Ярі зернові –  </w:t>
      </w:r>
      <w:r w:rsidR="00EA7065" w:rsidRPr="00EA7065">
        <w:rPr>
          <w:color w:val="000000"/>
        </w:rPr>
        <w:t xml:space="preserve"> </w:t>
      </w:r>
      <w:r w:rsidR="00EA7065">
        <w:rPr>
          <w:color w:val="000000"/>
        </w:rPr>
        <w:t>молочно –воскова</w:t>
      </w:r>
      <w:r w:rsidR="00F44DC7">
        <w:rPr>
          <w:color w:val="000000"/>
        </w:rPr>
        <w:t xml:space="preserve">; воскова </w:t>
      </w:r>
      <w:r w:rsidR="00EA7065">
        <w:rPr>
          <w:color w:val="000000"/>
        </w:rPr>
        <w:t xml:space="preserve"> </w:t>
      </w:r>
      <w:r w:rsidR="008160EE">
        <w:rPr>
          <w:color w:val="000000"/>
        </w:rPr>
        <w:t>стиглість</w:t>
      </w:r>
    </w:p>
    <w:p w14:paraId="02DD08C4" w14:textId="77777777" w:rsidR="00465AA4" w:rsidRDefault="007A7DB2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Кукурудза –</w:t>
      </w:r>
      <w:r w:rsidR="00465AA4">
        <w:rPr>
          <w:color w:val="000000"/>
        </w:rPr>
        <w:t xml:space="preserve"> викидання волоті </w:t>
      </w:r>
    </w:p>
    <w:p w14:paraId="425B953B" w14:textId="4A0A293E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Озимий ріпак – дозрівання насіння</w:t>
      </w:r>
      <w:r w:rsidR="007A7DB2">
        <w:rPr>
          <w:color w:val="000000"/>
        </w:rPr>
        <w:t xml:space="preserve"> –збирання врожаю</w:t>
      </w:r>
    </w:p>
    <w:p w14:paraId="4E78D305" w14:textId="207A40C6" w:rsidR="00C1401F" w:rsidRDefault="00EA7065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Горох – </w:t>
      </w:r>
      <w:r w:rsidR="00C1401F">
        <w:rPr>
          <w:color w:val="000000"/>
        </w:rPr>
        <w:t>дозрівання</w:t>
      </w:r>
      <w:r w:rsidR="007A7DB2">
        <w:rPr>
          <w:color w:val="000000"/>
        </w:rPr>
        <w:t xml:space="preserve"> – збирання урожаю</w:t>
      </w:r>
    </w:p>
    <w:p w14:paraId="0C4457D0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Цукровий буряк - змикання рослин в рядках</w:t>
      </w:r>
    </w:p>
    <w:p w14:paraId="34E976BE" w14:textId="77777777" w:rsidR="00C1401F" w:rsidRPr="00364B51" w:rsidRDefault="008160EE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Соняшник – </w:t>
      </w:r>
      <w:r w:rsidR="007A7DB2">
        <w:rPr>
          <w:color w:val="000000"/>
        </w:rPr>
        <w:t xml:space="preserve"> </w:t>
      </w:r>
      <w:r w:rsidR="00364B51" w:rsidRPr="008D2445">
        <w:rPr>
          <w:color w:val="000000"/>
        </w:rPr>
        <w:t>початок цвітіння</w:t>
      </w:r>
    </w:p>
    <w:p w14:paraId="7B7D28FE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Багаторічні трави – укіс, відростання </w:t>
      </w:r>
    </w:p>
    <w:p w14:paraId="0B9A8D8A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Картопля – цвітіння </w:t>
      </w:r>
    </w:p>
    <w:p w14:paraId="48A03245" w14:textId="0DA42D33" w:rsidR="007A7DB2" w:rsidRDefault="00C1401F" w:rsidP="000F6B0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Сад – ріст плодів</w:t>
      </w:r>
    </w:p>
    <w:p w14:paraId="75959A0A" w14:textId="77777777" w:rsidR="000F6B0F" w:rsidRPr="000F6B0F" w:rsidRDefault="000F6B0F" w:rsidP="000F6B0F">
      <w:pPr>
        <w:autoSpaceDE w:val="0"/>
        <w:ind w:firstLine="708"/>
        <w:jc w:val="both"/>
        <w:rPr>
          <w:color w:val="000000"/>
        </w:rPr>
      </w:pPr>
    </w:p>
    <w:p w14:paraId="46191BF8" w14:textId="40A3F9CD" w:rsidR="00465AA4" w:rsidRDefault="00C1401F" w:rsidP="00C1401F">
      <w:pPr>
        <w:jc w:val="center"/>
        <w:rPr>
          <w:b/>
          <w:bCs/>
        </w:rPr>
      </w:pPr>
      <w:r>
        <w:rPr>
          <w:b/>
          <w:bCs/>
        </w:rPr>
        <w:t xml:space="preserve">Зернові, зернобобові культури </w:t>
      </w:r>
    </w:p>
    <w:p w14:paraId="7CAF64FA" w14:textId="77777777" w:rsidR="007A7DB2" w:rsidRDefault="007A7DB2" w:rsidP="007A7DB2">
      <w:pPr>
        <w:ind w:firstLine="708"/>
        <w:jc w:val="both"/>
      </w:pPr>
      <w:r>
        <w:t xml:space="preserve">На більшості посівів зерно </w:t>
      </w:r>
      <w:r>
        <w:rPr>
          <w:b/>
          <w:i/>
        </w:rPr>
        <w:t>озимої пшениці</w:t>
      </w:r>
      <w:r>
        <w:t xml:space="preserve"> досягло повної стиглості. Господарства розпочали збирання врожаю озимого ячменю. У ранніх </w:t>
      </w:r>
      <w:r>
        <w:rPr>
          <w:b/>
          <w:i/>
        </w:rPr>
        <w:t>ярих зернових</w:t>
      </w:r>
      <w:r>
        <w:t xml:space="preserve"> культур на більшості посівних площ відмічається воскова стиглість зерна. Стан посівів оцінюється переважно як добрий. </w:t>
      </w:r>
    </w:p>
    <w:p w14:paraId="6FC1B883" w14:textId="2033AF58" w:rsidR="007A7DB2" w:rsidRDefault="007A7DB2" w:rsidP="007A7DB2">
      <w:pPr>
        <w:pStyle w:val="c1e0e7eee2fbe9"/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Личинки </w:t>
      </w:r>
      <w:proofErr w:type="spellStart"/>
      <w:r>
        <w:rPr>
          <w:b/>
          <w:sz w:val="28"/>
          <w:szCs w:val="28"/>
        </w:rPr>
        <w:t>хлібних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клопів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переважно</w:t>
      </w:r>
      <w:proofErr w:type="spellEnd"/>
      <w:r>
        <w:rPr>
          <w:sz w:val="28"/>
          <w:szCs w:val="28"/>
        </w:rPr>
        <w:t xml:space="preserve"> у старших </w:t>
      </w:r>
      <w:proofErr w:type="spellStart"/>
      <w:r>
        <w:rPr>
          <w:sz w:val="28"/>
          <w:szCs w:val="28"/>
        </w:rPr>
        <w:t>віках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біологічний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завершується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Личинки </w:t>
      </w:r>
      <w:r>
        <w:rPr>
          <w:b/>
          <w:sz w:val="28"/>
          <w:szCs w:val="28"/>
          <w:lang w:val="uk-UA"/>
        </w:rPr>
        <w:t xml:space="preserve">клопа-черепашки </w:t>
      </w:r>
      <w:r>
        <w:rPr>
          <w:bCs/>
          <w:sz w:val="28"/>
          <w:szCs w:val="28"/>
          <w:lang w:val="uk-UA"/>
        </w:rPr>
        <w:t>старших віків складають більше</w:t>
      </w:r>
      <w:r>
        <w:rPr>
          <w:sz w:val="28"/>
          <w:szCs w:val="28"/>
          <w:lang w:val="uk-UA"/>
        </w:rPr>
        <w:t xml:space="preserve"> 70%. Окрилилося 30-60% комах. Імаго обліковуються за чисельності 0,1-0,3 </w:t>
      </w:r>
      <w:proofErr w:type="spellStart"/>
      <w:r>
        <w:rPr>
          <w:sz w:val="28"/>
          <w:szCs w:val="28"/>
          <w:lang w:val="uk-UA"/>
        </w:rPr>
        <w:t>екз</w:t>
      </w:r>
      <w:proofErr w:type="spellEnd"/>
      <w:r>
        <w:rPr>
          <w:sz w:val="28"/>
          <w:szCs w:val="28"/>
          <w:lang w:val="uk-UA"/>
        </w:rPr>
        <w:t xml:space="preserve">. на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Молоді клопи активно живляться зерном для накопичення поживних речовин. На площах </w:t>
      </w:r>
      <w:proofErr w:type="spellStart"/>
      <w:r>
        <w:rPr>
          <w:b/>
          <w:i/>
          <w:sz w:val="28"/>
          <w:szCs w:val="28"/>
        </w:rPr>
        <w:t>озимої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пшениці</w:t>
      </w:r>
      <w:proofErr w:type="spellEnd"/>
      <w:r>
        <w:rPr>
          <w:b/>
          <w:i/>
          <w:sz w:val="28"/>
          <w:szCs w:val="28"/>
          <w:lang w:val="uk-UA"/>
        </w:rPr>
        <w:t xml:space="preserve">, </w:t>
      </w:r>
      <w:r w:rsidR="00F44DC7">
        <w:rPr>
          <w:sz w:val="28"/>
          <w:szCs w:val="28"/>
          <w:lang w:val="uk-UA"/>
        </w:rPr>
        <w:t>де розпочато збирання</w:t>
      </w:r>
      <w:r>
        <w:rPr>
          <w:sz w:val="28"/>
          <w:szCs w:val="28"/>
          <w:lang w:val="uk-UA"/>
        </w:rPr>
        <w:t xml:space="preserve"> врожаю,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частина личинок фітофага не встигне закінчити розвиток.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lastRenderedPageBreak/>
        <w:t>Хлібні</w:t>
      </w:r>
      <w:proofErr w:type="spellEnd"/>
      <w:r>
        <w:rPr>
          <w:b/>
          <w:sz w:val="28"/>
          <w:szCs w:val="28"/>
        </w:rPr>
        <w:t xml:space="preserve"> жуки, </w:t>
      </w:r>
      <w:proofErr w:type="spellStart"/>
      <w:r>
        <w:rPr>
          <w:sz w:val="28"/>
          <w:szCs w:val="28"/>
        </w:rPr>
        <w:t>переважно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жук-кузька,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0,3-1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</w:t>
      </w:r>
      <w:proofErr w:type="gramStart"/>
      <w:r>
        <w:rPr>
          <w:sz w:val="28"/>
          <w:szCs w:val="28"/>
        </w:rPr>
        <w:t>кв.</w:t>
      </w:r>
      <w:r>
        <w:rPr>
          <w:sz w:val="28"/>
          <w:szCs w:val="28"/>
          <w:lang w:val="uk-UA"/>
        </w:rPr>
        <w:t>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живлення</w:t>
      </w:r>
      <w:proofErr w:type="spellEnd"/>
      <w:r>
        <w:rPr>
          <w:sz w:val="28"/>
          <w:szCs w:val="28"/>
        </w:rPr>
        <w:t xml:space="preserve"> молодим зерном,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перелітає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злакових</w:t>
      </w:r>
      <w:proofErr w:type="spellEnd"/>
      <w:r>
        <w:rPr>
          <w:sz w:val="28"/>
          <w:szCs w:val="28"/>
        </w:rPr>
        <w:t xml:space="preserve"> бур’</w:t>
      </w:r>
      <w:proofErr w:type="spellStart"/>
      <w:r>
        <w:rPr>
          <w:sz w:val="28"/>
          <w:szCs w:val="28"/>
          <w:lang w:val="uk-UA"/>
        </w:rPr>
        <w:t>янів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Злакові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попелиці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огрубіння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живлення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посівах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озимої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пшениці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фітофагів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 2 до 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рослину</w:t>
      </w:r>
      <w:proofErr w:type="spellEnd"/>
      <w:r>
        <w:rPr>
          <w:sz w:val="28"/>
          <w:szCs w:val="28"/>
        </w:rPr>
        <w:t xml:space="preserve"> за </w:t>
      </w:r>
      <w:proofErr w:type="spellStart"/>
      <w:proofErr w:type="gramStart"/>
      <w:r>
        <w:rPr>
          <w:sz w:val="28"/>
          <w:szCs w:val="28"/>
        </w:rPr>
        <w:t>заселення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3</w:t>
      </w:r>
      <w:proofErr w:type="gramEnd"/>
      <w:r>
        <w:rPr>
          <w:sz w:val="28"/>
          <w:szCs w:val="28"/>
          <w:lang w:val="uk-UA"/>
        </w:rPr>
        <w:t>-4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Пшеничний</w:t>
      </w:r>
      <w:proofErr w:type="spellEnd"/>
      <w:r>
        <w:rPr>
          <w:b/>
          <w:sz w:val="28"/>
          <w:szCs w:val="28"/>
        </w:rPr>
        <w:t xml:space="preserve"> трипс </w:t>
      </w:r>
      <w:proofErr w:type="spellStart"/>
      <w:r>
        <w:rPr>
          <w:sz w:val="28"/>
          <w:szCs w:val="28"/>
        </w:rPr>
        <w:t>майже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озимої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пшениці</w:t>
      </w:r>
      <w:proofErr w:type="spellEnd"/>
      <w:r>
        <w:rPr>
          <w:sz w:val="28"/>
          <w:szCs w:val="28"/>
        </w:rPr>
        <w:t xml:space="preserve"> у крайових </w:t>
      </w:r>
      <w:proofErr w:type="spellStart"/>
      <w:r>
        <w:rPr>
          <w:sz w:val="28"/>
          <w:szCs w:val="28"/>
        </w:rPr>
        <w:t>смугах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полів</w:t>
      </w:r>
      <w:proofErr w:type="spellEnd"/>
      <w:r>
        <w:rPr>
          <w:sz w:val="28"/>
          <w:szCs w:val="28"/>
        </w:rPr>
        <w:t xml:space="preserve"> живиться на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, по </w:t>
      </w:r>
      <w:proofErr w:type="spellStart"/>
      <w:r>
        <w:rPr>
          <w:sz w:val="28"/>
          <w:szCs w:val="28"/>
        </w:rPr>
        <w:t>всьому</w:t>
      </w:r>
      <w:proofErr w:type="spellEnd"/>
      <w:r>
        <w:rPr>
          <w:sz w:val="28"/>
          <w:szCs w:val="28"/>
        </w:rPr>
        <w:t xml:space="preserve"> полю </w:t>
      </w:r>
      <w:proofErr w:type="spellStart"/>
      <w:r>
        <w:rPr>
          <w:sz w:val="28"/>
          <w:szCs w:val="28"/>
        </w:rPr>
        <w:t>заселеність</w:t>
      </w:r>
      <w:proofErr w:type="spellEnd"/>
      <w:r>
        <w:rPr>
          <w:sz w:val="28"/>
          <w:szCs w:val="28"/>
        </w:rPr>
        <w:t xml:space="preserve"> рос</w:t>
      </w:r>
      <w:r>
        <w:rPr>
          <w:sz w:val="28"/>
          <w:szCs w:val="28"/>
          <w:lang w:val="uk-UA"/>
        </w:rPr>
        <w:t>лин складає</w:t>
      </w:r>
      <w:r>
        <w:rPr>
          <w:sz w:val="28"/>
          <w:szCs w:val="28"/>
        </w:rPr>
        <w:t xml:space="preserve"> 1%. </w:t>
      </w:r>
      <w:r>
        <w:rPr>
          <w:sz w:val="28"/>
          <w:szCs w:val="28"/>
          <w:lang w:val="uk-UA"/>
        </w:rPr>
        <w:t xml:space="preserve">Личинки пшеничного трипса закінчують живлення, покидають колосся та  починають зосереджуватися у прикореневій частині рослин і у ґрунті для зимівлі. </w:t>
      </w:r>
      <w:r>
        <w:rPr>
          <w:b/>
          <w:sz w:val="28"/>
          <w:szCs w:val="28"/>
          <w:lang w:val="uk-UA"/>
        </w:rPr>
        <w:t xml:space="preserve">Хлібним пильщиком </w:t>
      </w:r>
      <w:r>
        <w:rPr>
          <w:sz w:val="28"/>
          <w:szCs w:val="28"/>
          <w:lang w:val="uk-UA"/>
        </w:rPr>
        <w:t>заселено 1% рослин за чисельності 1 личинка на рослину.</w:t>
      </w:r>
    </w:p>
    <w:p w14:paraId="596A37AA" w14:textId="6E5E2AD9" w:rsidR="007A7DB2" w:rsidRPr="007A7DB2" w:rsidRDefault="007A7DB2" w:rsidP="00465AA4">
      <w:pPr>
        <w:autoSpaceDE w:val="0"/>
        <w:ind w:right="-283" w:firstLine="708"/>
        <w:jc w:val="both"/>
      </w:pPr>
      <w:r>
        <w:t xml:space="preserve">У посівах </w:t>
      </w:r>
      <w:r>
        <w:rPr>
          <w:b/>
          <w:i/>
        </w:rPr>
        <w:t>озимої пшениці</w:t>
      </w:r>
      <w:r>
        <w:t xml:space="preserve"> триває ураження </w:t>
      </w:r>
      <w:r>
        <w:rPr>
          <w:b/>
          <w:i/>
        </w:rPr>
        <w:t xml:space="preserve">колосків </w:t>
      </w:r>
      <w:r>
        <w:t xml:space="preserve">хворобами. </w:t>
      </w:r>
      <w:proofErr w:type="spellStart"/>
      <w:r>
        <w:rPr>
          <w:b/>
        </w:rPr>
        <w:t>Септоріозом</w:t>
      </w:r>
      <w:proofErr w:type="spellEnd"/>
      <w:r>
        <w:rPr>
          <w:b/>
        </w:rPr>
        <w:t xml:space="preserve"> колосу </w:t>
      </w:r>
      <w:r>
        <w:t xml:space="preserve">уражені колоски на 4-8% рослин за розвитком хвороби 0,1-0,5%. </w:t>
      </w:r>
      <w:proofErr w:type="spellStart"/>
      <w:r>
        <w:rPr>
          <w:b/>
        </w:rPr>
        <w:t>Альтернаріоз</w:t>
      </w:r>
      <w:proofErr w:type="spellEnd"/>
      <w:r>
        <w:rPr>
          <w:b/>
        </w:rPr>
        <w:t xml:space="preserve"> колосу </w:t>
      </w:r>
      <w:r>
        <w:t>виявлено на 2-6</w:t>
      </w:r>
      <w:r w:rsidR="00465AA4">
        <w:t xml:space="preserve"> </w:t>
      </w:r>
      <w:r>
        <w:t xml:space="preserve">% рослин. </w:t>
      </w:r>
      <w:r>
        <w:rPr>
          <w:b/>
          <w:bCs/>
        </w:rPr>
        <w:t xml:space="preserve">Фузаріоз колосу </w:t>
      </w:r>
      <w:r>
        <w:t xml:space="preserve">спостерігається </w:t>
      </w:r>
      <w:r>
        <w:rPr>
          <w:b/>
        </w:rPr>
        <w:t xml:space="preserve"> </w:t>
      </w:r>
      <w:r>
        <w:t xml:space="preserve">на 1% рослин. </w:t>
      </w:r>
    </w:p>
    <w:p w14:paraId="5AE66094" w14:textId="2C23538C" w:rsidR="007A7DB2" w:rsidRDefault="007A7DB2" w:rsidP="007A7DB2">
      <w:pPr>
        <w:ind w:firstLine="708"/>
        <w:jc w:val="both"/>
      </w:pPr>
      <w:r>
        <w:t xml:space="preserve">У </w:t>
      </w:r>
      <w:r>
        <w:rPr>
          <w:b/>
          <w:i/>
        </w:rPr>
        <w:t>ярому ячмені</w:t>
      </w:r>
      <w:r>
        <w:t xml:space="preserve"> </w:t>
      </w:r>
      <w:r>
        <w:rPr>
          <w:b/>
        </w:rPr>
        <w:t xml:space="preserve">клоп-черепашка </w:t>
      </w:r>
      <w:r>
        <w:t xml:space="preserve">розвивається за чисельності 0,1-0,3 </w:t>
      </w:r>
      <w:proofErr w:type="spellStart"/>
      <w:r>
        <w:t>екз</w:t>
      </w:r>
      <w:proofErr w:type="spellEnd"/>
      <w:r>
        <w:t xml:space="preserve">. на </w:t>
      </w:r>
      <w:proofErr w:type="spellStart"/>
      <w:r>
        <w:t>кв.м</w:t>
      </w:r>
      <w:proofErr w:type="spellEnd"/>
      <w:r>
        <w:t xml:space="preserve">. </w:t>
      </w:r>
      <w:r>
        <w:rPr>
          <w:b/>
        </w:rPr>
        <w:t xml:space="preserve">Злаковими попелицями </w:t>
      </w:r>
      <w:r>
        <w:t xml:space="preserve">за щільності 2-8 </w:t>
      </w:r>
      <w:proofErr w:type="spellStart"/>
      <w:r>
        <w:t>екз</w:t>
      </w:r>
      <w:proofErr w:type="spellEnd"/>
      <w:r>
        <w:t xml:space="preserve">. на рослину заселено 4-7 % рослин </w:t>
      </w:r>
      <w:r w:rsidR="00465AA4">
        <w:t>переважно</w:t>
      </w:r>
      <w:r>
        <w:t xml:space="preserve"> в пониженнях рельєфу</w:t>
      </w:r>
      <w:r w:rsidR="00ED1F94">
        <w:t>. Інші шкідники закінчують</w:t>
      </w:r>
      <w:r>
        <w:t xml:space="preserve"> свій розвиток. </w:t>
      </w:r>
      <w:r w:rsidRPr="000C0545">
        <w:rPr>
          <w:b/>
        </w:rPr>
        <w:t xml:space="preserve">Сажкових </w:t>
      </w:r>
      <w:proofErr w:type="spellStart"/>
      <w:r w:rsidRPr="000C0545">
        <w:rPr>
          <w:b/>
        </w:rPr>
        <w:t>хвороб</w:t>
      </w:r>
      <w:proofErr w:type="spellEnd"/>
      <w:r>
        <w:t xml:space="preserve"> не виявлено. Погодні умови не сприяють ураженню колосу </w:t>
      </w:r>
      <w:proofErr w:type="spellStart"/>
      <w:r>
        <w:t>фузарі</w:t>
      </w:r>
      <w:r w:rsidR="00ED1F94">
        <w:t>о</w:t>
      </w:r>
      <w:r>
        <w:t>зами</w:t>
      </w:r>
      <w:proofErr w:type="spellEnd"/>
      <w:r>
        <w:t>.</w:t>
      </w:r>
    </w:p>
    <w:p w14:paraId="5313F637" w14:textId="47AD9B09" w:rsidR="007A7DB2" w:rsidRDefault="007A7DB2" w:rsidP="007A7DB2">
      <w:pPr>
        <w:ind w:firstLine="708"/>
        <w:jc w:val="both"/>
      </w:pPr>
      <w:r>
        <w:t xml:space="preserve">Моніторингом посівів </w:t>
      </w:r>
      <w:r>
        <w:rPr>
          <w:b/>
          <w:i/>
        </w:rPr>
        <w:t xml:space="preserve">кукурудзи </w:t>
      </w:r>
      <w:r>
        <w:t xml:space="preserve">виявлено подальший розвиток </w:t>
      </w:r>
      <w:r>
        <w:rPr>
          <w:b/>
        </w:rPr>
        <w:t xml:space="preserve">злакових попелиць. </w:t>
      </w:r>
      <w:r>
        <w:t xml:space="preserve">Сисний фітофаг заселив від 5 до 9% рослин за щільності 4-15 </w:t>
      </w:r>
      <w:proofErr w:type="spellStart"/>
      <w:r>
        <w:t>екз</w:t>
      </w:r>
      <w:proofErr w:type="spellEnd"/>
      <w:r>
        <w:t xml:space="preserve">. на рослину. </w:t>
      </w:r>
      <w:r>
        <w:rPr>
          <w:b/>
        </w:rPr>
        <w:t xml:space="preserve">Стебловий (кукурудзяний) метелик </w:t>
      </w:r>
      <w:r>
        <w:t>продовжує літати у посівах,</w:t>
      </w:r>
      <w:r w:rsidR="00ED1F94">
        <w:t xml:space="preserve"> </w:t>
      </w:r>
      <w:r>
        <w:t xml:space="preserve">3 </w:t>
      </w:r>
      <w:proofErr w:type="spellStart"/>
      <w:r>
        <w:t>екз</w:t>
      </w:r>
      <w:proofErr w:type="spellEnd"/>
      <w:r>
        <w:t xml:space="preserve">./10 кроків. </w:t>
      </w:r>
      <w:r w:rsidR="007A3E97">
        <w:t>Станом на 0</w:t>
      </w:r>
      <w:r>
        <w:t xml:space="preserve">2 липня </w:t>
      </w:r>
      <w:proofErr w:type="spellStart"/>
      <w:r>
        <w:t>відмічено</w:t>
      </w:r>
      <w:proofErr w:type="spellEnd"/>
      <w:r>
        <w:t xml:space="preserve"> початок яйцекладки. З </w:t>
      </w:r>
      <w:proofErr w:type="spellStart"/>
      <w:r>
        <w:t>хвороб</w:t>
      </w:r>
      <w:proofErr w:type="spellEnd"/>
      <w:r>
        <w:t xml:space="preserve"> </w:t>
      </w:r>
      <w:proofErr w:type="spellStart"/>
      <w:r>
        <w:t>відмічено</w:t>
      </w:r>
      <w:proofErr w:type="spellEnd"/>
      <w:r>
        <w:t xml:space="preserve"> розвиток </w:t>
      </w:r>
      <w:proofErr w:type="spellStart"/>
      <w:r>
        <w:rPr>
          <w:b/>
          <w:bCs/>
        </w:rPr>
        <w:t>гельмінтоспоріозу</w:t>
      </w:r>
      <w:proofErr w:type="spellEnd"/>
      <w:r>
        <w:t xml:space="preserve"> на 3</w:t>
      </w:r>
      <w:r w:rsidR="00DC7593">
        <w:t>-4</w:t>
      </w:r>
      <w:r>
        <w:t xml:space="preserve"> % рослин, розвиток хвороби -</w:t>
      </w:r>
      <w:r w:rsidR="007A3E97">
        <w:t xml:space="preserve"> </w:t>
      </w:r>
      <w:r>
        <w:t>0,5%.</w:t>
      </w:r>
    </w:p>
    <w:p w14:paraId="3FD97DC3" w14:textId="13A3AE48" w:rsidR="007A7DB2" w:rsidRDefault="007A7DB2" w:rsidP="007A7DB2">
      <w:pPr>
        <w:ind w:firstLine="708"/>
        <w:jc w:val="both"/>
      </w:pPr>
      <w:r>
        <w:t xml:space="preserve">Аналізом зерна </w:t>
      </w:r>
      <w:r>
        <w:rPr>
          <w:b/>
          <w:bCs/>
          <w:i/>
          <w:iCs/>
        </w:rPr>
        <w:t xml:space="preserve">гороху виявлено </w:t>
      </w:r>
      <w:r>
        <w:t xml:space="preserve">заселення 2% </w:t>
      </w:r>
      <w:proofErr w:type="spellStart"/>
      <w:r>
        <w:t>зерен</w:t>
      </w:r>
      <w:proofErr w:type="spellEnd"/>
      <w:r>
        <w:t xml:space="preserve"> </w:t>
      </w:r>
      <w:proofErr w:type="spellStart"/>
      <w:r>
        <w:rPr>
          <w:b/>
          <w:bCs/>
        </w:rPr>
        <w:t>брухусом</w:t>
      </w:r>
      <w:proofErr w:type="spellEnd"/>
      <w:r>
        <w:t xml:space="preserve"> (4-5</w:t>
      </w:r>
      <w:r w:rsidR="007A3E97">
        <w:t xml:space="preserve"> </w:t>
      </w:r>
      <w:proofErr w:type="spellStart"/>
      <w:r>
        <w:t>екз</w:t>
      </w:r>
      <w:proofErr w:type="spellEnd"/>
      <w:r>
        <w:t xml:space="preserve">/кг гороху). </w:t>
      </w:r>
      <w:r>
        <w:rPr>
          <w:b/>
          <w:bCs/>
        </w:rPr>
        <w:t>Гороховий зерноїд</w:t>
      </w:r>
      <w:r>
        <w:t xml:space="preserve"> на </w:t>
      </w:r>
      <w:r w:rsidR="007A3E97" w:rsidRPr="00C57B31">
        <w:rPr>
          <w:lang w:val="ru-RU"/>
        </w:rPr>
        <w:t>0</w:t>
      </w:r>
      <w:r>
        <w:t>3</w:t>
      </w:r>
      <w:r w:rsidR="007A3E97" w:rsidRPr="00C57B31">
        <w:rPr>
          <w:lang w:val="ru-RU"/>
        </w:rPr>
        <w:t xml:space="preserve"> </w:t>
      </w:r>
      <w:r w:rsidR="007A3E97">
        <w:t>липня</w:t>
      </w:r>
      <w:r>
        <w:t xml:space="preserve"> представлений повністю личинковою фазою. Пошкодження </w:t>
      </w:r>
      <w:r>
        <w:rPr>
          <w:b/>
          <w:bCs/>
        </w:rPr>
        <w:t xml:space="preserve">плодожеркою </w:t>
      </w:r>
      <w:r>
        <w:t xml:space="preserve">незначне та складає 0,2% </w:t>
      </w:r>
      <w:proofErr w:type="spellStart"/>
      <w:r>
        <w:t>зерен</w:t>
      </w:r>
      <w:proofErr w:type="spellEnd"/>
      <w:r>
        <w:t xml:space="preserve"> гороху. </w:t>
      </w:r>
      <w:proofErr w:type="spellStart"/>
      <w:r>
        <w:t>Пер</w:t>
      </w:r>
      <w:r w:rsidR="007A3E97">
        <w:t>о</w:t>
      </w:r>
      <w:r>
        <w:t>носпорозом</w:t>
      </w:r>
      <w:proofErr w:type="spellEnd"/>
      <w:r>
        <w:t xml:space="preserve"> уражено до 10 % рослин, розвиток хвороби </w:t>
      </w:r>
      <w:r w:rsidR="007A3E97">
        <w:t xml:space="preserve">               </w:t>
      </w:r>
      <w:r>
        <w:t>1 %.</w:t>
      </w:r>
    </w:p>
    <w:p w14:paraId="511E2A42" w14:textId="5EDE45F5" w:rsidR="007A7DB2" w:rsidRDefault="007A7DB2" w:rsidP="007A3E97">
      <w:pPr>
        <w:ind w:firstLine="708"/>
        <w:jc w:val="both"/>
        <w:rPr>
          <w:spacing w:val="2"/>
        </w:rPr>
      </w:pPr>
      <w:r>
        <w:t xml:space="preserve">На </w:t>
      </w:r>
      <w:r>
        <w:rPr>
          <w:b/>
          <w:i/>
        </w:rPr>
        <w:t xml:space="preserve">сої </w:t>
      </w:r>
      <w:r>
        <w:t xml:space="preserve">триває розвиток шкідників та </w:t>
      </w:r>
      <w:proofErr w:type="spellStart"/>
      <w:r>
        <w:t>хвороб</w:t>
      </w:r>
      <w:proofErr w:type="spellEnd"/>
      <w:r>
        <w:t xml:space="preserve">. </w:t>
      </w:r>
      <w:r>
        <w:rPr>
          <w:b/>
        </w:rPr>
        <w:t xml:space="preserve">Павутинним кліщем </w:t>
      </w:r>
      <w:r>
        <w:t>заселено від 3 до 10</w:t>
      </w:r>
      <w:r w:rsidR="007A3E97">
        <w:t xml:space="preserve"> </w:t>
      </w:r>
      <w:r>
        <w:t xml:space="preserve">% рослин за чисельності 5-8 </w:t>
      </w:r>
      <w:proofErr w:type="spellStart"/>
      <w:r>
        <w:t>екз</w:t>
      </w:r>
      <w:proofErr w:type="spellEnd"/>
      <w:r>
        <w:t>. на рослину.</w:t>
      </w:r>
      <w:r>
        <w:rPr>
          <w:b/>
        </w:rPr>
        <w:t xml:space="preserve"> </w:t>
      </w:r>
      <w:r>
        <w:t xml:space="preserve">Живлення гусениць </w:t>
      </w:r>
      <w:r>
        <w:rPr>
          <w:b/>
        </w:rPr>
        <w:t xml:space="preserve">совки-гамми </w:t>
      </w:r>
      <w:r>
        <w:rPr>
          <w:bCs/>
        </w:rPr>
        <w:t>закінчується</w:t>
      </w:r>
      <w:r>
        <w:t xml:space="preserve"> на 1-4</w:t>
      </w:r>
      <w:r w:rsidR="007A3E97">
        <w:t xml:space="preserve"> </w:t>
      </w:r>
      <w:r>
        <w:t xml:space="preserve">% рослин за чисельності 1 </w:t>
      </w:r>
      <w:proofErr w:type="spellStart"/>
      <w:r>
        <w:t>екз</w:t>
      </w:r>
      <w:proofErr w:type="spellEnd"/>
      <w:r>
        <w:t xml:space="preserve">. на рослину. Гусениці перебувають у старших віках. </w:t>
      </w:r>
      <w:proofErr w:type="spellStart"/>
      <w:r>
        <w:rPr>
          <w:b/>
        </w:rPr>
        <w:t>Септоріозом</w:t>
      </w:r>
      <w:proofErr w:type="spellEnd"/>
      <w:r>
        <w:rPr>
          <w:b/>
        </w:rPr>
        <w:t xml:space="preserve"> </w:t>
      </w:r>
      <w:r>
        <w:t>уражено 4</w:t>
      </w:r>
      <w:r w:rsidR="007A3E97">
        <w:t xml:space="preserve"> </w:t>
      </w:r>
      <w:r>
        <w:t>% рослин</w:t>
      </w:r>
      <w:r>
        <w:rPr>
          <w:spacing w:val="2"/>
        </w:rPr>
        <w:t xml:space="preserve">. Інтенсивність розвитку </w:t>
      </w:r>
      <w:proofErr w:type="spellStart"/>
      <w:r>
        <w:rPr>
          <w:spacing w:val="2"/>
        </w:rPr>
        <w:t>хвороб</w:t>
      </w:r>
      <w:proofErr w:type="spellEnd"/>
      <w:r>
        <w:rPr>
          <w:spacing w:val="2"/>
        </w:rPr>
        <w:t xml:space="preserve"> у слабкому ступені і складає 0,5</w:t>
      </w:r>
      <w:r w:rsidR="007A3E97">
        <w:rPr>
          <w:spacing w:val="2"/>
        </w:rPr>
        <w:t xml:space="preserve"> </w:t>
      </w:r>
      <w:r>
        <w:rPr>
          <w:spacing w:val="2"/>
        </w:rPr>
        <w:t>%.</w:t>
      </w:r>
      <w:r w:rsidR="0042031F">
        <w:rPr>
          <w:spacing w:val="2"/>
        </w:rPr>
        <w:t xml:space="preserve"> У Богуславській ОТГ на посівах сої виявлено розвиток </w:t>
      </w:r>
      <w:proofErr w:type="spellStart"/>
      <w:r w:rsidR="0042031F">
        <w:rPr>
          <w:spacing w:val="2"/>
        </w:rPr>
        <w:t>пер</w:t>
      </w:r>
      <w:r w:rsidR="007A3E97">
        <w:rPr>
          <w:spacing w:val="2"/>
        </w:rPr>
        <w:t>о</w:t>
      </w:r>
      <w:r w:rsidR="0042031F">
        <w:rPr>
          <w:spacing w:val="2"/>
        </w:rPr>
        <w:t>носпорозу</w:t>
      </w:r>
      <w:proofErr w:type="spellEnd"/>
      <w:r w:rsidR="0042031F">
        <w:rPr>
          <w:spacing w:val="2"/>
        </w:rPr>
        <w:t xml:space="preserve"> та аскохітозу, уражено 2-8 % рослин, розвиток хвороби 0,5%.</w:t>
      </w:r>
    </w:p>
    <w:p w14:paraId="687F4794" w14:textId="77777777" w:rsidR="007A3E97" w:rsidRPr="007A3E97" w:rsidRDefault="007A3E97" w:rsidP="007A3E97">
      <w:pPr>
        <w:ind w:firstLine="708"/>
        <w:jc w:val="both"/>
        <w:rPr>
          <w:spacing w:val="2"/>
        </w:rPr>
      </w:pPr>
    </w:p>
    <w:p w14:paraId="28609D8A" w14:textId="3912316C" w:rsidR="007A3E97" w:rsidRDefault="007A7DB2" w:rsidP="007A7DB2">
      <w:pPr>
        <w:jc w:val="center"/>
        <w:rPr>
          <w:b/>
          <w:spacing w:val="2"/>
        </w:rPr>
      </w:pPr>
      <w:r>
        <w:rPr>
          <w:b/>
          <w:spacing w:val="2"/>
        </w:rPr>
        <w:t>Технічні культури</w:t>
      </w:r>
    </w:p>
    <w:p w14:paraId="1C7BBA21" w14:textId="609445C1" w:rsidR="007A7DB2" w:rsidRDefault="007A7DB2" w:rsidP="007A7DB2">
      <w:pPr>
        <w:ind w:firstLine="708"/>
        <w:jc w:val="both"/>
      </w:pPr>
      <w:r>
        <w:t xml:space="preserve">Продовжується розвиток </w:t>
      </w:r>
      <w:proofErr w:type="spellStart"/>
      <w:r>
        <w:rPr>
          <w:b/>
        </w:rPr>
        <w:t>геліхризової</w:t>
      </w:r>
      <w:proofErr w:type="spellEnd"/>
      <w:r>
        <w:rPr>
          <w:b/>
        </w:rPr>
        <w:t xml:space="preserve"> попелиці.</w:t>
      </w:r>
      <w:r>
        <w:t xml:space="preserve"> </w:t>
      </w:r>
      <w:r w:rsidR="007A3E97">
        <w:t>Проведеними о</w:t>
      </w:r>
      <w:r>
        <w:t xml:space="preserve">бстеженнями </w:t>
      </w:r>
      <w:r>
        <w:rPr>
          <w:b/>
          <w:i/>
        </w:rPr>
        <w:t>соняшнику</w:t>
      </w:r>
      <w:r>
        <w:t xml:space="preserve"> виявлено, що в крайових смугах заселено до 15% рослин за чисельності 1-3</w:t>
      </w:r>
      <w:r w:rsidR="007A3E97">
        <w:t xml:space="preserve"> </w:t>
      </w:r>
      <w:proofErr w:type="spellStart"/>
      <w:r>
        <w:t>екз</w:t>
      </w:r>
      <w:proofErr w:type="spellEnd"/>
      <w:r>
        <w:t xml:space="preserve">. імаго та до 10-15 личинок на рослину. В середньому по полю заселено 5 % рослин. </w:t>
      </w:r>
    </w:p>
    <w:p w14:paraId="51A03F7B" w14:textId="77777777" w:rsidR="007A7DB2" w:rsidRDefault="007A7DB2" w:rsidP="007A7DB2">
      <w:pPr>
        <w:ind w:firstLine="708"/>
        <w:jc w:val="both"/>
      </w:pPr>
      <w:r>
        <w:t xml:space="preserve">Із </w:t>
      </w:r>
      <w:proofErr w:type="spellStart"/>
      <w:r>
        <w:t>хвороб</w:t>
      </w:r>
      <w:proofErr w:type="spellEnd"/>
      <w:r>
        <w:t xml:space="preserve"> виявлено продовження ураження </w:t>
      </w:r>
      <w:proofErr w:type="spellStart"/>
      <w:r>
        <w:rPr>
          <w:b/>
        </w:rPr>
        <w:t>фомозом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пероноспорозом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Фомозом</w:t>
      </w:r>
      <w:proofErr w:type="spellEnd"/>
      <w:r>
        <w:t xml:space="preserve"> в середньому уражено 1% рослин з розвитком хвороби 0,5%, </w:t>
      </w:r>
      <w:proofErr w:type="spellStart"/>
      <w:r>
        <w:rPr>
          <w:b/>
        </w:rPr>
        <w:t>пероноспорозом</w:t>
      </w:r>
      <w:proofErr w:type="spellEnd"/>
      <w:r>
        <w:rPr>
          <w:b/>
        </w:rPr>
        <w:t xml:space="preserve"> </w:t>
      </w:r>
      <w:r>
        <w:t>уражено 2% рослин з розвитком хвороби 0,5%.</w:t>
      </w:r>
    </w:p>
    <w:p w14:paraId="0BB03411" w14:textId="183D7D29" w:rsidR="007A7DB2" w:rsidRDefault="007A7DB2" w:rsidP="007A7DB2">
      <w:pPr>
        <w:ind w:firstLine="708"/>
        <w:jc w:val="both"/>
      </w:pPr>
      <w:r>
        <w:lastRenderedPageBreak/>
        <w:t xml:space="preserve">Обстеженнями посівів </w:t>
      </w:r>
      <w:r>
        <w:rPr>
          <w:b/>
          <w:i/>
        </w:rPr>
        <w:t>цукровому буряку</w:t>
      </w:r>
      <w:r>
        <w:t xml:space="preserve"> виявлено, що погодні умови ефективно вплинули на ріст і розвиток рослин, відбулося покращення та активне наростання вегетативної маси, ріст коренеплоду , що покращило стан посівів . </w:t>
      </w:r>
      <w:r>
        <w:rPr>
          <w:b/>
        </w:rPr>
        <w:t>Попелицею</w:t>
      </w:r>
      <w:r>
        <w:t xml:space="preserve"> в крайовій полосі заселено та слабко пошкоджено 7% рослин, в середньому по полю - 3% рослин. </w:t>
      </w:r>
    </w:p>
    <w:p w14:paraId="4D8009AE" w14:textId="3DC0E827" w:rsidR="00C43C8A" w:rsidRDefault="007A7DB2" w:rsidP="000F6B0F">
      <w:pPr>
        <w:ind w:firstLine="708"/>
        <w:jc w:val="both"/>
      </w:pPr>
      <w:r>
        <w:t xml:space="preserve">Із </w:t>
      </w:r>
      <w:proofErr w:type="spellStart"/>
      <w:r>
        <w:t>хвороб</w:t>
      </w:r>
      <w:proofErr w:type="spellEnd"/>
      <w:r>
        <w:t xml:space="preserve"> після обприскування посівів </w:t>
      </w:r>
      <w:r>
        <w:rPr>
          <w:b/>
          <w:i/>
        </w:rPr>
        <w:t>цукрового буряк</w:t>
      </w:r>
      <w:r w:rsidR="00D50BEE">
        <w:rPr>
          <w:b/>
          <w:i/>
        </w:rPr>
        <w:t>у</w:t>
      </w:r>
      <w:r>
        <w:t xml:space="preserve"> фунгіцидами ураження </w:t>
      </w:r>
      <w:proofErr w:type="spellStart"/>
      <w:r>
        <w:rPr>
          <w:b/>
        </w:rPr>
        <w:t>фомозом</w:t>
      </w:r>
      <w:proofErr w:type="spellEnd"/>
      <w:r>
        <w:t xml:space="preserve"> складає 2% рослин в слабкому ступені, </w:t>
      </w:r>
      <w:r>
        <w:rPr>
          <w:b/>
          <w:bCs/>
        </w:rPr>
        <w:t>церкоспорозом</w:t>
      </w:r>
      <w:r>
        <w:t xml:space="preserve"> уражено 3%рослин з розвитком хвороби 0,2%.</w:t>
      </w:r>
    </w:p>
    <w:p w14:paraId="378BEA31" w14:textId="77777777" w:rsidR="000F6B0F" w:rsidRPr="000F6B0F" w:rsidRDefault="000F6B0F" w:rsidP="000F6B0F">
      <w:pPr>
        <w:ind w:firstLine="708"/>
        <w:jc w:val="both"/>
      </w:pPr>
    </w:p>
    <w:p w14:paraId="520C7C56" w14:textId="44EEB556" w:rsidR="007A7DB2" w:rsidRDefault="00C43C8A" w:rsidP="000F6B0F">
      <w:pPr>
        <w:ind w:left="57" w:firstLine="709"/>
        <w:rPr>
          <w:sz w:val="24"/>
        </w:rPr>
      </w:pPr>
      <w:r>
        <w:rPr>
          <w:b/>
          <w:bCs/>
          <w:spacing w:val="10"/>
        </w:rPr>
        <w:t xml:space="preserve">         </w:t>
      </w:r>
      <w:r w:rsidR="000F6B0F">
        <w:rPr>
          <w:b/>
          <w:bCs/>
          <w:spacing w:val="10"/>
        </w:rPr>
        <w:t xml:space="preserve">             </w:t>
      </w:r>
      <w:r>
        <w:rPr>
          <w:b/>
          <w:bCs/>
          <w:spacing w:val="10"/>
        </w:rPr>
        <w:t xml:space="preserve">   </w:t>
      </w:r>
      <w:r w:rsidR="007A7DB2">
        <w:rPr>
          <w:b/>
          <w:bCs/>
          <w:spacing w:val="10"/>
        </w:rPr>
        <w:t>Картопля та овочеві культури</w:t>
      </w:r>
    </w:p>
    <w:p w14:paraId="440AC02A" w14:textId="30CB32AA" w:rsidR="007A7DB2" w:rsidRDefault="007A7DB2" w:rsidP="000F6B0F">
      <w:pPr>
        <w:ind w:left="57" w:firstLine="709"/>
        <w:jc w:val="both"/>
      </w:pPr>
      <w:r>
        <w:rPr>
          <w:bCs/>
          <w:spacing w:val="10"/>
        </w:rPr>
        <w:t xml:space="preserve">У посадках </w:t>
      </w:r>
      <w:r>
        <w:rPr>
          <w:b/>
          <w:bCs/>
          <w:i/>
          <w:spacing w:val="10"/>
        </w:rPr>
        <w:t xml:space="preserve">пасльонових </w:t>
      </w:r>
      <w:r>
        <w:rPr>
          <w:bCs/>
          <w:spacing w:val="10"/>
        </w:rPr>
        <w:t>культур</w:t>
      </w:r>
      <w:r>
        <w:rPr>
          <w:b/>
          <w:bCs/>
          <w:spacing w:val="10"/>
        </w:rPr>
        <w:t xml:space="preserve"> колорадський жук</w:t>
      </w:r>
      <w:r>
        <w:rPr>
          <w:bCs/>
          <w:spacing w:val="10"/>
        </w:rPr>
        <w:t xml:space="preserve"> продовжує розвиток та живлення. При обстеженнях присадибних ділянок виявлено, що в</w:t>
      </w:r>
      <w:r>
        <w:t xml:space="preserve">сіма стадіями фітофага заселено 5-20% кущів </w:t>
      </w:r>
      <w:r>
        <w:rPr>
          <w:b/>
          <w:i/>
        </w:rPr>
        <w:t xml:space="preserve">картоплі </w:t>
      </w:r>
      <w:r>
        <w:t>за чисельності 1-2 імаго, 1-2 яй</w:t>
      </w:r>
      <w:r w:rsidR="00DC7593">
        <w:t xml:space="preserve">цекладки та 2-10 </w:t>
      </w:r>
      <w:proofErr w:type="spellStart"/>
      <w:r w:rsidR="00DC7593">
        <w:t>екз</w:t>
      </w:r>
      <w:proofErr w:type="spellEnd"/>
      <w:r w:rsidR="00DC7593">
        <w:t>. личинок н</w:t>
      </w:r>
      <w:r>
        <w:t xml:space="preserve">а 1 </w:t>
      </w:r>
      <w:proofErr w:type="spellStart"/>
      <w:r>
        <w:t>кв.м</w:t>
      </w:r>
      <w:proofErr w:type="spellEnd"/>
      <w:r>
        <w:t xml:space="preserve">. </w:t>
      </w:r>
      <w:r>
        <w:rPr>
          <w:bCs/>
          <w:spacing w:val="10"/>
        </w:rPr>
        <w:t xml:space="preserve">Личинки шкідника закінчують заляльковуватися, </w:t>
      </w:r>
      <w:r>
        <w:t xml:space="preserve">проходить масовий вихід жуків нового покоління. Із </w:t>
      </w:r>
      <w:proofErr w:type="spellStart"/>
      <w:r>
        <w:t>хвороб</w:t>
      </w:r>
      <w:proofErr w:type="spellEnd"/>
      <w:r>
        <w:t xml:space="preserve">  на присадибних ділянках </w:t>
      </w:r>
      <w:proofErr w:type="spellStart"/>
      <w:r>
        <w:t>відмічено</w:t>
      </w:r>
      <w:proofErr w:type="spellEnd"/>
      <w:r>
        <w:t xml:space="preserve"> ураження у слабкому ступені 2-6% рослин </w:t>
      </w:r>
      <w:r>
        <w:rPr>
          <w:b/>
          <w:i/>
        </w:rPr>
        <w:t xml:space="preserve">картоплі </w:t>
      </w:r>
      <w:proofErr w:type="spellStart"/>
      <w:r>
        <w:rPr>
          <w:b/>
        </w:rPr>
        <w:t>макроспоріозом</w:t>
      </w:r>
      <w:proofErr w:type="spellEnd"/>
      <w:r>
        <w:t xml:space="preserve"> та 2-4% рослин </w:t>
      </w:r>
      <w:proofErr w:type="spellStart"/>
      <w:r>
        <w:rPr>
          <w:b/>
        </w:rPr>
        <w:t>альтернаріозом</w:t>
      </w:r>
      <w:proofErr w:type="spellEnd"/>
      <w:r>
        <w:rPr>
          <w:b/>
        </w:rPr>
        <w:t>.</w:t>
      </w:r>
      <w:r>
        <w:t xml:space="preserve"> На </w:t>
      </w:r>
      <w:r>
        <w:rPr>
          <w:b/>
          <w:bCs/>
          <w:spacing w:val="10"/>
        </w:rPr>
        <w:t xml:space="preserve">фітофтороз </w:t>
      </w:r>
      <w:r>
        <w:rPr>
          <w:bCs/>
          <w:spacing w:val="10"/>
        </w:rPr>
        <w:t>хворіє 2-5% рослин.</w:t>
      </w:r>
      <w:r>
        <w:t xml:space="preserve"> Хворобами уражені нижні листки. </w:t>
      </w:r>
    </w:p>
    <w:p w14:paraId="6B7AEBB0" w14:textId="479FE1BB" w:rsidR="007A7DB2" w:rsidRDefault="007A7DB2" w:rsidP="000F6B0F">
      <w:pPr>
        <w:ind w:left="57" w:firstLine="709"/>
        <w:jc w:val="both"/>
      </w:pPr>
      <w:r>
        <w:rPr>
          <w:b/>
          <w:bCs/>
          <w:i/>
          <w:spacing w:val="10"/>
        </w:rPr>
        <w:t>П</w:t>
      </w:r>
      <w:r>
        <w:rPr>
          <w:b/>
          <w:i/>
        </w:rPr>
        <w:t>ізній капусті</w:t>
      </w:r>
      <w:r>
        <w:t xml:space="preserve"> продовжують завдавати шкоди </w:t>
      </w:r>
      <w:r>
        <w:rPr>
          <w:b/>
        </w:rPr>
        <w:t xml:space="preserve">попелиці, </w:t>
      </w:r>
      <w:proofErr w:type="spellStart"/>
      <w:r>
        <w:rPr>
          <w:b/>
        </w:rPr>
        <w:t>білокрилка</w:t>
      </w:r>
      <w:proofErr w:type="spellEnd"/>
      <w:r>
        <w:rPr>
          <w:b/>
        </w:rPr>
        <w:t>,</w:t>
      </w:r>
      <w:r>
        <w:t xml:space="preserve"> гусениці </w:t>
      </w:r>
      <w:r>
        <w:rPr>
          <w:b/>
        </w:rPr>
        <w:t>капустяної молі</w:t>
      </w:r>
      <w:r w:rsidR="00763954">
        <w:t xml:space="preserve">, </w:t>
      </w:r>
      <w:proofErr w:type="spellStart"/>
      <w:r w:rsidR="00763954">
        <w:t>відмічено</w:t>
      </w:r>
      <w:proofErr w:type="spellEnd"/>
      <w:r w:rsidR="00763954">
        <w:t xml:space="preserve"> початок  виходу</w:t>
      </w:r>
      <w:r>
        <w:t xml:space="preserve"> </w:t>
      </w:r>
      <w:r>
        <w:rPr>
          <w:b/>
        </w:rPr>
        <w:t>хрестоцвітих блішок</w:t>
      </w:r>
      <w:r>
        <w:t xml:space="preserve"> нового покоління. </w:t>
      </w:r>
      <w:r>
        <w:rPr>
          <w:b/>
        </w:rPr>
        <w:t xml:space="preserve">Капустяною попелицею </w:t>
      </w:r>
      <w:r>
        <w:rPr>
          <w:bCs/>
        </w:rPr>
        <w:t>на присадибних ділянках</w:t>
      </w:r>
      <w:r>
        <w:rPr>
          <w:b/>
        </w:rPr>
        <w:t xml:space="preserve"> </w:t>
      </w:r>
      <w:r>
        <w:rPr>
          <w:bCs/>
        </w:rPr>
        <w:t>області</w:t>
      </w:r>
      <w:r>
        <w:rPr>
          <w:b/>
        </w:rPr>
        <w:t xml:space="preserve"> </w:t>
      </w:r>
      <w:r w:rsidR="00763954">
        <w:t>заселено 7-10</w:t>
      </w:r>
      <w:r>
        <w:t xml:space="preserve">% рослин </w:t>
      </w:r>
      <w:r>
        <w:rPr>
          <w:b/>
          <w:i/>
        </w:rPr>
        <w:t xml:space="preserve">капусти </w:t>
      </w:r>
      <w:r>
        <w:t xml:space="preserve">щільністю 5-9 </w:t>
      </w:r>
      <w:proofErr w:type="spellStart"/>
      <w:r>
        <w:t>екз</w:t>
      </w:r>
      <w:proofErr w:type="spellEnd"/>
      <w:r>
        <w:t xml:space="preserve">. на рослину. Розвиток </w:t>
      </w:r>
      <w:r>
        <w:rPr>
          <w:b/>
        </w:rPr>
        <w:t xml:space="preserve">капустяної молі </w:t>
      </w:r>
      <w:r>
        <w:t>відбу</w:t>
      </w:r>
      <w:r w:rsidR="00763954">
        <w:t>вається на 1 -5</w:t>
      </w:r>
      <w:r>
        <w:t>% рослин, на заселеній рослині живиться 1-4 гусениці шкідника.</w:t>
      </w:r>
      <w:r>
        <w:rPr>
          <w:b/>
        </w:rPr>
        <w:t xml:space="preserve"> </w:t>
      </w:r>
      <w:r>
        <w:t xml:space="preserve">На присадибних ділянках </w:t>
      </w:r>
      <w:r>
        <w:rPr>
          <w:b/>
          <w:bCs/>
          <w:i/>
          <w:iCs/>
        </w:rPr>
        <w:t>пізньої</w:t>
      </w:r>
      <w:r>
        <w:t xml:space="preserve"> </w:t>
      </w:r>
      <w:r>
        <w:rPr>
          <w:b/>
          <w:i/>
        </w:rPr>
        <w:t xml:space="preserve">капусти </w:t>
      </w:r>
      <w:r>
        <w:t xml:space="preserve">спостерігається інтенсивний розвиток </w:t>
      </w:r>
      <w:proofErr w:type="spellStart"/>
      <w:r>
        <w:rPr>
          <w:b/>
        </w:rPr>
        <w:t>білокрилки</w:t>
      </w:r>
      <w:proofErr w:type="spellEnd"/>
      <w:r>
        <w:rPr>
          <w:b/>
        </w:rPr>
        <w:t xml:space="preserve">. Фітофагом </w:t>
      </w:r>
      <w:r>
        <w:t>заселено 20-60% рослин.</w:t>
      </w:r>
      <w:r>
        <w:rPr>
          <w:b/>
        </w:rPr>
        <w:t xml:space="preserve"> </w:t>
      </w:r>
      <w:r>
        <w:t xml:space="preserve">Гусениці </w:t>
      </w:r>
      <w:r>
        <w:rPr>
          <w:b/>
        </w:rPr>
        <w:t xml:space="preserve">капустяної совки  </w:t>
      </w:r>
      <w:r>
        <w:rPr>
          <w:bCs/>
        </w:rPr>
        <w:t>масово</w:t>
      </w:r>
      <w:r>
        <w:rPr>
          <w:b/>
        </w:rPr>
        <w:t xml:space="preserve"> </w:t>
      </w:r>
      <w:r>
        <w:t>заляльковуються.</w:t>
      </w:r>
    </w:p>
    <w:p w14:paraId="2FA25F84" w14:textId="77777777" w:rsidR="006F70C7" w:rsidRDefault="006F70C7" w:rsidP="007A7DB2">
      <w:pPr>
        <w:ind w:firstLine="708"/>
        <w:jc w:val="both"/>
      </w:pPr>
    </w:p>
    <w:p w14:paraId="58F404B8" w14:textId="1F3B17F1" w:rsidR="006F70C7" w:rsidRDefault="00710BD7" w:rsidP="006F70C7">
      <w:pPr>
        <w:jc w:val="center"/>
        <w:rPr>
          <w:b/>
          <w:bCs/>
        </w:rPr>
      </w:pPr>
      <w:r>
        <w:rPr>
          <w:b/>
          <w:bCs/>
        </w:rPr>
        <w:t>Плодові багаторічні насадження</w:t>
      </w:r>
    </w:p>
    <w:p w14:paraId="47514908" w14:textId="203671D9" w:rsidR="00710BD7" w:rsidRPr="00710BD7" w:rsidRDefault="006F70C7" w:rsidP="006F70C7">
      <w:pPr>
        <w:jc w:val="both"/>
        <w:rPr>
          <w:b/>
          <w:bCs/>
          <w:sz w:val="18"/>
          <w:szCs w:val="18"/>
          <w:lang w:val="ru-RU"/>
        </w:rPr>
      </w:pPr>
      <w:r>
        <w:tab/>
      </w:r>
      <w:r w:rsidR="00710BD7">
        <w:t>У</w:t>
      </w:r>
      <w:r w:rsidR="00710BD7">
        <w:rPr>
          <w:b/>
          <w:bCs/>
        </w:rPr>
        <w:t xml:space="preserve"> плодових насадженнях</w:t>
      </w:r>
      <w:r w:rsidR="00710BD7">
        <w:t xml:space="preserve"> триває живлення гусениць </w:t>
      </w:r>
      <w:r w:rsidR="00710BD7">
        <w:rPr>
          <w:b/>
          <w:bCs/>
        </w:rPr>
        <w:t xml:space="preserve">яблуневої плодожерки, </w:t>
      </w:r>
      <w:r w:rsidR="00710BD7">
        <w:t>якою пошкоджено 0,</w:t>
      </w:r>
      <w:r w:rsidR="00710BD7" w:rsidRPr="00F66A3F">
        <w:t>5</w:t>
      </w:r>
      <w:r w:rsidR="00710BD7">
        <w:t>-</w:t>
      </w:r>
      <w:r w:rsidR="00710BD7" w:rsidRPr="00F66A3F">
        <w:t>2</w:t>
      </w:r>
      <w:r w:rsidR="00710BD7">
        <w:t xml:space="preserve"> % плодів (Бучанський район).</w:t>
      </w:r>
      <w:r w:rsidR="00BD4A01">
        <w:t xml:space="preserve">   </w:t>
      </w:r>
      <w:r w:rsidR="00710BD7">
        <w:t xml:space="preserve"> Гусениці на раннь</w:t>
      </w:r>
      <w:r w:rsidR="00BD4A01">
        <w:t>о</w:t>
      </w:r>
      <w:r w:rsidR="00710BD7">
        <w:t xml:space="preserve">стиглих сортах закінчують живлення, розпочалося їх заляльковування. </w:t>
      </w:r>
      <w:r w:rsidR="00710BD7">
        <w:rPr>
          <w:b/>
          <w:bCs/>
        </w:rPr>
        <w:t xml:space="preserve">Яблунева попелиця </w:t>
      </w:r>
      <w:r w:rsidR="00710BD7">
        <w:t>заселила 10-12 % дерев у слаб</w:t>
      </w:r>
      <w:r>
        <w:t>к</w:t>
      </w:r>
      <w:r w:rsidR="00710BD7">
        <w:t xml:space="preserve">ому ступені. </w:t>
      </w:r>
      <w:r w:rsidR="00763954">
        <w:rPr>
          <w:lang w:val="ru-RU"/>
        </w:rPr>
        <w:t xml:space="preserve"> </w:t>
      </w:r>
      <w:proofErr w:type="spellStart"/>
      <w:r w:rsidR="00763954">
        <w:rPr>
          <w:lang w:val="ru-RU"/>
        </w:rPr>
        <w:t>Парш</w:t>
      </w:r>
      <w:r w:rsidR="00931BBA">
        <w:rPr>
          <w:lang w:val="ru-RU"/>
        </w:rPr>
        <w:t>е</w:t>
      </w:r>
      <w:r w:rsidR="00763954">
        <w:rPr>
          <w:lang w:val="ru-RU"/>
        </w:rPr>
        <w:t>ю</w:t>
      </w:r>
      <w:proofErr w:type="spellEnd"/>
      <w:r w:rsidR="00763954">
        <w:rPr>
          <w:lang w:val="ru-RU"/>
        </w:rPr>
        <w:t xml:space="preserve"> </w:t>
      </w:r>
      <w:proofErr w:type="spellStart"/>
      <w:r w:rsidR="00763954">
        <w:rPr>
          <w:lang w:val="ru-RU"/>
        </w:rPr>
        <w:t>уражено</w:t>
      </w:r>
      <w:proofErr w:type="spellEnd"/>
      <w:r w:rsidR="00763954">
        <w:rPr>
          <w:lang w:val="ru-RU"/>
        </w:rPr>
        <w:t xml:space="preserve"> 25-30 %</w:t>
      </w:r>
      <w:r w:rsidR="00710BD7">
        <w:rPr>
          <w:lang w:val="ru-RU"/>
        </w:rPr>
        <w:t xml:space="preserve"> </w:t>
      </w:r>
      <w:proofErr w:type="gramStart"/>
      <w:r w:rsidR="00710BD7">
        <w:rPr>
          <w:lang w:val="ru-RU"/>
        </w:rPr>
        <w:t xml:space="preserve">дерев, </w:t>
      </w:r>
      <w:r w:rsidR="00763954">
        <w:rPr>
          <w:lang w:val="ru-RU"/>
        </w:rPr>
        <w:t xml:space="preserve"> </w:t>
      </w:r>
      <w:proofErr w:type="spellStart"/>
      <w:r w:rsidR="00710BD7">
        <w:rPr>
          <w:lang w:val="ru-RU"/>
        </w:rPr>
        <w:t>розвиток</w:t>
      </w:r>
      <w:proofErr w:type="spellEnd"/>
      <w:proofErr w:type="gramEnd"/>
      <w:r w:rsidR="00763954">
        <w:rPr>
          <w:lang w:val="ru-RU"/>
        </w:rPr>
        <w:t xml:space="preserve"> </w:t>
      </w:r>
      <w:r w:rsidR="00710BD7">
        <w:rPr>
          <w:lang w:val="ru-RU"/>
        </w:rPr>
        <w:t xml:space="preserve"> </w:t>
      </w:r>
      <w:proofErr w:type="spellStart"/>
      <w:r w:rsidR="00710BD7">
        <w:rPr>
          <w:lang w:val="ru-RU"/>
        </w:rPr>
        <w:t>хвороби</w:t>
      </w:r>
      <w:proofErr w:type="spellEnd"/>
      <w:r w:rsidR="00710BD7">
        <w:rPr>
          <w:lang w:val="ru-RU"/>
        </w:rPr>
        <w:t xml:space="preserve"> 5%.</w:t>
      </w:r>
    </w:p>
    <w:p w14:paraId="146B8EAD" w14:textId="77777777" w:rsidR="007A7DB2" w:rsidRDefault="007A7DB2" w:rsidP="006F70C7">
      <w:pPr>
        <w:ind w:firstLine="708"/>
        <w:jc w:val="both"/>
        <w:rPr>
          <w:b/>
        </w:rPr>
      </w:pPr>
    </w:p>
    <w:p w14:paraId="4B4487AB" w14:textId="09FED0E8" w:rsidR="006F70C7" w:rsidRDefault="007A7DB2" w:rsidP="007A7DB2">
      <w:pPr>
        <w:ind w:firstLine="708"/>
        <w:jc w:val="center"/>
        <w:rPr>
          <w:b/>
        </w:rPr>
      </w:pPr>
      <w:proofErr w:type="spellStart"/>
      <w:r>
        <w:rPr>
          <w:b/>
        </w:rPr>
        <w:t>Багатоїдні</w:t>
      </w:r>
      <w:proofErr w:type="spellEnd"/>
      <w:r>
        <w:rPr>
          <w:b/>
        </w:rPr>
        <w:t xml:space="preserve"> шкідники</w:t>
      </w:r>
    </w:p>
    <w:p w14:paraId="181E0953" w14:textId="173047D4" w:rsidR="007A7DB2" w:rsidRDefault="007A7DB2" w:rsidP="007A7DB2">
      <w:pPr>
        <w:ind w:firstLine="708"/>
        <w:jc w:val="both"/>
        <w:rPr>
          <w:b/>
        </w:rPr>
      </w:pPr>
      <w:r>
        <w:t>У</w:t>
      </w:r>
      <w:r>
        <w:rPr>
          <w:b/>
        </w:rPr>
        <w:t xml:space="preserve"> листогризучих совок</w:t>
      </w:r>
      <w:r>
        <w:t xml:space="preserve">  проходить масове  заляльковування гусениць </w:t>
      </w:r>
      <w:r>
        <w:rPr>
          <w:b/>
        </w:rPr>
        <w:t xml:space="preserve">капустяної совки </w:t>
      </w:r>
      <w:r>
        <w:t>та</w:t>
      </w:r>
      <w:r>
        <w:rPr>
          <w:b/>
        </w:rPr>
        <w:t xml:space="preserve"> совки-гамм</w:t>
      </w:r>
      <w:r w:rsidR="006F70C7">
        <w:rPr>
          <w:b/>
        </w:rPr>
        <w:t>и</w:t>
      </w:r>
      <w:r>
        <w:rPr>
          <w:b/>
        </w:rPr>
        <w:t xml:space="preserve">. </w:t>
      </w:r>
    </w:p>
    <w:p w14:paraId="2C7072B3" w14:textId="77777777" w:rsidR="000F6B0F" w:rsidRDefault="000F6B0F" w:rsidP="007A7DB2">
      <w:pPr>
        <w:ind w:firstLine="708"/>
        <w:jc w:val="both"/>
        <w:rPr>
          <w:b/>
        </w:rPr>
      </w:pPr>
    </w:p>
    <w:p w14:paraId="4DDBCAA3" w14:textId="77777777" w:rsidR="000F6B0F" w:rsidRDefault="000F6B0F" w:rsidP="007A7DB2">
      <w:pPr>
        <w:ind w:firstLine="708"/>
        <w:jc w:val="both"/>
        <w:rPr>
          <w:b/>
        </w:rPr>
      </w:pPr>
    </w:p>
    <w:p w14:paraId="1C784885" w14:textId="77777777" w:rsidR="000F6B0F" w:rsidRDefault="000F6B0F" w:rsidP="007A7DB2">
      <w:pPr>
        <w:ind w:firstLine="708"/>
        <w:jc w:val="both"/>
        <w:rPr>
          <w:b/>
        </w:rPr>
      </w:pPr>
    </w:p>
    <w:p w14:paraId="2D5C043B" w14:textId="77777777" w:rsidR="000F6B0F" w:rsidRDefault="000F6B0F" w:rsidP="007A7DB2">
      <w:pPr>
        <w:ind w:firstLine="708"/>
        <w:jc w:val="both"/>
        <w:rPr>
          <w:b/>
        </w:rPr>
      </w:pPr>
    </w:p>
    <w:p w14:paraId="7971334F" w14:textId="77777777" w:rsidR="000F6B0F" w:rsidRDefault="000F6B0F" w:rsidP="007A7DB2">
      <w:pPr>
        <w:ind w:firstLine="708"/>
        <w:jc w:val="both"/>
        <w:rPr>
          <w:b/>
        </w:rPr>
        <w:sectPr w:rsidR="000F6B0F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</w:p>
    <w:p w14:paraId="2F8661BA" w14:textId="77777777" w:rsidR="000F6B0F" w:rsidRPr="000F6B0F" w:rsidRDefault="000F6B0F" w:rsidP="007A7DB2">
      <w:pPr>
        <w:ind w:firstLine="708"/>
        <w:jc w:val="both"/>
        <w:rPr>
          <w:b/>
          <w:sz w:val="24"/>
          <w:szCs w:val="24"/>
        </w:rPr>
      </w:pPr>
    </w:p>
    <w:p w14:paraId="29AAF026" w14:textId="77777777" w:rsidR="000F6B0F" w:rsidRPr="000F6B0F" w:rsidRDefault="000F6B0F" w:rsidP="000F6B0F">
      <w:pPr>
        <w:jc w:val="right"/>
        <w:rPr>
          <w:sz w:val="24"/>
          <w:szCs w:val="24"/>
          <w:lang w:eastAsia="uk-UA"/>
        </w:rPr>
      </w:pPr>
      <w:r w:rsidRPr="000F6B0F">
        <w:rPr>
          <w:rStyle w:val="FontStyle70"/>
          <w:sz w:val="24"/>
          <w:szCs w:val="24"/>
          <w:lang w:eastAsia="uk-UA"/>
        </w:rPr>
        <w:t xml:space="preserve">                                                         </w:t>
      </w:r>
      <w:r w:rsidRPr="000F6B0F">
        <w:rPr>
          <w:sz w:val="24"/>
          <w:szCs w:val="24"/>
        </w:rPr>
        <w:tab/>
      </w:r>
      <w:r w:rsidRPr="000F6B0F">
        <w:rPr>
          <w:sz w:val="24"/>
          <w:szCs w:val="24"/>
        </w:rPr>
        <w:tab/>
      </w:r>
      <w:r w:rsidRPr="000F6B0F">
        <w:rPr>
          <w:sz w:val="24"/>
          <w:szCs w:val="24"/>
        </w:rPr>
        <w:tab/>
      </w:r>
      <w:r w:rsidRPr="000F6B0F">
        <w:rPr>
          <w:sz w:val="24"/>
          <w:szCs w:val="24"/>
        </w:rPr>
        <w:tab/>
      </w:r>
      <w:r w:rsidRPr="000F6B0F">
        <w:rPr>
          <w:sz w:val="24"/>
          <w:szCs w:val="24"/>
        </w:rPr>
        <w:tab/>
        <w:t>Додаток (форма 1)</w:t>
      </w:r>
    </w:p>
    <w:p w14:paraId="1DCBAB50" w14:textId="77777777" w:rsidR="000F6B0F" w:rsidRPr="000F6B0F" w:rsidRDefault="000F6B0F" w:rsidP="000F6B0F">
      <w:pPr>
        <w:pStyle w:val="Title"/>
        <w:rPr>
          <w:sz w:val="24"/>
          <w:szCs w:val="24"/>
        </w:rPr>
      </w:pPr>
    </w:p>
    <w:p w14:paraId="2977D6CF" w14:textId="77777777" w:rsidR="000F6B0F" w:rsidRPr="000F6B0F" w:rsidRDefault="000F6B0F" w:rsidP="000F6B0F">
      <w:pPr>
        <w:pStyle w:val="Title"/>
        <w:rPr>
          <w:b/>
          <w:bCs/>
          <w:sz w:val="24"/>
          <w:szCs w:val="24"/>
        </w:rPr>
      </w:pPr>
      <w:r w:rsidRPr="000F6B0F">
        <w:rPr>
          <w:b/>
          <w:bCs/>
          <w:sz w:val="24"/>
          <w:szCs w:val="24"/>
        </w:rPr>
        <w:t>Інформація</w:t>
      </w:r>
    </w:p>
    <w:p w14:paraId="75788642" w14:textId="77777777" w:rsidR="000F6B0F" w:rsidRPr="000F6B0F" w:rsidRDefault="000F6B0F" w:rsidP="000F6B0F">
      <w:pPr>
        <w:jc w:val="center"/>
        <w:rPr>
          <w:b/>
          <w:bCs/>
          <w:sz w:val="24"/>
          <w:szCs w:val="24"/>
        </w:rPr>
      </w:pPr>
      <w:r w:rsidRPr="000F6B0F">
        <w:rPr>
          <w:b/>
          <w:bCs/>
          <w:sz w:val="24"/>
          <w:szCs w:val="24"/>
        </w:rPr>
        <w:t>щодо поширення і чисельності шкідників сільськогосподарських рослин в господарствах Київській  області</w:t>
      </w:r>
    </w:p>
    <w:p w14:paraId="2BC3819F" w14:textId="77777777" w:rsidR="000F6B0F" w:rsidRPr="000F6B0F" w:rsidRDefault="000F6B0F" w:rsidP="000F6B0F">
      <w:pPr>
        <w:jc w:val="center"/>
        <w:rPr>
          <w:b/>
          <w:bCs/>
          <w:sz w:val="24"/>
          <w:szCs w:val="24"/>
        </w:rPr>
      </w:pPr>
      <w:r w:rsidRPr="000F6B0F">
        <w:rPr>
          <w:b/>
          <w:bCs/>
          <w:sz w:val="24"/>
          <w:szCs w:val="24"/>
        </w:rPr>
        <w:t>станом на 4 липня  2024 року</w:t>
      </w:r>
    </w:p>
    <w:p w14:paraId="06507D1E" w14:textId="77777777" w:rsidR="000F6B0F" w:rsidRPr="000F6B0F" w:rsidRDefault="000F6B0F" w:rsidP="000F6B0F">
      <w:pPr>
        <w:jc w:val="center"/>
        <w:rPr>
          <w:b/>
          <w:bCs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7"/>
        <w:gridCol w:w="839"/>
        <w:gridCol w:w="7"/>
        <w:gridCol w:w="772"/>
        <w:gridCol w:w="1431"/>
        <w:gridCol w:w="978"/>
        <w:gridCol w:w="865"/>
        <w:gridCol w:w="1275"/>
        <w:gridCol w:w="689"/>
        <w:gridCol w:w="573"/>
        <w:gridCol w:w="567"/>
        <w:gridCol w:w="709"/>
        <w:gridCol w:w="709"/>
        <w:gridCol w:w="1134"/>
        <w:gridCol w:w="1417"/>
        <w:gridCol w:w="851"/>
        <w:gridCol w:w="1134"/>
        <w:gridCol w:w="992"/>
        <w:gridCol w:w="52"/>
      </w:tblGrid>
      <w:tr w:rsidR="000F6B0F" w:rsidRPr="000F6B0F" w14:paraId="3891BCE5" w14:textId="77777777" w:rsidTr="000F6B0F">
        <w:trPr>
          <w:gridAfter w:val="1"/>
          <w:wAfter w:w="52" w:type="dxa"/>
          <w:cantSplit/>
          <w:jc w:val="center"/>
        </w:trPr>
        <w:tc>
          <w:tcPr>
            <w:tcW w:w="565" w:type="dxa"/>
            <w:gridSpan w:val="2"/>
            <w:vMerge w:val="restart"/>
            <w:vAlign w:val="center"/>
          </w:tcPr>
          <w:p w14:paraId="58DC9EE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№</w:t>
            </w:r>
          </w:p>
          <w:p w14:paraId="22C89D7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п/п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054DDC1D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Назва культу-</w:t>
            </w:r>
            <w:proofErr w:type="spellStart"/>
            <w:r w:rsidRPr="000F6B0F">
              <w:rPr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772" w:type="dxa"/>
            <w:vMerge w:val="restart"/>
            <w:vAlign w:val="center"/>
          </w:tcPr>
          <w:p w14:paraId="1701FE02" w14:textId="77777777" w:rsidR="000F6B0F" w:rsidRPr="000F6B0F" w:rsidRDefault="000F6B0F" w:rsidP="00A26183">
            <w:pPr>
              <w:ind w:left="-81" w:right="-106"/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Обсте-жено</w:t>
            </w:r>
            <w:proofErr w:type="spellEnd"/>
            <w:r w:rsidRPr="000F6B0F">
              <w:rPr>
                <w:sz w:val="24"/>
                <w:szCs w:val="24"/>
              </w:rPr>
              <w:t xml:space="preserve">, </w:t>
            </w:r>
            <w:proofErr w:type="spellStart"/>
            <w:r w:rsidRPr="000F6B0F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431" w:type="dxa"/>
            <w:vMerge w:val="restart"/>
            <w:vAlign w:val="center"/>
          </w:tcPr>
          <w:p w14:paraId="427A526A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1843" w:type="dxa"/>
            <w:gridSpan w:val="2"/>
            <w:vAlign w:val="center"/>
          </w:tcPr>
          <w:p w14:paraId="69B8957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Заселено,%</w:t>
            </w:r>
          </w:p>
        </w:tc>
        <w:tc>
          <w:tcPr>
            <w:tcW w:w="4522" w:type="dxa"/>
            <w:gridSpan w:val="6"/>
            <w:vAlign w:val="center"/>
          </w:tcPr>
          <w:p w14:paraId="694B7BE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vAlign w:val="center"/>
          </w:tcPr>
          <w:p w14:paraId="0FDC4BAC" w14:textId="77777777" w:rsidR="000F6B0F" w:rsidRPr="000F6B0F" w:rsidRDefault="000F6B0F" w:rsidP="00A26183">
            <w:pPr>
              <w:jc w:val="center"/>
              <w:rPr>
                <w:spacing w:val="-20"/>
                <w:sz w:val="24"/>
                <w:szCs w:val="24"/>
              </w:rPr>
            </w:pPr>
            <w:r w:rsidRPr="000F6B0F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977" w:type="dxa"/>
            <w:gridSpan w:val="3"/>
            <w:vAlign w:val="center"/>
          </w:tcPr>
          <w:p w14:paraId="114FAC4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Ступінь пошкодження, %</w:t>
            </w:r>
          </w:p>
        </w:tc>
      </w:tr>
      <w:tr w:rsidR="000F6B0F" w:rsidRPr="000F6B0F" w14:paraId="1292AAF6" w14:textId="77777777" w:rsidTr="000F6B0F">
        <w:trPr>
          <w:cantSplit/>
          <w:jc w:val="center"/>
        </w:trPr>
        <w:tc>
          <w:tcPr>
            <w:tcW w:w="565" w:type="dxa"/>
            <w:gridSpan w:val="2"/>
            <w:vMerge/>
            <w:vAlign w:val="center"/>
          </w:tcPr>
          <w:p w14:paraId="4A087C8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429D1623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14:paraId="1F671C2D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14:paraId="51B0AD8F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vAlign w:val="center"/>
          </w:tcPr>
          <w:p w14:paraId="01FF1E2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площ</w:t>
            </w:r>
          </w:p>
        </w:tc>
        <w:tc>
          <w:tcPr>
            <w:tcW w:w="865" w:type="dxa"/>
            <w:vMerge w:val="restart"/>
            <w:vAlign w:val="center"/>
          </w:tcPr>
          <w:p w14:paraId="33351B9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рослин</w:t>
            </w:r>
          </w:p>
          <w:p w14:paraId="176FF34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(дерев)</w:t>
            </w:r>
          </w:p>
        </w:tc>
        <w:tc>
          <w:tcPr>
            <w:tcW w:w="1275" w:type="dxa"/>
            <w:vMerge w:val="restart"/>
            <w:vAlign w:val="center"/>
          </w:tcPr>
          <w:p w14:paraId="3CD5CF74" w14:textId="77777777" w:rsidR="000F6B0F" w:rsidRPr="000F6B0F" w:rsidRDefault="000F6B0F" w:rsidP="00A26183">
            <w:pPr>
              <w:ind w:left="-66" w:right="-75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689" w:type="dxa"/>
            <w:vMerge w:val="restart"/>
            <w:vAlign w:val="center"/>
          </w:tcPr>
          <w:p w14:paraId="71845FFE" w14:textId="77777777" w:rsidR="000F6B0F" w:rsidRPr="000F6B0F" w:rsidRDefault="000F6B0F" w:rsidP="00A26183">
            <w:pPr>
              <w:ind w:left="-87" w:right="-162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імаго</w:t>
            </w:r>
          </w:p>
        </w:tc>
        <w:tc>
          <w:tcPr>
            <w:tcW w:w="573" w:type="dxa"/>
            <w:vMerge w:val="restart"/>
            <w:vAlign w:val="center"/>
          </w:tcPr>
          <w:p w14:paraId="7E637EB8" w14:textId="77777777" w:rsidR="000F6B0F" w:rsidRPr="000F6B0F" w:rsidRDefault="000F6B0F" w:rsidP="00A26183">
            <w:pPr>
              <w:ind w:left="-54" w:right="-162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яйце</w:t>
            </w:r>
          </w:p>
        </w:tc>
        <w:tc>
          <w:tcPr>
            <w:tcW w:w="1276" w:type="dxa"/>
            <w:gridSpan w:val="2"/>
            <w:vAlign w:val="center"/>
          </w:tcPr>
          <w:p w14:paraId="4A0144F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личинки</w:t>
            </w:r>
          </w:p>
        </w:tc>
        <w:tc>
          <w:tcPr>
            <w:tcW w:w="709" w:type="dxa"/>
            <w:vMerge w:val="restart"/>
            <w:vAlign w:val="center"/>
          </w:tcPr>
          <w:p w14:paraId="2DBF95C4" w14:textId="77777777" w:rsidR="000F6B0F" w:rsidRPr="000F6B0F" w:rsidRDefault="000F6B0F" w:rsidP="00A26183">
            <w:pPr>
              <w:ind w:left="-178" w:right="-156"/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енто</w:t>
            </w:r>
            <w:proofErr w:type="spellEnd"/>
            <w:r w:rsidRPr="000F6B0F">
              <w:rPr>
                <w:sz w:val="24"/>
                <w:szCs w:val="24"/>
              </w:rPr>
              <w:t>-</w:t>
            </w:r>
            <w:proofErr w:type="spellStart"/>
            <w:r w:rsidRPr="000F6B0F">
              <w:rPr>
                <w:sz w:val="24"/>
                <w:szCs w:val="24"/>
              </w:rPr>
              <w:t>мо</w:t>
            </w:r>
            <w:proofErr w:type="spellEnd"/>
            <w:r w:rsidRPr="000F6B0F">
              <w:rPr>
                <w:sz w:val="24"/>
                <w:szCs w:val="24"/>
              </w:rPr>
              <w:t xml:space="preserve">-фаги  </w:t>
            </w:r>
          </w:p>
        </w:tc>
        <w:tc>
          <w:tcPr>
            <w:tcW w:w="1134" w:type="dxa"/>
            <w:vMerge w:val="restart"/>
            <w:vAlign w:val="center"/>
          </w:tcPr>
          <w:p w14:paraId="29E15878" w14:textId="77777777" w:rsidR="000F6B0F" w:rsidRPr="000F6B0F" w:rsidRDefault="000F6B0F" w:rsidP="00A26183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середній</w:t>
            </w:r>
          </w:p>
        </w:tc>
        <w:tc>
          <w:tcPr>
            <w:tcW w:w="1417" w:type="dxa"/>
            <w:vMerge w:val="restart"/>
            <w:vAlign w:val="center"/>
          </w:tcPr>
          <w:p w14:paraId="450BCC62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максим.</w:t>
            </w:r>
          </w:p>
        </w:tc>
        <w:tc>
          <w:tcPr>
            <w:tcW w:w="851" w:type="dxa"/>
            <w:vMerge w:val="restart"/>
            <w:vAlign w:val="center"/>
          </w:tcPr>
          <w:p w14:paraId="70ACAECE" w14:textId="77777777" w:rsidR="000F6B0F" w:rsidRPr="000F6B0F" w:rsidRDefault="000F6B0F" w:rsidP="00A26183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0F6B0F">
              <w:rPr>
                <w:spacing w:val="-8"/>
                <w:sz w:val="24"/>
                <w:szCs w:val="24"/>
              </w:rPr>
              <w:t>слабкий</w:t>
            </w:r>
          </w:p>
          <w:p w14:paraId="2BBB018F" w14:textId="77777777" w:rsidR="000F6B0F" w:rsidRPr="000F6B0F" w:rsidRDefault="000F6B0F" w:rsidP="00A26183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(до 25% рослин)</w:t>
            </w:r>
          </w:p>
        </w:tc>
        <w:tc>
          <w:tcPr>
            <w:tcW w:w="1134" w:type="dxa"/>
            <w:vMerge w:val="restart"/>
            <w:vAlign w:val="center"/>
          </w:tcPr>
          <w:p w14:paraId="40379401" w14:textId="77777777" w:rsidR="000F6B0F" w:rsidRPr="000F6B0F" w:rsidRDefault="000F6B0F" w:rsidP="00A26183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0F6B0F">
              <w:rPr>
                <w:spacing w:val="-8"/>
                <w:sz w:val="24"/>
                <w:szCs w:val="24"/>
              </w:rPr>
              <w:t>середній</w:t>
            </w:r>
          </w:p>
          <w:p w14:paraId="2F35C806" w14:textId="77777777" w:rsidR="000F6B0F" w:rsidRPr="000F6B0F" w:rsidRDefault="000F6B0F" w:rsidP="00A26183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(26-50% рослин)</w:t>
            </w:r>
          </w:p>
        </w:tc>
        <w:tc>
          <w:tcPr>
            <w:tcW w:w="1044" w:type="dxa"/>
            <w:gridSpan w:val="2"/>
            <w:vMerge w:val="restart"/>
            <w:vAlign w:val="center"/>
          </w:tcPr>
          <w:p w14:paraId="3D4769F8" w14:textId="77777777" w:rsidR="000F6B0F" w:rsidRPr="000F6B0F" w:rsidRDefault="000F6B0F" w:rsidP="00A26183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4"/>
                <w:szCs w:val="24"/>
              </w:rPr>
            </w:pPr>
            <w:r w:rsidRPr="000F6B0F">
              <w:rPr>
                <w:spacing w:val="-8"/>
                <w:sz w:val="24"/>
                <w:szCs w:val="24"/>
              </w:rPr>
              <w:t>сильний</w:t>
            </w:r>
          </w:p>
          <w:p w14:paraId="77B9161F" w14:textId="77777777" w:rsidR="000F6B0F" w:rsidRPr="000F6B0F" w:rsidRDefault="000F6B0F" w:rsidP="00A26183">
            <w:pPr>
              <w:tabs>
                <w:tab w:val="left" w:pos="671"/>
              </w:tabs>
              <w:ind w:left="-121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(51% і більше)</w:t>
            </w:r>
          </w:p>
        </w:tc>
      </w:tr>
      <w:tr w:rsidR="000F6B0F" w:rsidRPr="000F6B0F" w14:paraId="30B99FF0" w14:textId="77777777" w:rsidTr="000F6B0F">
        <w:trPr>
          <w:cantSplit/>
          <w:jc w:val="center"/>
        </w:trPr>
        <w:tc>
          <w:tcPr>
            <w:tcW w:w="565" w:type="dxa"/>
            <w:gridSpan w:val="2"/>
            <w:vMerge/>
            <w:vAlign w:val="center"/>
          </w:tcPr>
          <w:p w14:paraId="1FB5510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09F2FD3F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14:paraId="49EA2317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14:paraId="365114F4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14:paraId="5F9DA82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14:paraId="3E4A013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81D9BA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14:paraId="62E86AF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Merge/>
            <w:vAlign w:val="center"/>
          </w:tcPr>
          <w:p w14:paraId="095C932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84DCBC" w14:textId="77777777" w:rsidR="000F6B0F" w:rsidRPr="000F6B0F" w:rsidRDefault="000F6B0F" w:rsidP="00A26183">
            <w:pPr>
              <w:ind w:left="-151" w:right="-64"/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6714F54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вік</w:t>
            </w:r>
          </w:p>
        </w:tc>
        <w:tc>
          <w:tcPr>
            <w:tcW w:w="709" w:type="dxa"/>
            <w:vMerge/>
            <w:vAlign w:val="center"/>
          </w:tcPr>
          <w:p w14:paraId="2A12B4F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AB4E0C4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81F76CC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A1D67C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522CD8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Merge/>
            <w:vAlign w:val="center"/>
          </w:tcPr>
          <w:p w14:paraId="2334840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2E58EF5F" w14:textId="77777777" w:rsidTr="000F6B0F">
        <w:trPr>
          <w:jc w:val="center"/>
        </w:trPr>
        <w:tc>
          <w:tcPr>
            <w:tcW w:w="558" w:type="dxa"/>
            <w:vAlign w:val="center"/>
          </w:tcPr>
          <w:p w14:paraId="5C39982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vAlign w:val="center"/>
          </w:tcPr>
          <w:p w14:paraId="288EBB1B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14:paraId="06ACB15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vAlign w:val="center"/>
          </w:tcPr>
          <w:p w14:paraId="2A1CD2E4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  <w:vAlign w:val="center"/>
          </w:tcPr>
          <w:p w14:paraId="2ED33EB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vAlign w:val="center"/>
          </w:tcPr>
          <w:p w14:paraId="7919835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62D0756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7</w:t>
            </w:r>
          </w:p>
        </w:tc>
        <w:tc>
          <w:tcPr>
            <w:tcW w:w="689" w:type="dxa"/>
            <w:vAlign w:val="center"/>
          </w:tcPr>
          <w:p w14:paraId="7235A1B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vAlign w:val="center"/>
          </w:tcPr>
          <w:p w14:paraId="0E8B23B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0AE5B26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28F985C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078E599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7B0FF36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2DFAD3A6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0A96578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44A9AAA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16</w:t>
            </w:r>
          </w:p>
        </w:tc>
        <w:tc>
          <w:tcPr>
            <w:tcW w:w="1044" w:type="dxa"/>
            <w:gridSpan w:val="2"/>
            <w:vAlign w:val="center"/>
          </w:tcPr>
          <w:p w14:paraId="3C0531E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17</w:t>
            </w:r>
          </w:p>
        </w:tc>
      </w:tr>
      <w:tr w:rsidR="000F6B0F" w:rsidRPr="000F6B0F" w14:paraId="24802877" w14:textId="77777777" w:rsidTr="000F6B0F">
        <w:trPr>
          <w:jc w:val="center"/>
        </w:trPr>
        <w:tc>
          <w:tcPr>
            <w:tcW w:w="558" w:type="dxa"/>
            <w:vMerge w:val="restart"/>
            <w:vAlign w:val="center"/>
          </w:tcPr>
          <w:p w14:paraId="24E3D1A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52EF9C3C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 xml:space="preserve">Озима </w:t>
            </w:r>
            <w:proofErr w:type="spellStart"/>
            <w:r w:rsidRPr="000F6B0F">
              <w:rPr>
                <w:sz w:val="24"/>
                <w:szCs w:val="24"/>
              </w:rPr>
              <w:t>пше-ниця</w:t>
            </w:r>
            <w:proofErr w:type="spellEnd"/>
          </w:p>
        </w:tc>
        <w:tc>
          <w:tcPr>
            <w:tcW w:w="779" w:type="dxa"/>
            <w:gridSpan w:val="2"/>
            <w:vMerge w:val="restart"/>
            <w:vAlign w:val="center"/>
          </w:tcPr>
          <w:p w14:paraId="4D49811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0,637</w:t>
            </w:r>
          </w:p>
        </w:tc>
        <w:tc>
          <w:tcPr>
            <w:tcW w:w="1431" w:type="dxa"/>
            <w:vAlign w:val="center"/>
          </w:tcPr>
          <w:p w14:paraId="17EA1A49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Клоп-черепашка</w:t>
            </w:r>
          </w:p>
        </w:tc>
        <w:tc>
          <w:tcPr>
            <w:tcW w:w="978" w:type="dxa"/>
            <w:vAlign w:val="center"/>
          </w:tcPr>
          <w:p w14:paraId="0AFF2E9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92</w:t>
            </w:r>
          </w:p>
        </w:tc>
        <w:tc>
          <w:tcPr>
            <w:tcW w:w="865" w:type="dxa"/>
            <w:vAlign w:val="center"/>
          </w:tcPr>
          <w:p w14:paraId="7AAA7EE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1/4</w:t>
            </w:r>
          </w:p>
        </w:tc>
        <w:tc>
          <w:tcPr>
            <w:tcW w:w="1275" w:type="dxa"/>
            <w:vAlign w:val="center"/>
          </w:tcPr>
          <w:p w14:paraId="79D2C13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./</w:t>
            </w:r>
            <w:proofErr w:type="spellStart"/>
            <w:r w:rsidRPr="000F6B0F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89" w:type="dxa"/>
            <w:vAlign w:val="center"/>
          </w:tcPr>
          <w:p w14:paraId="254BA42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0,3</w:t>
            </w:r>
          </w:p>
        </w:tc>
        <w:tc>
          <w:tcPr>
            <w:tcW w:w="573" w:type="dxa"/>
            <w:vAlign w:val="center"/>
          </w:tcPr>
          <w:p w14:paraId="61E5ADD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4B992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0,1/ 0,3</w:t>
            </w:r>
          </w:p>
        </w:tc>
        <w:tc>
          <w:tcPr>
            <w:tcW w:w="709" w:type="dxa"/>
            <w:vAlign w:val="center"/>
          </w:tcPr>
          <w:p w14:paraId="463F4AE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Окрили-лось 30-60%</w:t>
            </w:r>
          </w:p>
        </w:tc>
        <w:tc>
          <w:tcPr>
            <w:tcW w:w="709" w:type="dxa"/>
            <w:vAlign w:val="center"/>
          </w:tcPr>
          <w:p w14:paraId="052962A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BB49C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6F09792E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97AD48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5837C11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vAlign w:val="center"/>
          </w:tcPr>
          <w:p w14:paraId="6DF67F5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-</w:t>
            </w:r>
          </w:p>
        </w:tc>
      </w:tr>
      <w:tr w:rsidR="000F6B0F" w:rsidRPr="000F6B0F" w14:paraId="5F7B50CF" w14:textId="77777777" w:rsidTr="000F6B0F">
        <w:trPr>
          <w:jc w:val="center"/>
        </w:trPr>
        <w:tc>
          <w:tcPr>
            <w:tcW w:w="558" w:type="dxa"/>
            <w:vMerge/>
            <w:vAlign w:val="center"/>
          </w:tcPr>
          <w:p w14:paraId="639D1A7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1D0C709E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014911C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6B3BB17E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Попелиця</w:t>
            </w:r>
          </w:p>
        </w:tc>
        <w:tc>
          <w:tcPr>
            <w:tcW w:w="978" w:type="dxa"/>
            <w:vAlign w:val="center"/>
          </w:tcPr>
          <w:p w14:paraId="6C15237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01FD5E0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3/4</w:t>
            </w:r>
          </w:p>
        </w:tc>
        <w:tc>
          <w:tcPr>
            <w:tcW w:w="1275" w:type="dxa"/>
            <w:vAlign w:val="center"/>
          </w:tcPr>
          <w:p w14:paraId="700CDA0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,/</w:t>
            </w:r>
            <w:proofErr w:type="spellStart"/>
            <w:r w:rsidRPr="000F6B0F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689" w:type="dxa"/>
            <w:vAlign w:val="center"/>
          </w:tcPr>
          <w:p w14:paraId="3815342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1/2</w:t>
            </w:r>
          </w:p>
        </w:tc>
        <w:tc>
          <w:tcPr>
            <w:tcW w:w="573" w:type="dxa"/>
            <w:vAlign w:val="center"/>
          </w:tcPr>
          <w:p w14:paraId="207FC06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03D96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2/9</w:t>
            </w:r>
          </w:p>
        </w:tc>
        <w:tc>
          <w:tcPr>
            <w:tcW w:w="709" w:type="dxa"/>
            <w:vAlign w:val="center"/>
          </w:tcPr>
          <w:p w14:paraId="0EB8E71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85410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11D93A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06B7024F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5E0357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7570DD5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05E93AA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2E87AD46" w14:textId="77777777" w:rsidTr="000F6B0F">
        <w:trPr>
          <w:jc w:val="center"/>
        </w:trPr>
        <w:tc>
          <w:tcPr>
            <w:tcW w:w="558" w:type="dxa"/>
            <w:vMerge/>
            <w:vAlign w:val="center"/>
          </w:tcPr>
          <w:p w14:paraId="18D80DF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339D4EE5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34E87292" w14:textId="77777777" w:rsidR="000F6B0F" w:rsidRPr="000F6B0F" w:rsidRDefault="000F6B0F" w:rsidP="00A26183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54801A89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Трипси</w:t>
            </w:r>
          </w:p>
        </w:tc>
        <w:tc>
          <w:tcPr>
            <w:tcW w:w="978" w:type="dxa"/>
            <w:vAlign w:val="center"/>
          </w:tcPr>
          <w:p w14:paraId="5186EF4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4095899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1/3</w:t>
            </w:r>
          </w:p>
        </w:tc>
        <w:tc>
          <w:tcPr>
            <w:tcW w:w="1275" w:type="dxa"/>
            <w:vAlign w:val="center"/>
          </w:tcPr>
          <w:p w14:paraId="43CD800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./</w:t>
            </w:r>
            <w:proofErr w:type="spellStart"/>
            <w:r w:rsidRPr="000F6B0F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689" w:type="dxa"/>
            <w:vAlign w:val="center"/>
          </w:tcPr>
          <w:p w14:paraId="3DB4D87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5DE1443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602DCE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2/5</w:t>
            </w:r>
          </w:p>
        </w:tc>
        <w:tc>
          <w:tcPr>
            <w:tcW w:w="709" w:type="dxa"/>
            <w:vAlign w:val="center"/>
          </w:tcPr>
          <w:p w14:paraId="56E16B7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E4EDD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84B4F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31E0346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7170751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248B2F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3A06B62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22916723" w14:textId="77777777" w:rsidTr="000F6B0F">
        <w:trPr>
          <w:jc w:val="center"/>
        </w:trPr>
        <w:tc>
          <w:tcPr>
            <w:tcW w:w="558" w:type="dxa"/>
            <w:vMerge/>
            <w:vAlign w:val="center"/>
          </w:tcPr>
          <w:p w14:paraId="260F278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2E6B47DF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64B0FED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752D6D39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Хлібні жуки</w:t>
            </w:r>
          </w:p>
        </w:tc>
        <w:tc>
          <w:tcPr>
            <w:tcW w:w="978" w:type="dxa"/>
            <w:vAlign w:val="center"/>
          </w:tcPr>
          <w:p w14:paraId="6AC40BD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61</w:t>
            </w:r>
          </w:p>
        </w:tc>
        <w:tc>
          <w:tcPr>
            <w:tcW w:w="865" w:type="dxa"/>
            <w:vAlign w:val="center"/>
          </w:tcPr>
          <w:p w14:paraId="7E07BCF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1/5</w:t>
            </w:r>
          </w:p>
        </w:tc>
        <w:tc>
          <w:tcPr>
            <w:tcW w:w="1275" w:type="dxa"/>
            <w:vAlign w:val="center"/>
          </w:tcPr>
          <w:p w14:paraId="09E9BCA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./</w:t>
            </w:r>
            <w:proofErr w:type="spellStart"/>
            <w:r w:rsidRPr="000F6B0F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689" w:type="dxa"/>
            <w:vAlign w:val="center"/>
          </w:tcPr>
          <w:p w14:paraId="66F739F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0,3/1</w:t>
            </w:r>
          </w:p>
        </w:tc>
        <w:tc>
          <w:tcPr>
            <w:tcW w:w="573" w:type="dxa"/>
            <w:vAlign w:val="center"/>
          </w:tcPr>
          <w:p w14:paraId="3578B19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42ED4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950EA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5F614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22AC8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0411CBE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6CF8883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158F05C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vAlign w:val="center"/>
          </w:tcPr>
          <w:p w14:paraId="2ADE05C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-</w:t>
            </w:r>
          </w:p>
        </w:tc>
      </w:tr>
      <w:tr w:rsidR="000F6B0F" w:rsidRPr="000F6B0F" w14:paraId="49C41D5A" w14:textId="77777777" w:rsidTr="000F6B0F">
        <w:trPr>
          <w:jc w:val="center"/>
        </w:trPr>
        <w:tc>
          <w:tcPr>
            <w:tcW w:w="558" w:type="dxa"/>
            <w:vMerge/>
            <w:vAlign w:val="center"/>
          </w:tcPr>
          <w:p w14:paraId="3F2E5F2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7104AF1C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5BBEA68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3C067AE8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Хлібний пильщик</w:t>
            </w:r>
          </w:p>
        </w:tc>
        <w:tc>
          <w:tcPr>
            <w:tcW w:w="978" w:type="dxa"/>
            <w:vAlign w:val="center"/>
          </w:tcPr>
          <w:p w14:paraId="5FA5DA2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24</w:t>
            </w:r>
          </w:p>
        </w:tc>
        <w:tc>
          <w:tcPr>
            <w:tcW w:w="865" w:type="dxa"/>
            <w:vAlign w:val="center"/>
          </w:tcPr>
          <w:p w14:paraId="78AF6CD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CEEC63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./</w:t>
            </w:r>
            <w:proofErr w:type="spellStart"/>
            <w:r w:rsidRPr="000F6B0F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689" w:type="dxa"/>
            <w:vAlign w:val="center"/>
          </w:tcPr>
          <w:p w14:paraId="6F3858C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5FB351F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5C520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9C507C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C840B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67D47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94EE2B9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25CB90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7A33625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205075C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391F8D26" w14:textId="77777777" w:rsidTr="000F6B0F">
        <w:trPr>
          <w:jc w:val="center"/>
        </w:trPr>
        <w:tc>
          <w:tcPr>
            <w:tcW w:w="558" w:type="dxa"/>
            <w:vMerge w:val="restart"/>
            <w:vAlign w:val="center"/>
          </w:tcPr>
          <w:p w14:paraId="03A6E46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34953409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Ярі зернові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14:paraId="5AFA175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0,25</w:t>
            </w:r>
          </w:p>
        </w:tc>
        <w:tc>
          <w:tcPr>
            <w:tcW w:w="1431" w:type="dxa"/>
            <w:vAlign w:val="center"/>
          </w:tcPr>
          <w:p w14:paraId="475DFE75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Клоп-черепашка</w:t>
            </w:r>
          </w:p>
        </w:tc>
        <w:tc>
          <w:tcPr>
            <w:tcW w:w="978" w:type="dxa"/>
            <w:vAlign w:val="center"/>
          </w:tcPr>
          <w:p w14:paraId="7BF79B8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65167FC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1/2</w:t>
            </w:r>
          </w:p>
        </w:tc>
        <w:tc>
          <w:tcPr>
            <w:tcW w:w="1275" w:type="dxa"/>
            <w:vAlign w:val="center"/>
          </w:tcPr>
          <w:p w14:paraId="2B2FF6B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./</w:t>
            </w:r>
            <w:proofErr w:type="spellStart"/>
            <w:r w:rsidRPr="000F6B0F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89" w:type="dxa"/>
            <w:vAlign w:val="center"/>
          </w:tcPr>
          <w:p w14:paraId="6A19928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0,1/0,3</w:t>
            </w:r>
          </w:p>
        </w:tc>
        <w:tc>
          <w:tcPr>
            <w:tcW w:w="573" w:type="dxa"/>
            <w:vAlign w:val="center"/>
          </w:tcPr>
          <w:p w14:paraId="7216B45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110DA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4675C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21E5C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78045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D4C492A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29FA0E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10EBC2A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vAlign w:val="center"/>
          </w:tcPr>
          <w:p w14:paraId="3F97AEF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-</w:t>
            </w:r>
          </w:p>
        </w:tc>
      </w:tr>
      <w:tr w:rsidR="000F6B0F" w:rsidRPr="000F6B0F" w14:paraId="3DC93AB3" w14:textId="77777777" w:rsidTr="000F6B0F">
        <w:trPr>
          <w:jc w:val="center"/>
        </w:trPr>
        <w:tc>
          <w:tcPr>
            <w:tcW w:w="558" w:type="dxa"/>
            <w:vMerge/>
            <w:vAlign w:val="center"/>
          </w:tcPr>
          <w:p w14:paraId="0A76C1B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08F2A4A9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5FA3A1B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237EC2EB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Трипси</w:t>
            </w:r>
          </w:p>
        </w:tc>
        <w:tc>
          <w:tcPr>
            <w:tcW w:w="978" w:type="dxa"/>
            <w:vAlign w:val="center"/>
          </w:tcPr>
          <w:p w14:paraId="51086D0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4B4AFC6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1/2</w:t>
            </w:r>
          </w:p>
        </w:tc>
        <w:tc>
          <w:tcPr>
            <w:tcW w:w="1275" w:type="dxa"/>
            <w:vAlign w:val="center"/>
          </w:tcPr>
          <w:p w14:paraId="16C2065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./</w:t>
            </w:r>
            <w:proofErr w:type="spellStart"/>
            <w:r w:rsidRPr="000F6B0F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689" w:type="dxa"/>
            <w:vAlign w:val="center"/>
          </w:tcPr>
          <w:p w14:paraId="2C79E1F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1/2</w:t>
            </w:r>
          </w:p>
        </w:tc>
        <w:tc>
          <w:tcPr>
            <w:tcW w:w="573" w:type="dxa"/>
            <w:vAlign w:val="center"/>
          </w:tcPr>
          <w:p w14:paraId="5ADDA61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392AB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2/5</w:t>
            </w:r>
          </w:p>
        </w:tc>
        <w:tc>
          <w:tcPr>
            <w:tcW w:w="709" w:type="dxa"/>
            <w:vAlign w:val="center"/>
          </w:tcPr>
          <w:p w14:paraId="2028024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EC0AD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6820D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8C17A74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183888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E18D14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492223E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5B77E7AB" w14:textId="77777777" w:rsidTr="000F6B0F">
        <w:trPr>
          <w:jc w:val="center"/>
        </w:trPr>
        <w:tc>
          <w:tcPr>
            <w:tcW w:w="558" w:type="dxa"/>
            <w:vMerge/>
            <w:vAlign w:val="center"/>
          </w:tcPr>
          <w:p w14:paraId="6BDDCBA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36DBA635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23840A8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1B95D87B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Злакова попелиця</w:t>
            </w:r>
          </w:p>
        </w:tc>
        <w:tc>
          <w:tcPr>
            <w:tcW w:w="978" w:type="dxa"/>
            <w:vAlign w:val="center"/>
          </w:tcPr>
          <w:p w14:paraId="5E9EB9E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0A4FB1B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4/7</w:t>
            </w:r>
          </w:p>
        </w:tc>
        <w:tc>
          <w:tcPr>
            <w:tcW w:w="1275" w:type="dxa"/>
            <w:vAlign w:val="center"/>
          </w:tcPr>
          <w:p w14:paraId="2E623DB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./</w:t>
            </w:r>
            <w:proofErr w:type="spellStart"/>
            <w:r w:rsidRPr="000F6B0F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689" w:type="dxa"/>
            <w:vAlign w:val="center"/>
          </w:tcPr>
          <w:p w14:paraId="09E61C6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1/3</w:t>
            </w:r>
          </w:p>
        </w:tc>
        <w:tc>
          <w:tcPr>
            <w:tcW w:w="573" w:type="dxa"/>
            <w:vAlign w:val="center"/>
          </w:tcPr>
          <w:p w14:paraId="5BDB5DA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A3994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2/8</w:t>
            </w:r>
          </w:p>
        </w:tc>
        <w:tc>
          <w:tcPr>
            <w:tcW w:w="709" w:type="dxa"/>
            <w:vAlign w:val="center"/>
          </w:tcPr>
          <w:p w14:paraId="643CA7B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FBE12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F9EA7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50A59C45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7C68DB4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5DB044C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4E4C2D6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1A277BB9" w14:textId="77777777" w:rsidTr="000F6B0F">
        <w:trPr>
          <w:jc w:val="center"/>
        </w:trPr>
        <w:tc>
          <w:tcPr>
            <w:tcW w:w="558" w:type="dxa"/>
            <w:vMerge w:val="restart"/>
            <w:vAlign w:val="center"/>
          </w:tcPr>
          <w:p w14:paraId="21FF7DF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619117D8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Куку-</w:t>
            </w:r>
            <w:proofErr w:type="spellStart"/>
            <w:r w:rsidRPr="000F6B0F">
              <w:rPr>
                <w:sz w:val="24"/>
                <w:szCs w:val="24"/>
              </w:rPr>
              <w:t>рудза</w:t>
            </w:r>
            <w:proofErr w:type="spellEnd"/>
          </w:p>
        </w:tc>
        <w:tc>
          <w:tcPr>
            <w:tcW w:w="779" w:type="dxa"/>
            <w:gridSpan w:val="2"/>
            <w:vMerge w:val="restart"/>
            <w:vAlign w:val="center"/>
          </w:tcPr>
          <w:p w14:paraId="164C978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0,428</w:t>
            </w:r>
          </w:p>
        </w:tc>
        <w:tc>
          <w:tcPr>
            <w:tcW w:w="1431" w:type="dxa"/>
            <w:vAlign w:val="center"/>
          </w:tcPr>
          <w:p w14:paraId="135D0822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Попелиця</w:t>
            </w:r>
          </w:p>
        </w:tc>
        <w:tc>
          <w:tcPr>
            <w:tcW w:w="978" w:type="dxa"/>
            <w:vAlign w:val="center"/>
          </w:tcPr>
          <w:p w14:paraId="730DB2C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6F905F7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5/9</w:t>
            </w:r>
          </w:p>
        </w:tc>
        <w:tc>
          <w:tcPr>
            <w:tcW w:w="1275" w:type="dxa"/>
            <w:vAlign w:val="center"/>
          </w:tcPr>
          <w:p w14:paraId="10AC77D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./</w:t>
            </w:r>
            <w:proofErr w:type="spellStart"/>
            <w:r w:rsidRPr="000F6B0F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689" w:type="dxa"/>
            <w:vAlign w:val="center"/>
          </w:tcPr>
          <w:p w14:paraId="437EFBF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1/2</w:t>
            </w:r>
          </w:p>
        </w:tc>
        <w:tc>
          <w:tcPr>
            <w:tcW w:w="573" w:type="dxa"/>
            <w:vAlign w:val="center"/>
          </w:tcPr>
          <w:p w14:paraId="7995837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E1E17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4/15</w:t>
            </w:r>
          </w:p>
        </w:tc>
        <w:tc>
          <w:tcPr>
            <w:tcW w:w="709" w:type="dxa"/>
            <w:vAlign w:val="center"/>
          </w:tcPr>
          <w:p w14:paraId="2F93A61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569C3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BB2B84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2534EC9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11023F4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1E423A7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vAlign w:val="center"/>
          </w:tcPr>
          <w:p w14:paraId="6DCADA5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-</w:t>
            </w:r>
          </w:p>
        </w:tc>
      </w:tr>
      <w:tr w:rsidR="000F6B0F" w:rsidRPr="000F6B0F" w14:paraId="747D3B6E" w14:textId="77777777" w:rsidTr="000F6B0F">
        <w:trPr>
          <w:jc w:val="center"/>
        </w:trPr>
        <w:tc>
          <w:tcPr>
            <w:tcW w:w="558" w:type="dxa"/>
            <w:vMerge/>
            <w:vAlign w:val="center"/>
          </w:tcPr>
          <w:p w14:paraId="77C2378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70DA2A22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7C8F5BC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22BFC944" w14:textId="7D83E74B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Кукурудзя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F6B0F">
              <w:rPr>
                <w:sz w:val="24"/>
                <w:szCs w:val="24"/>
              </w:rPr>
              <w:t>ний метелик</w:t>
            </w:r>
          </w:p>
        </w:tc>
        <w:tc>
          <w:tcPr>
            <w:tcW w:w="978" w:type="dxa"/>
            <w:vAlign w:val="center"/>
          </w:tcPr>
          <w:p w14:paraId="3298FA9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78</w:t>
            </w:r>
          </w:p>
        </w:tc>
        <w:tc>
          <w:tcPr>
            <w:tcW w:w="865" w:type="dxa"/>
            <w:vAlign w:val="center"/>
          </w:tcPr>
          <w:p w14:paraId="31D13D6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2C8EA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./10 кроків</w:t>
            </w:r>
          </w:p>
        </w:tc>
        <w:tc>
          <w:tcPr>
            <w:tcW w:w="689" w:type="dxa"/>
            <w:vAlign w:val="center"/>
          </w:tcPr>
          <w:p w14:paraId="1F68688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3/4</w:t>
            </w:r>
          </w:p>
        </w:tc>
        <w:tc>
          <w:tcPr>
            <w:tcW w:w="573" w:type="dxa"/>
            <w:vAlign w:val="center"/>
          </w:tcPr>
          <w:p w14:paraId="037F5CD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81A3EE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EB519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A5365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227B7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E6CE6E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8A424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1D825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3C1E610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36B0DE05" w14:textId="77777777" w:rsidTr="000F6B0F">
        <w:trPr>
          <w:jc w:val="center"/>
        </w:trPr>
        <w:tc>
          <w:tcPr>
            <w:tcW w:w="558" w:type="dxa"/>
            <w:vMerge w:val="restart"/>
            <w:vAlign w:val="center"/>
          </w:tcPr>
          <w:p w14:paraId="035DEEC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459D75CC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Горох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14:paraId="44BCED7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0,175</w:t>
            </w:r>
          </w:p>
        </w:tc>
        <w:tc>
          <w:tcPr>
            <w:tcW w:w="1431" w:type="dxa"/>
            <w:vAlign w:val="center"/>
          </w:tcPr>
          <w:p w14:paraId="1EEF170C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Горохова зернівка</w:t>
            </w:r>
          </w:p>
        </w:tc>
        <w:tc>
          <w:tcPr>
            <w:tcW w:w="978" w:type="dxa"/>
            <w:vAlign w:val="center"/>
          </w:tcPr>
          <w:p w14:paraId="5553E3E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0E5AE5C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2/3</w:t>
            </w:r>
          </w:p>
        </w:tc>
        <w:tc>
          <w:tcPr>
            <w:tcW w:w="1275" w:type="dxa"/>
            <w:vAlign w:val="center"/>
          </w:tcPr>
          <w:p w14:paraId="502D69A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/кг</w:t>
            </w:r>
          </w:p>
        </w:tc>
        <w:tc>
          <w:tcPr>
            <w:tcW w:w="689" w:type="dxa"/>
            <w:vAlign w:val="center"/>
          </w:tcPr>
          <w:p w14:paraId="793B9A5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E9BDD0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7C54C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4/5</w:t>
            </w:r>
          </w:p>
        </w:tc>
        <w:tc>
          <w:tcPr>
            <w:tcW w:w="709" w:type="dxa"/>
            <w:vAlign w:val="center"/>
          </w:tcPr>
          <w:p w14:paraId="08CE19E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C4C68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00FC7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5E134E5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BB717B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A15E89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65883D9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38BDF155" w14:textId="77777777" w:rsidTr="000F6B0F">
        <w:trPr>
          <w:jc w:val="center"/>
        </w:trPr>
        <w:tc>
          <w:tcPr>
            <w:tcW w:w="558" w:type="dxa"/>
            <w:vMerge/>
            <w:vAlign w:val="center"/>
          </w:tcPr>
          <w:p w14:paraId="3A4236D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193DB0F7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6EBAC0A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0D7EC1F5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Горохова плодожерка</w:t>
            </w:r>
          </w:p>
        </w:tc>
        <w:tc>
          <w:tcPr>
            <w:tcW w:w="978" w:type="dxa"/>
            <w:vAlign w:val="center"/>
          </w:tcPr>
          <w:p w14:paraId="52E3997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91</w:t>
            </w:r>
          </w:p>
        </w:tc>
        <w:tc>
          <w:tcPr>
            <w:tcW w:w="865" w:type="dxa"/>
            <w:vAlign w:val="center"/>
          </w:tcPr>
          <w:p w14:paraId="00832C5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vAlign w:val="center"/>
          </w:tcPr>
          <w:p w14:paraId="4348013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./кг</w:t>
            </w:r>
          </w:p>
        </w:tc>
        <w:tc>
          <w:tcPr>
            <w:tcW w:w="689" w:type="dxa"/>
            <w:vAlign w:val="center"/>
          </w:tcPr>
          <w:p w14:paraId="3C6329A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3425B2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AF3BA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48FA19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374C1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6DE7B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14:paraId="745F3284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21E66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46906EA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2DF2053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2EE59F51" w14:textId="77777777" w:rsidTr="000F6B0F">
        <w:trPr>
          <w:jc w:val="center"/>
        </w:trPr>
        <w:tc>
          <w:tcPr>
            <w:tcW w:w="558" w:type="dxa"/>
            <w:vMerge w:val="restart"/>
            <w:vAlign w:val="center"/>
          </w:tcPr>
          <w:p w14:paraId="69E01D1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55CA26E5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Соя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14:paraId="474309F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0,445</w:t>
            </w:r>
          </w:p>
        </w:tc>
        <w:tc>
          <w:tcPr>
            <w:tcW w:w="1431" w:type="dxa"/>
            <w:vAlign w:val="center"/>
          </w:tcPr>
          <w:p w14:paraId="71E21C59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Листогризучі совки</w:t>
            </w:r>
          </w:p>
        </w:tc>
        <w:tc>
          <w:tcPr>
            <w:tcW w:w="978" w:type="dxa"/>
            <w:vAlign w:val="center"/>
          </w:tcPr>
          <w:p w14:paraId="0A66777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43</w:t>
            </w:r>
          </w:p>
        </w:tc>
        <w:tc>
          <w:tcPr>
            <w:tcW w:w="865" w:type="dxa"/>
            <w:vAlign w:val="center"/>
          </w:tcPr>
          <w:p w14:paraId="180126A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1/4</w:t>
            </w:r>
          </w:p>
        </w:tc>
        <w:tc>
          <w:tcPr>
            <w:tcW w:w="1275" w:type="dxa"/>
            <w:vAlign w:val="center"/>
          </w:tcPr>
          <w:p w14:paraId="7F34D77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/</w:t>
            </w:r>
            <w:proofErr w:type="spellStart"/>
            <w:r w:rsidRPr="000F6B0F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689" w:type="dxa"/>
            <w:vAlign w:val="center"/>
          </w:tcPr>
          <w:p w14:paraId="293BDC2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879CD3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C272E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5BFAD9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72417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45FEA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747C5CE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77C47F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55E1267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398E9B3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280DA1DC" w14:textId="77777777" w:rsidTr="000F6B0F">
        <w:trPr>
          <w:jc w:val="center"/>
        </w:trPr>
        <w:tc>
          <w:tcPr>
            <w:tcW w:w="558" w:type="dxa"/>
            <w:vMerge/>
            <w:vAlign w:val="center"/>
          </w:tcPr>
          <w:p w14:paraId="3A1DB67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20ED3352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46D6869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2EF6125E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Павутинний кліщ</w:t>
            </w:r>
          </w:p>
        </w:tc>
        <w:tc>
          <w:tcPr>
            <w:tcW w:w="978" w:type="dxa"/>
            <w:vAlign w:val="center"/>
          </w:tcPr>
          <w:p w14:paraId="312B6CE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77</w:t>
            </w:r>
          </w:p>
        </w:tc>
        <w:tc>
          <w:tcPr>
            <w:tcW w:w="865" w:type="dxa"/>
            <w:vAlign w:val="center"/>
          </w:tcPr>
          <w:p w14:paraId="69FCA73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3/10</w:t>
            </w:r>
          </w:p>
        </w:tc>
        <w:tc>
          <w:tcPr>
            <w:tcW w:w="1275" w:type="dxa"/>
            <w:vAlign w:val="center"/>
          </w:tcPr>
          <w:p w14:paraId="1CA7BAA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/</w:t>
            </w:r>
            <w:proofErr w:type="spellStart"/>
            <w:r w:rsidRPr="000F6B0F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689" w:type="dxa"/>
            <w:vAlign w:val="center"/>
          </w:tcPr>
          <w:p w14:paraId="69B0720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1/2</w:t>
            </w:r>
          </w:p>
        </w:tc>
        <w:tc>
          <w:tcPr>
            <w:tcW w:w="573" w:type="dxa"/>
            <w:vAlign w:val="center"/>
          </w:tcPr>
          <w:p w14:paraId="311477A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3FF39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3/8</w:t>
            </w:r>
          </w:p>
        </w:tc>
        <w:tc>
          <w:tcPr>
            <w:tcW w:w="709" w:type="dxa"/>
            <w:vAlign w:val="center"/>
          </w:tcPr>
          <w:p w14:paraId="257126E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EF0CC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C99DA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AB229CB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4FFA4E8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50A4501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4AA1462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6BE75305" w14:textId="77777777" w:rsidTr="000F6B0F">
        <w:trPr>
          <w:jc w:val="center"/>
        </w:trPr>
        <w:tc>
          <w:tcPr>
            <w:tcW w:w="558" w:type="dxa"/>
            <w:vAlign w:val="center"/>
          </w:tcPr>
          <w:p w14:paraId="2E073E4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  <w:vAlign w:val="center"/>
          </w:tcPr>
          <w:p w14:paraId="66ECFCF6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Соняш-ник</w:t>
            </w:r>
            <w:proofErr w:type="spellEnd"/>
          </w:p>
        </w:tc>
        <w:tc>
          <w:tcPr>
            <w:tcW w:w="779" w:type="dxa"/>
            <w:gridSpan w:val="2"/>
            <w:vAlign w:val="center"/>
          </w:tcPr>
          <w:p w14:paraId="2CB15B0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0,55</w:t>
            </w:r>
          </w:p>
        </w:tc>
        <w:tc>
          <w:tcPr>
            <w:tcW w:w="1431" w:type="dxa"/>
            <w:vAlign w:val="center"/>
          </w:tcPr>
          <w:p w14:paraId="2AFE30CD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Геліхризова</w:t>
            </w:r>
            <w:proofErr w:type="spellEnd"/>
          </w:p>
          <w:p w14:paraId="74A2FBB7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попелиця</w:t>
            </w:r>
          </w:p>
        </w:tc>
        <w:tc>
          <w:tcPr>
            <w:tcW w:w="978" w:type="dxa"/>
            <w:vAlign w:val="center"/>
          </w:tcPr>
          <w:p w14:paraId="2B9F941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2402077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5/15</w:t>
            </w:r>
          </w:p>
        </w:tc>
        <w:tc>
          <w:tcPr>
            <w:tcW w:w="1275" w:type="dxa"/>
            <w:vAlign w:val="center"/>
          </w:tcPr>
          <w:p w14:paraId="7CE4F50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/</w:t>
            </w:r>
            <w:proofErr w:type="spellStart"/>
            <w:r w:rsidRPr="000F6B0F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689" w:type="dxa"/>
            <w:vAlign w:val="center"/>
          </w:tcPr>
          <w:p w14:paraId="769A2D5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1/2</w:t>
            </w:r>
          </w:p>
        </w:tc>
        <w:tc>
          <w:tcPr>
            <w:tcW w:w="573" w:type="dxa"/>
            <w:vAlign w:val="center"/>
          </w:tcPr>
          <w:p w14:paraId="13C979C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51C32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8/15</w:t>
            </w:r>
          </w:p>
        </w:tc>
        <w:tc>
          <w:tcPr>
            <w:tcW w:w="709" w:type="dxa"/>
            <w:vAlign w:val="center"/>
          </w:tcPr>
          <w:p w14:paraId="62B86C4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1FF4E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D042D5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44B7AFC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5EB9C10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172E2AB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vAlign w:val="center"/>
          </w:tcPr>
          <w:p w14:paraId="61288E4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-</w:t>
            </w:r>
          </w:p>
        </w:tc>
      </w:tr>
      <w:tr w:rsidR="000F6B0F" w:rsidRPr="000F6B0F" w14:paraId="7E3F2F36" w14:textId="77777777" w:rsidTr="000F6B0F">
        <w:trPr>
          <w:trHeight w:val="483"/>
          <w:jc w:val="center"/>
        </w:trPr>
        <w:tc>
          <w:tcPr>
            <w:tcW w:w="558" w:type="dxa"/>
            <w:vMerge w:val="restart"/>
            <w:vAlign w:val="center"/>
          </w:tcPr>
          <w:p w14:paraId="2468D21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64518091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Цукро-вий буряк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14:paraId="25BE394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0,19</w:t>
            </w:r>
          </w:p>
        </w:tc>
        <w:tc>
          <w:tcPr>
            <w:tcW w:w="1431" w:type="dxa"/>
            <w:vAlign w:val="center"/>
          </w:tcPr>
          <w:p w14:paraId="0DA93E21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Совка-гамма</w:t>
            </w:r>
          </w:p>
        </w:tc>
        <w:tc>
          <w:tcPr>
            <w:tcW w:w="978" w:type="dxa"/>
            <w:vAlign w:val="center"/>
          </w:tcPr>
          <w:p w14:paraId="30C134D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7F1495B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1/3</w:t>
            </w:r>
          </w:p>
        </w:tc>
        <w:tc>
          <w:tcPr>
            <w:tcW w:w="1275" w:type="dxa"/>
            <w:vAlign w:val="center"/>
          </w:tcPr>
          <w:p w14:paraId="53C13CA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/</w:t>
            </w:r>
            <w:proofErr w:type="spellStart"/>
            <w:r w:rsidRPr="000F6B0F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89" w:type="dxa"/>
            <w:vAlign w:val="center"/>
          </w:tcPr>
          <w:p w14:paraId="3740366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357494B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7A154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14:paraId="6A8E6A9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49B954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BB3CC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D188DAB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1FFA30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571D149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vAlign w:val="center"/>
          </w:tcPr>
          <w:p w14:paraId="11AB935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-</w:t>
            </w:r>
          </w:p>
        </w:tc>
      </w:tr>
      <w:tr w:rsidR="000F6B0F" w:rsidRPr="000F6B0F" w14:paraId="12828CD9" w14:textId="77777777" w:rsidTr="000F6B0F">
        <w:trPr>
          <w:trHeight w:val="702"/>
          <w:jc w:val="center"/>
        </w:trPr>
        <w:tc>
          <w:tcPr>
            <w:tcW w:w="558" w:type="dxa"/>
            <w:vMerge/>
            <w:vAlign w:val="center"/>
          </w:tcPr>
          <w:p w14:paraId="590331F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6A9F9FD3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08C3411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45A5B8BF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Бурякова попелиця</w:t>
            </w:r>
          </w:p>
        </w:tc>
        <w:tc>
          <w:tcPr>
            <w:tcW w:w="978" w:type="dxa"/>
            <w:vAlign w:val="center"/>
          </w:tcPr>
          <w:p w14:paraId="01AD4E9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70AD544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14:paraId="4486AB3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/</w:t>
            </w:r>
            <w:proofErr w:type="spellStart"/>
            <w:r w:rsidRPr="000F6B0F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689" w:type="dxa"/>
            <w:vAlign w:val="center"/>
          </w:tcPr>
          <w:p w14:paraId="7D6441B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0A39DB4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9F004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2/9</w:t>
            </w:r>
          </w:p>
        </w:tc>
        <w:tc>
          <w:tcPr>
            <w:tcW w:w="709" w:type="dxa"/>
            <w:vAlign w:val="center"/>
          </w:tcPr>
          <w:p w14:paraId="36DB4FF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97368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212DE2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8E1A8ED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341A8AB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7948DA5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7AEDDEA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209EC6D8" w14:textId="77777777" w:rsidTr="000F6B0F">
        <w:trPr>
          <w:trHeight w:val="562"/>
          <w:jc w:val="center"/>
        </w:trPr>
        <w:tc>
          <w:tcPr>
            <w:tcW w:w="558" w:type="dxa"/>
            <w:vAlign w:val="center"/>
          </w:tcPr>
          <w:p w14:paraId="356229E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8</w:t>
            </w:r>
          </w:p>
        </w:tc>
        <w:tc>
          <w:tcPr>
            <w:tcW w:w="846" w:type="dxa"/>
            <w:gridSpan w:val="2"/>
            <w:vAlign w:val="center"/>
          </w:tcPr>
          <w:p w14:paraId="11EDC721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Кар-</w:t>
            </w:r>
            <w:proofErr w:type="spellStart"/>
            <w:r w:rsidRPr="000F6B0F">
              <w:rPr>
                <w:sz w:val="24"/>
                <w:szCs w:val="24"/>
              </w:rPr>
              <w:t>топля</w:t>
            </w:r>
            <w:proofErr w:type="spellEnd"/>
          </w:p>
        </w:tc>
        <w:tc>
          <w:tcPr>
            <w:tcW w:w="779" w:type="dxa"/>
            <w:gridSpan w:val="2"/>
            <w:vAlign w:val="center"/>
          </w:tcPr>
          <w:p w14:paraId="69FCF26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0,01</w:t>
            </w:r>
          </w:p>
        </w:tc>
        <w:tc>
          <w:tcPr>
            <w:tcW w:w="1431" w:type="dxa"/>
            <w:vAlign w:val="center"/>
          </w:tcPr>
          <w:p w14:paraId="27EC938B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Колорадський жук</w:t>
            </w:r>
          </w:p>
        </w:tc>
        <w:tc>
          <w:tcPr>
            <w:tcW w:w="978" w:type="dxa"/>
            <w:vAlign w:val="center"/>
          </w:tcPr>
          <w:p w14:paraId="39E4F67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1FD00B3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5/20</w:t>
            </w:r>
          </w:p>
        </w:tc>
        <w:tc>
          <w:tcPr>
            <w:tcW w:w="1275" w:type="dxa"/>
            <w:vAlign w:val="center"/>
          </w:tcPr>
          <w:p w14:paraId="0B4A607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/</w:t>
            </w:r>
            <w:proofErr w:type="spellStart"/>
            <w:r w:rsidRPr="000F6B0F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89" w:type="dxa"/>
            <w:vAlign w:val="center"/>
          </w:tcPr>
          <w:p w14:paraId="3F62C2B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1/2</w:t>
            </w:r>
          </w:p>
        </w:tc>
        <w:tc>
          <w:tcPr>
            <w:tcW w:w="573" w:type="dxa"/>
            <w:vAlign w:val="center"/>
          </w:tcPr>
          <w:p w14:paraId="4AD5B7E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vAlign w:val="center"/>
          </w:tcPr>
          <w:p w14:paraId="03FC302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2/10</w:t>
            </w:r>
          </w:p>
        </w:tc>
        <w:tc>
          <w:tcPr>
            <w:tcW w:w="709" w:type="dxa"/>
            <w:vAlign w:val="center"/>
          </w:tcPr>
          <w:p w14:paraId="7CD0BE0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162B2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81EAC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5319BBDF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1D494E7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205375F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3CE10C3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6B47E5CD" w14:textId="77777777" w:rsidTr="000F6B0F">
        <w:trPr>
          <w:jc w:val="center"/>
        </w:trPr>
        <w:tc>
          <w:tcPr>
            <w:tcW w:w="558" w:type="dxa"/>
            <w:vMerge w:val="restart"/>
            <w:vAlign w:val="center"/>
          </w:tcPr>
          <w:p w14:paraId="063F01A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9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3A2FD59D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Капуста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14:paraId="5822AF5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0,005</w:t>
            </w:r>
          </w:p>
        </w:tc>
        <w:tc>
          <w:tcPr>
            <w:tcW w:w="1431" w:type="dxa"/>
            <w:vAlign w:val="center"/>
          </w:tcPr>
          <w:p w14:paraId="45AE7FFE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Капустяна попелиця</w:t>
            </w:r>
          </w:p>
        </w:tc>
        <w:tc>
          <w:tcPr>
            <w:tcW w:w="978" w:type="dxa"/>
            <w:vAlign w:val="center"/>
          </w:tcPr>
          <w:p w14:paraId="5270FAC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5350A2E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7/10</w:t>
            </w:r>
          </w:p>
        </w:tc>
        <w:tc>
          <w:tcPr>
            <w:tcW w:w="1275" w:type="dxa"/>
            <w:vAlign w:val="center"/>
          </w:tcPr>
          <w:p w14:paraId="5785EA6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/</w:t>
            </w:r>
            <w:proofErr w:type="spellStart"/>
            <w:r w:rsidRPr="000F6B0F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689" w:type="dxa"/>
            <w:vAlign w:val="center"/>
          </w:tcPr>
          <w:p w14:paraId="477F637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1/3</w:t>
            </w:r>
          </w:p>
        </w:tc>
        <w:tc>
          <w:tcPr>
            <w:tcW w:w="573" w:type="dxa"/>
            <w:vAlign w:val="center"/>
          </w:tcPr>
          <w:p w14:paraId="7D1890F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7E5CC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5/9</w:t>
            </w:r>
          </w:p>
        </w:tc>
        <w:tc>
          <w:tcPr>
            <w:tcW w:w="709" w:type="dxa"/>
            <w:vAlign w:val="center"/>
          </w:tcPr>
          <w:p w14:paraId="34B9FA5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C4957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A7F91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C0B9391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0328DB9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517D3FB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4D02461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5391AC88" w14:textId="77777777" w:rsidTr="000F6B0F">
        <w:trPr>
          <w:jc w:val="center"/>
        </w:trPr>
        <w:tc>
          <w:tcPr>
            <w:tcW w:w="558" w:type="dxa"/>
            <w:vMerge/>
            <w:vAlign w:val="center"/>
          </w:tcPr>
          <w:p w14:paraId="4047D69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1EFF6480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46BF449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32B71046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Білокрилка</w:t>
            </w:r>
            <w:proofErr w:type="spellEnd"/>
          </w:p>
        </w:tc>
        <w:tc>
          <w:tcPr>
            <w:tcW w:w="978" w:type="dxa"/>
            <w:vAlign w:val="center"/>
          </w:tcPr>
          <w:p w14:paraId="33F828D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5243B10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20/60</w:t>
            </w:r>
          </w:p>
        </w:tc>
        <w:tc>
          <w:tcPr>
            <w:tcW w:w="1275" w:type="dxa"/>
            <w:vAlign w:val="center"/>
          </w:tcPr>
          <w:p w14:paraId="09EB02C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/</w:t>
            </w:r>
            <w:proofErr w:type="spellStart"/>
            <w:r w:rsidRPr="000F6B0F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689" w:type="dxa"/>
            <w:vAlign w:val="center"/>
          </w:tcPr>
          <w:p w14:paraId="17D57C3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</w:t>
            </w:r>
          </w:p>
        </w:tc>
        <w:tc>
          <w:tcPr>
            <w:tcW w:w="573" w:type="dxa"/>
            <w:vAlign w:val="center"/>
          </w:tcPr>
          <w:p w14:paraId="740ACBC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3878E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5A83B14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35C05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1FF27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5AA58F8D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14:paraId="1C8109A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1D5B7DE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59F97F3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00A36E69" w14:textId="77777777" w:rsidTr="000F6B0F">
        <w:trPr>
          <w:jc w:val="center"/>
        </w:trPr>
        <w:tc>
          <w:tcPr>
            <w:tcW w:w="558" w:type="dxa"/>
            <w:vMerge/>
            <w:vAlign w:val="center"/>
          </w:tcPr>
          <w:p w14:paraId="1694B18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616C4763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11FB80A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7883386B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Капустяна міль</w:t>
            </w:r>
          </w:p>
        </w:tc>
        <w:tc>
          <w:tcPr>
            <w:tcW w:w="978" w:type="dxa"/>
            <w:vAlign w:val="center"/>
          </w:tcPr>
          <w:p w14:paraId="5D18521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0912018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1/5</w:t>
            </w:r>
          </w:p>
        </w:tc>
        <w:tc>
          <w:tcPr>
            <w:tcW w:w="1275" w:type="dxa"/>
            <w:vAlign w:val="center"/>
          </w:tcPr>
          <w:p w14:paraId="12D0F18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/</w:t>
            </w:r>
            <w:proofErr w:type="spellStart"/>
            <w:r w:rsidRPr="000F6B0F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689" w:type="dxa"/>
            <w:vAlign w:val="center"/>
          </w:tcPr>
          <w:p w14:paraId="74CEBA4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39CE429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DE59A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1/4</w:t>
            </w:r>
          </w:p>
        </w:tc>
        <w:tc>
          <w:tcPr>
            <w:tcW w:w="709" w:type="dxa"/>
            <w:vAlign w:val="center"/>
          </w:tcPr>
          <w:p w14:paraId="4523171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3AA87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5EFEB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665F29AB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6BCE67E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873E5A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413DF31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1BCF550B" w14:textId="77777777" w:rsidTr="000F6B0F">
        <w:trPr>
          <w:jc w:val="center"/>
        </w:trPr>
        <w:tc>
          <w:tcPr>
            <w:tcW w:w="558" w:type="dxa"/>
            <w:vMerge w:val="restart"/>
            <w:vAlign w:val="center"/>
          </w:tcPr>
          <w:p w14:paraId="18CF565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652FF0D1" w14:textId="77777777" w:rsidR="000F6B0F" w:rsidRPr="000F6B0F" w:rsidRDefault="000F6B0F" w:rsidP="00A261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Сад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14:paraId="7B36638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0,1</w:t>
            </w:r>
          </w:p>
        </w:tc>
        <w:tc>
          <w:tcPr>
            <w:tcW w:w="1431" w:type="dxa"/>
            <w:vAlign w:val="center"/>
          </w:tcPr>
          <w:p w14:paraId="7094C286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Плодожерка</w:t>
            </w:r>
          </w:p>
        </w:tc>
        <w:tc>
          <w:tcPr>
            <w:tcW w:w="978" w:type="dxa"/>
            <w:vAlign w:val="center"/>
          </w:tcPr>
          <w:p w14:paraId="15F78D6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54F7C86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0,5/2</w:t>
            </w:r>
          </w:p>
        </w:tc>
        <w:tc>
          <w:tcPr>
            <w:tcW w:w="1275" w:type="dxa"/>
            <w:vAlign w:val="center"/>
          </w:tcPr>
          <w:p w14:paraId="40D1306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/плід</w:t>
            </w:r>
          </w:p>
        </w:tc>
        <w:tc>
          <w:tcPr>
            <w:tcW w:w="689" w:type="dxa"/>
            <w:vAlign w:val="center"/>
          </w:tcPr>
          <w:p w14:paraId="3439BBD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5E8600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B8D17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348DC2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31E1A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AA099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14:paraId="4F3F1530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21CADC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1436EE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7301816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0A19E713" w14:textId="77777777" w:rsidTr="000F6B0F">
        <w:trPr>
          <w:jc w:val="center"/>
        </w:trPr>
        <w:tc>
          <w:tcPr>
            <w:tcW w:w="558" w:type="dxa"/>
            <w:vMerge/>
            <w:vAlign w:val="center"/>
          </w:tcPr>
          <w:p w14:paraId="7BFE590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67AAD0DD" w14:textId="77777777" w:rsidR="000F6B0F" w:rsidRPr="000F6B0F" w:rsidRDefault="000F6B0F" w:rsidP="00A26183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1F1B8E6C" w14:textId="77777777" w:rsidR="000F6B0F" w:rsidRPr="000F6B0F" w:rsidRDefault="000F6B0F" w:rsidP="00A26183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7F337A6E" w14:textId="77777777" w:rsidR="000F6B0F" w:rsidRPr="000F6B0F" w:rsidRDefault="000F6B0F" w:rsidP="00A26183">
            <w:pPr>
              <w:ind w:right="-106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Яблунева попелиця</w:t>
            </w:r>
          </w:p>
        </w:tc>
        <w:tc>
          <w:tcPr>
            <w:tcW w:w="978" w:type="dxa"/>
            <w:vAlign w:val="center"/>
          </w:tcPr>
          <w:p w14:paraId="74ECCCD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14:paraId="3B7A355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10/12</w:t>
            </w:r>
          </w:p>
        </w:tc>
        <w:tc>
          <w:tcPr>
            <w:tcW w:w="1275" w:type="dxa"/>
            <w:vAlign w:val="center"/>
          </w:tcPr>
          <w:p w14:paraId="5A5CDBC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Екз</w:t>
            </w:r>
            <w:proofErr w:type="spellEnd"/>
            <w:r w:rsidRPr="000F6B0F">
              <w:rPr>
                <w:sz w:val="24"/>
                <w:szCs w:val="24"/>
              </w:rPr>
              <w:t>./</w:t>
            </w:r>
            <w:proofErr w:type="spellStart"/>
            <w:r w:rsidRPr="000F6B0F">
              <w:rPr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689" w:type="dxa"/>
            <w:vAlign w:val="center"/>
          </w:tcPr>
          <w:p w14:paraId="3767B88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2/3</w:t>
            </w:r>
          </w:p>
        </w:tc>
        <w:tc>
          <w:tcPr>
            <w:tcW w:w="573" w:type="dxa"/>
            <w:vAlign w:val="center"/>
          </w:tcPr>
          <w:p w14:paraId="211F1A7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461D2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5/7</w:t>
            </w:r>
          </w:p>
        </w:tc>
        <w:tc>
          <w:tcPr>
            <w:tcW w:w="709" w:type="dxa"/>
            <w:vAlign w:val="center"/>
          </w:tcPr>
          <w:p w14:paraId="39D8E1D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5CE74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22218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36E215A" w14:textId="77777777" w:rsidR="000F6B0F" w:rsidRPr="000F6B0F" w:rsidRDefault="000F6B0F" w:rsidP="00A2618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0302283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4CE0B3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6F9033A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C279A1" w14:textId="77777777" w:rsidR="000F6B0F" w:rsidRPr="000F6B0F" w:rsidRDefault="000F6B0F" w:rsidP="000F6B0F">
      <w:pPr>
        <w:pStyle w:val="Heading1"/>
        <w:jc w:val="right"/>
        <w:rPr>
          <w:b/>
          <w:sz w:val="24"/>
          <w:szCs w:val="24"/>
        </w:rPr>
      </w:pPr>
    </w:p>
    <w:p w14:paraId="25C0D208" w14:textId="77777777" w:rsidR="000F6B0F" w:rsidRPr="000F6B0F" w:rsidRDefault="000F6B0F" w:rsidP="000F6B0F">
      <w:pPr>
        <w:pStyle w:val="Title"/>
        <w:ind w:left="5664" w:firstLine="708"/>
        <w:jc w:val="left"/>
        <w:rPr>
          <w:sz w:val="24"/>
          <w:szCs w:val="24"/>
        </w:rPr>
      </w:pPr>
    </w:p>
    <w:p w14:paraId="71464DC0" w14:textId="77777777" w:rsidR="000F6B0F" w:rsidRPr="000F6B0F" w:rsidRDefault="000F6B0F" w:rsidP="000F6B0F">
      <w:pPr>
        <w:pStyle w:val="Title"/>
        <w:ind w:left="5664" w:firstLine="708"/>
        <w:jc w:val="left"/>
        <w:rPr>
          <w:sz w:val="24"/>
          <w:szCs w:val="24"/>
        </w:rPr>
      </w:pPr>
    </w:p>
    <w:p w14:paraId="3121BE94" w14:textId="77777777" w:rsidR="000F6B0F" w:rsidRPr="000F6B0F" w:rsidRDefault="000F6B0F" w:rsidP="000F6B0F">
      <w:pPr>
        <w:pStyle w:val="Title"/>
        <w:ind w:left="5664" w:firstLine="708"/>
        <w:jc w:val="left"/>
        <w:rPr>
          <w:sz w:val="24"/>
          <w:szCs w:val="24"/>
        </w:rPr>
      </w:pPr>
    </w:p>
    <w:p w14:paraId="7699091B" w14:textId="77777777" w:rsidR="000F6B0F" w:rsidRPr="000F6B0F" w:rsidRDefault="000F6B0F" w:rsidP="000F6B0F">
      <w:pPr>
        <w:pStyle w:val="Heading1"/>
        <w:jc w:val="right"/>
        <w:rPr>
          <w:b/>
          <w:sz w:val="24"/>
          <w:szCs w:val="24"/>
        </w:rPr>
      </w:pPr>
    </w:p>
    <w:p w14:paraId="67FF4CBD" w14:textId="77777777" w:rsidR="000F6B0F" w:rsidRPr="000F6B0F" w:rsidRDefault="000F6B0F" w:rsidP="000F6B0F">
      <w:pPr>
        <w:pStyle w:val="Heading1"/>
        <w:jc w:val="right"/>
        <w:rPr>
          <w:b/>
          <w:sz w:val="24"/>
          <w:szCs w:val="24"/>
        </w:rPr>
      </w:pPr>
    </w:p>
    <w:p w14:paraId="482FD948" w14:textId="77777777" w:rsidR="000F6B0F" w:rsidRDefault="000F6B0F" w:rsidP="000F6B0F">
      <w:pPr>
        <w:pStyle w:val="Heading1"/>
        <w:jc w:val="right"/>
        <w:rPr>
          <w:b/>
          <w:sz w:val="24"/>
          <w:szCs w:val="24"/>
        </w:rPr>
      </w:pPr>
    </w:p>
    <w:p w14:paraId="733B5789" w14:textId="77777777" w:rsidR="000F6B0F" w:rsidRDefault="000F6B0F" w:rsidP="000F6B0F"/>
    <w:p w14:paraId="21A702EE" w14:textId="77777777" w:rsidR="000F6B0F" w:rsidRDefault="000F6B0F" w:rsidP="000F6B0F"/>
    <w:p w14:paraId="648391CF" w14:textId="77777777" w:rsidR="000F6B0F" w:rsidRDefault="000F6B0F" w:rsidP="000F6B0F"/>
    <w:p w14:paraId="3BD671C2" w14:textId="77777777" w:rsidR="000F6B0F" w:rsidRDefault="000F6B0F" w:rsidP="000F6B0F"/>
    <w:p w14:paraId="4EC582FC" w14:textId="77777777" w:rsidR="000F6B0F" w:rsidRDefault="000F6B0F" w:rsidP="000F6B0F"/>
    <w:p w14:paraId="284F9D56" w14:textId="77777777" w:rsidR="000F6B0F" w:rsidRPr="000F6B0F" w:rsidRDefault="000F6B0F" w:rsidP="000F6B0F"/>
    <w:p w14:paraId="6EAF8B33" w14:textId="77777777" w:rsidR="000F6B0F" w:rsidRPr="000F6B0F" w:rsidRDefault="000F6B0F" w:rsidP="000F6B0F">
      <w:pPr>
        <w:rPr>
          <w:sz w:val="24"/>
          <w:szCs w:val="24"/>
        </w:rPr>
      </w:pPr>
    </w:p>
    <w:p w14:paraId="5F7C20E1" w14:textId="77777777" w:rsidR="000F6B0F" w:rsidRPr="000F6B0F" w:rsidRDefault="000F6B0F" w:rsidP="000F6B0F">
      <w:pPr>
        <w:pStyle w:val="Heading1"/>
        <w:jc w:val="right"/>
        <w:rPr>
          <w:b/>
          <w:sz w:val="24"/>
          <w:szCs w:val="24"/>
        </w:rPr>
      </w:pPr>
      <w:r w:rsidRPr="000F6B0F">
        <w:rPr>
          <w:b/>
          <w:sz w:val="24"/>
          <w:szCs w:val="24"/>
        </w:rPr>
        <w:lastRenderedPageBreak/>
        <w:t xml:space="preserve">           </w:t>
      </w:r>
      <w:r w:rsidRPr="000F6B0F">
        <w:rPr>
          <w:b/>
          <w:sz w:val="24"/>
          <w:szCs w:val="24"/>
        </w:rPr>
        <w:tab/>
      </w:r>
      <w:r w:rsidRPr="000F6B0F">
        <w:rPr>
          <w:b/>
          <w:sz w:val="24"/>
          <w:szCs w:val="24"/>
        </w:rPr>
        <w:tab/>
      </w:r>
      <w:r w:rsidRPr="000F6B0F">
        <w:rPr>
          <w:b/>
          <w:sz w:val="24"/>
          <w:szCs w:val="24"/>
        </w:rPr>
        <w:tab/>
      </w:r>
      <w:r w:rsidRPr="000F6B0F">
        <w:rPr>
          <w:b/>
          <w:sz w:val="24"/>
          <w:szCs w:val="24"/>
        </w:rPr>
        <w:tab/>
      </w:r>
      <w:r w:rsidRPr="000F6B0F">
        <w:rPr>
          <w:b/>
          <w:sz w:val="24"/>
          <w:szCs w:val="24"/>
        </w:rPr>
        <w:tab/>
      </w:r>
    </w:p>
    <w:p w14:paraId="38065398" w14:textId="7EC46A23" w:rsidR="000F6B0F" w:rsidRPr="000F6B0F" w:rsidRDefault="000F6B0F" w:rsidP="000F6B0F">
      <w:pPr>
        <w:pStyle w:val="Title"/>
        <w:ind w:left="5664" w:firstLine="708"/>
        <w:jc w:val="left"/>
        <w:rPr>
          <w:sz w:val="24"/>
          <w:szCs w:val="24"/>
        </w:rPr>
      </w:pPr>
      <w:r w:rsidRPr="000F6B0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F6B0F">
        <w:rPr>
          <w:sz w:val="24"/>
          <w:szCs w:val="24"/>
        </w:rPr>
        <w:t>Форма 2</w:t>
      </w:r>
    </w:p>
    <w:p w14:paraId="65C1D1B9" w14:textId="48935471" w:rsidR="000F6B0F" w:rsidRPr="000F6B0F" w:rsidRDefault="000F6B0F" w:rsidP="000F6B0F">
      <w:pPr>
        <w:pStyle w:val="Title"/>
        <w:ind w:left="5664" w:firstLine="708"/>
        <w:jc w:val="left"/>
        <w:rPr>
          <w:b/>
          <w:bCs/>
          <w:sz w:val="24"/>
          <w:szCs w:val="24"/>
        </w:rPr>
      </w:pPr>
      <w:r w:rsidRPr="000F6B0F">
        <w:rPr>
          <w:b/>
          <w:bCs/>
          <w:sz w:val="24"/>
          <w:szCs w:val="24"/>
        </w:rPr>
        <w:t xml:space="preserve">       Інформаці</w:t>
      </w:r>
      <w:r>
        <w:rPr>
          <w:b/>
          <w:bCs/>
          <w:sz w:val="24"/>
          <w:szCs w:val="24"/>
        </w:rPr>
        <w:t>я</w:t>
      </w:r>
    </w:p>
    <w:p w14:paraId="57978870" w14:textId="77777777" w:rsidR="000F6B0F" w:rsidRPr="000F6B0F" w:rsidRDefault="000F6B0F" w:rsidP="000F6B0F">
      <w:pPr>
        <w:jc w:val="center"/>
        <w:rPr>
          <w:b/>
          <w:bCs/>
          <w:sz w:val="24"/>
          <w:szCs w:val="24"/>
        </w:rPr>
      </w:pPr>
      <w:r w:rsidRPr="000F6B0F">
        <w:rPr>
          <w:b/>
          <w:bCs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6B5A0F8B" w14:textId="77777777" w:rsidR="000F6B0F" w:rsidRPr="000F6B0F" w:rsidRDefault="000F6B0F" w:rsidP="000F6B0F">
      <w:pPr>
        <w:jc w:val="center"/>
        <w:rPr>
          <w:b/>
          <w:bCs/>
          <w:sz w:val="24"/>
          <w:szCs w:val="24"/>
        </w:rPr>
      </w:pPr>
      <w:r w:rsidRPr="000F6B0F">
        <w:rPr>
          <w:b/>
          <w:bCs/>
          <w:sz w:val="24"/>
          <w:szCs w:val="24"/>
        </w:rPr>
        <w:t>станом на 4 липня 2024 року</w:t>
      </w:r>
    </w:p>
    <w:p w14:paraId="7913460C" w14:textId="77777777" w:rsidR="000F6B0F" w:rsidRPr="000F6B0F" w:rsidRDefault="000F6B0F" w:rsidP="000F6B0F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97"/>
        <w:gridCol w:w="956"/>
        <w:gridCol w:w="2019"/>
        <w:gridCol w:w="919"/>
        <w:gridCol w:w="1207"/>
        <w:gridCol w:w="1181"/>
        <w:gridCol w:w="1555"/>
        <w:gridCol w:w="1199"/>
        <w:gridCol w:w="1175"/>
        <w:gridCol w:w="1291"/>
        <w:gridCol w:w="1221"/>
      </w:tblGrid>
      <w:tr w:rsidR="000F6B0F" w:rsidRPr="000F6B0F" w14:paraId="02C15552" w14:textId="77777777" w:rsidTr="00A26183">
        <w:trPr>
          <w:jc w:val="center"/>
        </w:trPr>
        <w:tc>
          <w:tcPr>
            <w:tcW w:w="540" w:type="dxa"/>
            <w:vMerge w:val="restart"/>
            <w:vAlign w:val="center"/>
          </w:tcPr>
          <w:p w14:paraId="7373329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№</w:t>
            </w:r>
          </w:p>
          <w:p w14:paraId="2569C5C5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п/п</w:t>
            </w:r>
          </w:p>
        </w:tc>
        <w:tc>
          <w:tcPr>
            <w:tcW w:w="1297" w:type="dxa"/>
            <w:vMerge w:val="restart"/>
            <w:vAlign w:val="center"/>
          </w:tcPr>
          <w:p w14:paraId="65D4DF7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Назва</w:t>
            </w:r>
          </w:p>
          <w:p w14:paraId="328DF4AF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культури</w:t>
            </w:r>
          </w:p>
        </w:tc>
        <w:tc>
          <w:tcPr>
            <w:tcW w:w="987" w:type="dxa"/>
            <w:vMerge w:val="restart"/>
            <w:vAlign w:val="center"/>
          </w:tcPr>
          <w:p w14:paraId="0AF09B3E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Обсте-жено</w:t>
            </w:r>
            <w:proofErr w:type="spellEnd"/>
            <w:r w:rsidRPr="000F6B0F">
              <w:rPr>
                <w:sz w:val="24"/>
                <w:szCs w:val="24"/>
              </w:rPr>
              <w:t xml:space="preserve">, </w:t>
            </w:r>
            <w:proofErr w:type="spellStart"/>
            <w:r w:rsidRPr="000F6B0F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019" w:type="dxa"/>
            <w:vMerge w:val="restart"/>
            <w:vAlign w:val="center"/>
          </w:tcPr>
          <w:p w14:paraId="4B805FCE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921" w:type="dxa"/>
            <w:gridSpan w:val="6"/>
            <w:vAlign w:val="center"/>
          </w:tcPr>
          <w:p w14:paraId="16E84A37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380" w:type="dxa"/>
            <w:vMerge w:val="restart"/>
            <w:vAlign w:val="center"/>
          </w:tcPr>
          <w:p w14:paraId="6873D46E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260" w:type="dxa"/>
            <w:vMerge w:val="restart"/>
            <w:vAlign w:val="center"/>
          </w:tcPr>
          <w:p w14:paraId="3EA95F7F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Загинуло  рослин, %</w:t>
            </w:r>
          </w:p>
        </w:tc>
      </w:tr>
      <w:tr w:rsidR="000F6B0F" w:rsidRPr="000F6B0F" w14:paraId="665B0DFE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4DF2D785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7842F403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3B98211C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563AF920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vAlign w:val="center"/>
          </w:tcPr>
          <w:p w14:paraId="2F74252E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Площ</w:t>
            </w:r>
          </w:p>
        </w:tc>
        <w:tc>
          <w:tcPr>
            <w:tcW w:w="2542" w:type="dxa"/>
            <w:gridSpan w:val="2"/>
            <w:vAlign w:val="center"/>
          </w:tcPr>
          <w:p w14:paraId="15C32669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873" w:type="dxa"/>
            <w:vMerge w:val="restart"/>
            <w:vAlign w:val="center"/>
          </w:tcPr>
          <w:p w14:paraId="7AA555A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 xml:space="preserve">Назва </w:t>
            </w:r>
            <w:proofErr w:type="spellStart"/>
            <w:r w:rsidRPr="000F6B0F">
              <w:rPr>
                <w:sz w:val="24"/>
                <w:szCs w:val="24"/>
              </w:rPr>
              <w:t>ураже</w:t>
            </w:r>
            <w:proofErr w:type="spellEnd"/>
            <w:r w:rsidRPr="000F6B0F">
              <w:rPr>
                <w:sz w:val="24"/>
                <w:szCs w:val="24"/>
              </w:rPr>
              <w:t>-ного органу</w:t>
            </w:r>
          </w:p>
        </w:tc>
        <w:tc>
          <w:tcPr>
            <w:tcW w:w="2519" w:type="dxa"/>
            <w:gridSpan w:val="2"/>
            <w:vAlign w:val="center"/>
          </w:tcPr>
          <w:p w14:paraId="33D484E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380" w:type="dxa"/>
            <w:vMerge/>
            <w:vAlign w:val="center"/>
          </w:tcPr>
          <w:p w14:paraId="7AFC18B0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344C18A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34A3B288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4E34BA1D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57D4D981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1BA90414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3E0E416B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43F06AA8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9387F2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середній</w:t>
            </w:r>
          </w:p>
        </w:tc>
        <w:tc>
          <w:tcPr>
            <w:tcW w:w="1270" w:type="dxa"/>
            <w:vAlign w:val="center"/>
          </w:tcPr>
          <w:p w14:paraId="0771F58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максим.</w:t>
            </w:r>
          </w:p>
        </w:tc>
        <w:tc>
          <w:tcPr>
            <w:tcW w:w="1873" w:type="dxa"/>
            <w:vMerge/>
            <w:vAlign w:val="center"/>
          </w:tcPr>
          <w:p w14:paraId="39E3E12E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76426598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середній</w:t>
            </w:r>
          </w:p>
        </w:tc>
        <w:tc>
          <w:tcPr>
            <w:tcW w:w="1260" w:type="dxa"/>
            <w:vAlign w:val="center"/>
          </w:tcPr>
          <w:p w14:paraId="6C4067C9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максим.</w:t>
            </w:r>
          </w:p>
        </w:tc>
        <w:tc>
          <w:tcPr>
            <w:tcW w:w="1380" w:type="dxa"/>
            <w:vMerge/>
            <w:vAlign w:val="center"/>
          </w:tcPr>
          <w:p w14:paraId="7DDA75B0" w14:textId="77777777" w:rsidR="000F6B0F" w:rsidRPr="000F6B0F" w:rsidRDefault="000F6B0F" w:rsidP="00A26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40E1E1E4" w14:textId="77777777" w:rsidR="000F6B0F" w:rsidRPr="000F6B0F" w:rsidRDefault="000F6B0F" w:rsidP="00A261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6B0F" w:rsidRPr="000F6B0F" w14:paraId="60F2F148" w14:textId="77777777" w:rsidTr="00A26183">
        <w:trPr>
          <w:jc w:val="center"/>
        </w:trPr>
        <w:tc>
          <w:tcPr>
            <w:tcW w:w="540" w:type="dxa"/>
            <w:vAlign w:val="center"/>
          </w:tcPr>
          <w:p w14:paraId="0704E8E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14:paraId="62684D3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14:paraId="566752F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vAlign w:val="center"/>
          </w:tcPr>
          <w:p w14:paraId="54E747C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center"/>
          </w:tcPr>
          <w:p w14:paraId="47B9093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vAlign w:val="center"/>
          </w:tcPr>
          <w:p w14:paraId="20A342B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  <w:vAlign w:val="center"/>
          </w:tcPr>
          <w:p w14:paraId="324462F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7</w:t>
            </w:r>
          </w:p>
        </w:tc>
        <w:tc>
          <w:tcPr>
            <w:tcW w:w="1873" w:type="dxa"/>
            <w:vAlign w:val="center"/>
          </w:tcPr>
          <w:p w14:paraId="049585C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14:paraId="773B152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14:paraId="30A6CFB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</w:t>
            </w:r>
          </w:p>
        </w:tc>
        <w:tc>
          <w:tcPr>
            <w:tcW w:w="1380" w:type="dxa"/>
            <w:vAlign w:val="center"/>
          </w:tcPr>
          <w:p w14:paraId="0A7C280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vAlign w:val="center"/>
          </w:tcPr>
          <w:p w14:paraId="581962D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12</w:t>
            </w:r>
          </w:p>
        </w:tc>
      </w:tr>
      <w:tr w:rsidR="000F6B0F" w:rsidRPr="000F6B0F" w14:paraId="07E36C4D" w14:textId="77777777" w:rsidTr="00A26183">
        <w:trPr>
          <w:jc w:val="center"/>
        </w:trPr>
        <w:tc>
          <w:tcPr>
            <w:tcW w:w="540" w:type="dxa"/>
            <w:vMerge w:val="restart"/>
            <w:vAlign w:val="center"/>
          </w:tcPr>
          <w:p w14:paraId="631F430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vAlign w:val="center"/>
          </w:tcPr>
          <w:p w14:paraId="415C392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987" w:type="dxa"/>
            <w:vMerge w:val="restart"/>
            <w:vAlign w:val="center"/>
          </w:tcPr>
          <w:p w14:paraId="0A08F7B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0,637</w:t>
            </w:r>
          </w:p>
        </w:tc>
        <w:tc>
          <w:tcPr>
            <w:tcW w:w="2019" w:type="dxa"/>
            <w:vAlign w:val="center"/>
          </w:tcPr>
          <w:p w14:paraId="1514E97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Септоріоз</w:t>
            </w:r>
            <w:proofErr w:type="spellEnd"/>
            <w:r w:rsidRPr="000F6B0F">
              <w:rPr>
                <w:sz w:val="24"/>
                <w:szCs w:val="24"/>
              </w:rPr>
              <w:t xml:space="preserve">  колосу</w:t>
            </w:r>
          </w:p>
        </w:tc>
        <w:tc>
          <w:tcPr>
            <w:tcW w:w="987" w:type="dxa"/>
            <w:vAlign w:val="center"/>
          </w:tcPr>
          <w:p w14:paraId="5E4CA7C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vAlign w:val="center"/>
          </w:tcPr>
          <w:p w14:paraId="3DCE918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vAlign w:val="center"/>
          </w:tcPr>
          <w:p w14:paraId="38B1E65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8</w:t>
            </w:r>
          </w:p>
        </w:tc>
        <w:tc>
          <w:tcPr>
            <w:tcW w:w="1873" w:type="dxa"/>
            <w:vAlign w:val="center"/>
          </w:tcPr>
          <w:p w14:paraId="1BDFADC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колос</w:t>
            </w:r>
          </w:p>
        </w:tc>
        <w:tc>
          <w:tcPr>
            <w:tcW w:w="1259" w:type="dxa"/>
            <w:vAlign w:val="center"/>
          </w:tcPr>
          <w:p w14:paraId="6F1B121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14:paraId="7C9127C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8</w:t>
            </w:r>
          </w:p>
        </w:tc>
        <w:tc>
          <w:tcPr>
            <w:tcW w:w="1380" w:type="dxa"/>
            <w:vAlign w:val="center"/>
          </w:tcPr>
          <w:p w14:paraId="67AF3AF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0,1/0,5</w:t>
            </w:r>
          </w:p>
        </w:tc>
        <w:tc>
          <w:tcPr>
            <w:tcW w:w="1260" w:type="dxa"/>
            <w:vAlign w:val="center"/>
          </w:tcPr>
          <w:p w14:paraId="4876929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</w:tr>
      <w:tr w:rsidR="000F6B0F" w:rsidRPr="000F6B0F" w14:paraId="37867F1C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3ABE829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39A4B2A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7E6745D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5AEEAB9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Фузаріоз колосу</w:t>
            </w:r>
          </w:p>
        </w:tc>
        <w:tc>
          <w:tcPr>
            <w:tcW w:w="987" w:type="dxa"/>
            <w:vAlign w:val="center"/>
          </w:tcPr>
          <w:p w14:paraId="11395DC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56</w:t>
            </w:r>
          </w:p>
        </w:tc>
        <w:tc>
          <w:tcPr>
            <w:tcW w:w="1272" w:type="dxa"/>
            <w:vAlign w:val="center"/>
          </w:tcPr>
          <w:p w14:paraId="60CE7AC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vAlign w:val="center"/>
          </w:tcPr>
          <w:p w14:paraId="6C49BB1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873" w:type="dxa"/>
            <w:vAlign w:val="center"/>
          </w:tcPr>
          <w:p w14:paraId="639BA9D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колос</w:t>
            </w:r>
          </w:p>
        </w:tc>
        <w:tc>
          <w:tcPr>
            <w:tcW w:w="1259" w:type="dxa"/>
            <w:vAlign w:val="center"/>
          </w:tcPr>
          <w:p w14:paraId="65D05FD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05F8E1A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 w14:paraId="37F52F1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0,1/0,2</w:t>
            </w:r>
          </w:p>
        </w:tc>
        <w:tc>
          <w:tcPr>
            <w:tcW w:w="1260" w:type="dxa"/>
            <w:vAlign w:val="center"/>
          </w:tcPr>
          <w:p w14:paraId="541B548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</w:tr>
      <w:tr w:rsidR="000F6B0F" w:rsidRPr="000F6B0F" w14:paraId="46227E54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3DC7144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196125E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3EF90243" w14:textId="77777777" w:rsidR="000F6B0F" w:rsidRPr="000F6B0F" w:rsidRDefault="000F6B0F" w:rsidP="00A26183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71D8A64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Бура іржа</w:t>
            </w:r>
          </w:p>
        </w:tc>
        <w:tc>
          <w:tcPr>
            <w:tcW w:w="987" w:type="dxa"/>
            <w:vAlign w:val="center"/>
          </w:tcPr>
          <w:p w14:paraId="1F6F8E6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32</w:t>
            </w:r>
          </w:p>
        </w:tc>
        <w:tc>
          <w:tcPr>
            <w:tcW w:w="1272" w:type="dxa"/>
            <w:vAlign w:val="center"/>
          </w:tcPr>
          <w:p w14:paraId="15B7615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vAlign w:val="center"/>
          </w:tcPr>
          <w:p w14:paraId="371DD82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</w:t>
            </w:r>
          </w:p>
        </w:tc>
        <w:tc>
          <w:tcPr>
            <w:tcW w:w="1873" w:type="dxa"/>
            <w:vAlign w:val="center"/>
          </w:tcPr>
          <w:p w14:paraId="0EF9A3E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vAlign w:val="center"/>
          </w:tcPr>
          <w:p w14:paraId="1A1107E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vAlign w:val="center"/>
          </w:tcPr>
          <w:p w14:paraId="1A689A2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14:paraId="39EED2B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0,1</w:t>
            </w:r>
          </w:p>
        </w:tc>
        <w:tc>
          <w:tcPr>
            <w:tcW w:w="1260" w:type="dxa"/>
            <w:vAlign w:val="center"/>
          </w:tcPr>
          <w:p w14:paraId="1A1581D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</w:tr>
      <w:tr w:rsidR="000F6B0F" w:rsidRPr="000F6B0F" w14:paraId="32C18447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34552DF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42D1213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6BF4159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0DEC4CA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Сажкові хвороби</w:t>
            </w:r>
          </w:p>
        </w:tc>
        <w:tc>
          <w:tcPr>
            <w:tcW w:w="987" w:type="dxa"/>
            <w:vAlign w:val="center"/>
          </w:tcPr>
          <w:p w14:paraId="3D4612A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14:paraId="4446D5B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vAlign w:val="center"/>
          </w:tcPr>
          <w:p w14:paraId="6C8235D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vAlign w:val="center"/>
          </w:tcPr>
          <w:p w14:paraId="5A58107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колос</w:t>
            </w:r>
          </w:p>
        </w:tc>
        <w:tc>
          <w:tcPr>
            <w:tcW w:w="1259" w:type="dxa"/>
            <w:vAlign w:val="center"/>
          </w:tcPr>
          <w:p w14:paraId="7F7D324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14:paraId="00FF71D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  <w:tc>
          <w:tcPr>
            <w:tcW w:w="1380" w:type="dxa"/>
            <w:vAlign w:val="center"/>
          </w:tcPr>
          <w:p w14:paraId="62C0069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14:paraId="7BCAEBB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</w:tr>
      <w:tr w:rsidR="000F6B0F" w:rsidRPr="000F6B0F" w14:paraId="3CFE1286" w14:textId="77777777" w:rsidTr="00A26183">
        <w:trPr>
          <w:jc w:val="center"/>
        </w:trPr>
        <w:tc>
          <w:tcPr>
            <w:tcW w:w="540" w:type="dxa"/>
            <w:vAlign w:val="center"/>
          </w:tcPr>
          <w:p w14:paraId="44FC65A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vAlign w:val="center"/>
          </w:tcPr>
          <w:p w14:paraId="21D43A3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Ярий ячмінь</w:t>
            </w:r>
          </w:p>
        </w:tc>
        <w:tc>
          <w:tcPr>
            <w:tcW w:w="987" w:type="dxa"/>
            <w:vAlign w:val="center"/>
          </w:tcPr>
          <w:p w14:paraId="65CA309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0,25</w:t>
            </w:r>
          </w:p>
        </w:tc>
        <w:tc>
          <w:tcPr>
            <w:tcW w:w="2019" w:type="dxa"/>
            <w:vAlign w:val="center"/>
          </w:tcPr>
          <w:p w14:paraId="18B5E35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Летюча сажка</w:t>
            </w:r>
          </w:p>
        </w:tc>
        <w:tc>
          <w:tcPr>
            <w:tcW w:w="987" w:type="dxa"/>
            <w:vAlign w:val="center"/>
          </w:tcPr>
          <w:p w14:paraId="14DEA6E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14:paraId="3CB64EF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vAlign w:val="center"/>
          </w:tcPr>
          <w:p w14:paraId="38FFA85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vAlign w:val="center"/>
          </w:tcPr>
          <w:p w14:paraId="42EA6A0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колос</w:t>
            </w:r>
          </w:p>
        </w:tc>
        <w:tc>
          <w:tcPr>
            <w:tcW w:w="1259" w:type="dxa"/>
            <w:vAlign w:val="center"/>
          </w:tcPr>
          <w:p w14:paraId="35F14BA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14:paraId="04F034B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  <w:tc>
          <w:tcPr>
            <w:tcW w:w="1380" w:type="dxa"/>
            <w:vAlign w:val="center"/>
          </w:tcPr>
          <w:p w14:paraId="0E230B4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14:paraId="7175530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</w:tr>
      <w:tr w:rsidR="000F6B0F" w:rsidRPr="000F6B0F" w14:paraId="4F0EFD44" w14:textId="77777777" w:rsidTr="00A26183">
        <w:trPr>
          <w:jc w:val="center"/>
        </w:trPr>
        <w:tc>
          <w:tcPr>
            <w:tcW w:w="540" w:type="dxa"/>
            <w:vAlign w:val="center"/>
          </w:tcPr>
          <w:p w14:paraId="7A196B5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vAlign w:val="center"/>
          </w:tcPr>
          <w:p w14:paraId="3C376EC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Кукурудза</w:t>
            </w:r>
          </w:p>
        </w:tc>
        <w:tc>
          <w:tcPr>
            <w:tcW w:w="987" w:type="dxa"/>
            <w:vAlign w:val="center"/>
          </w:tcPr>
          <w:p w14:paraId="35A091B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0,428</w:t>
            </w:r>
          </w:p>
        </w:tc>
        <w:tc>
          <w:tcPr>
            <w:tcW w:w="2019" w:type="dxa"/>
            <w:vAlign w:val="center"/>
          </w:tcPr>
          <w:p w14:paraId="6C021A4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987" w:type="dxa"/>
            <w:vAlign w:val="center"/>
          </w:tcPr>
          <w:p w14:paraId="27B5F91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78</w:t>
            </w:r>
          </w:p>
        </w:tc>
        <w:tc>
          <w:tcPr>
            <w:tcW w:w="1272" w:type="dxa"/>
            <w:vAlign w:val="center"/>
          </w:tcPr>
          <w:p w14:paraId="0B22D51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vAlign w:val="center"/>
          </w:tcPr>
          <w:p w14:paraId="525550A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</w:t>
            </w:r>
          </w:p>
        </w:tc>
        <w:tc>
          <w:tcPr>
            <w:tcW w:w="1873" w:type="dxa"/>
            <w:vAlign w:val="center"/>
          </w:tcPr>
          <w:p w14:paraId="2E04288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vAlign w:val="center"/>
          </w:tcPr>
          <w:p w14:paraId="70949C2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vAlign w:val="center"/>
          </w:tcPr>
          <w:p w14:paraId="1037C32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14:paraId="4646D5E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vAlign w:val="center"/>
          </w:tcPr>
          <w:p w14:paraId="26881EB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</w:tr>
      <w:tr w:rsidR="000F6B0F" w:rsidRPr="000F6B0F" w14:paraId="2BC691C3" w14:textId="77777777" w:rsidTr="00A26183">
        <w:trPr>
          <w:jc w:val="center"/>
        </w:trPr>
        <w:tc>
          <w:tcPr>
            <w:tcW w:w="540" w:type="dxa"/>
            <w:vAlign w:val="center"/>
          </w:tcPr>
          <w:p w14:paraId="0D16E8A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vAlign w:val="center"/>
          </w:tcPr>
          <w:p w14:paraId="42E91FE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горох</w:t>
            </w:r>
          </w:p>
        </w:tc>
        <w:tc>
          <w:tcPr>
            <w:tcW w:w="987" w:type="dxa"/>
            <w:vAlign w:val="center"/>
          </w:tcPr>
          <w:p w14:paraId="047A69D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0,175</w:t>
            </w:r>
          </w:p>
        </w:tc>
        <w:tc>
          <w:tcPr>
            <w:tcW w:w="2019" w:type="dxa"/>
            <w:vAlign w:val="center"/>
          </w:tcPr>
          <w:p w14:paraId="673C27E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87" w:type="dxa"/>
            <w:vAlign w:val="center"/>
          </w:tcPr>
          <w:p w14:paraId="09D413A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vAlign w:val="center"/>
          </w:tcPr>
          <w:p w14:paraId="28039B4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</w:t>
            </w:r>
          </w:p>
        </w:tc>
        <w:tc>
          <w:tcPr>
            <w:tcW w:w="1270" w:type="dxa"/>
            <w:vAlign w:val="center"/>
          </w:tcPr>
          <w:p w14:paraId="2D67EA6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</w:t>
            </w:r>
          </w:p>
        </w:tc>
        <w:tc>
          <w:tcPr>
            <w:tcW w:w="1873" w:type="dxa"/>
            <w:vAlign w:val="center"/>
          </w:tcPr>
          <w:p w14:paraId="06991AF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vAlign w:val="center"/>
          </w:tcPr>
          <w:p w14:paraId="3AAC0E2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14:paraId="75A7F69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</w:t>
            </w:r>
          </w:p>
        </w:tc>
        <w:tc>
          <w:tcPr>
            <w:tcW w:w="1380" w:type="dxa"/>
            <w:vAlign w:val="center"/>
          </w:tcPr>
          <w:p w14:paraId="47ACB5F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47CD587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</w:tr>
      <w:tr w:rsidR="000F6B0F" w:rsidRPr="000F6B0F" w14:paraId="7A48B82C" w14:textId="77777777" w:rsidTr="00A26183">
        <w:trPr>
          <w:jc w:val="center"/>
        </w:trPr>
        <w:tc>
          <w:tcPr>
            <w:tcW w:w="540" w:type="dxa"/>
            <w:vMerge w:val="restart"/>
            <w:vAlign w:val="center"/>
          </w:tcPr>
          <w:p w14:paraId="7BD2ADD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vMerge w:val="restart"/>
            <w:vAlign w:val="center"/>
          </w:tcPr>
          <w:p w14:paraId="5C6426A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соя</w:t>
            </w:r>
          </w:p>
        </w:tc>
        <w:tc>
          <w:tcPr>
            <w:tcW w:w="987" w:type="dxa"/>
            <w:vMerge w:val="restart"/>
            <w:vAlign w:val="center"/>
          </w:tcPr>
          <w:p w14:paraId="092C108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0,445</w:t>
            </w:r>
          </w:p>
        </w:tc>
        <w:tc>
          <w:tcPr>
            <w:tcW w:w="2019" w:type="dxa"/>
            <w:vAlign w:val="center"/>
          </w:tcPr>
          <w:p w14:paraId="7A8259B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87" w:type="dxa"/>
            <w:vAlign w:val="center"/>
          </w:tcPr>
          <w:p w14:paraId="75B993E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34</w:t>
            </w:r>
          </w:p>
        </w:tc>
        <w:tc>
          <w:tcPr>
            <w:tcW w:w="1272" w:type="dxa"/>
            <w:vAlign w:val="center"/>
          </w:tcPr>
          <w:p w14:paraId="6B6CFD6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vAlign w:val="center"/>
          </w:tcPr>
          <w:p w14:paraId="4F435B6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8</w:t>
            </w:r>
          </w:p>
        </w:tc>
        <w:tc>
          <w:tcPr>
            <w:tcW w:w="1873" w:type="dxa"/>
            <w:vAlign w:val="center"/>
          </w:tcPr>
          <w:p w14:paraId="66171ED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vAlign w:val="center"/>
          </w:tcPr>
          <w:p w14:paraId="200616F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24AAB4F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vAlign w:val="center"/>
          </w:tcPr>
          <w:p w14:paraId="43ECBE3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vAlign w:val="center"/>
          </w:tcPr>
          <w:p w14:paraId="6C4A526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</w:tr>
      <w:tr w:rsidR="000F6B0F" w:rsidRPr="000F6B0F" w14:paraId="0EE9B0D1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52CE600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5245CF1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5B279A0C" w14:textId="77777777" w:rsidR="000F6B0F" w:rsidRPr="000F6B0F" w:rsidRDefault="000F6B0F" w:rsidP="00A26183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194DAAA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Аскохітоз</w:t>
            </w:r>
          </w:p>
        </w:tc>
        <w:tc>
          <w:tcPr>
            <w:tcW w:w="987" w:type="dxa"/>
            <w:vAlign w:val="center"/>
          </w:tcPr>
          <w:p w14:paraId="5397CE6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34</w:t>
            </w:r>
          </w:p>
        </w:tc>
        <w:tc>
          <w:tcPr>
            <w:tcW w:w="1272" w:type="dxa"/>
            <w:vAlign w:val="center"/>
          </w:tcPr>
          <w:p w14:paraId="01D5750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vAlign w:val="center"/>
          </w:tcPr>
          <w:p w14:paraId="74F71E7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</w:t>
            </w:r>
          </w:p>
        </w:tc>
        <w:tc>
          <w:tcPr>
            <w:tcW w:w="1873" w:type="dxa"/>
            <w:vAlign w:val="center"/>
          </w:tcPr>
          <w:p w14:paraId="47590A1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vAlign w:val="center"/>
          </w:tcPr>
          <w:p w14:paraId="3DE5B23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vAlign w:val="center"/>
          </w:tcPr>
          <w:p w14:paraId="2FF2738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14:paraId="03468E1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vAlign w:val="center"/>
          </w:tcPr>
          <w:p w14:paraId="44C6850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</w:tr>
      <w:tr w:rsidR="000F6B0F" w:rsidRPr="000F6B0F" w14:paraId="33FA8DE3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3630FB8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102EF77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74D930C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4B312F3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987" w:type="dxa"/>
            <w:vAlign w:val="center"/>
          </w:tcPr>
          <w:p w14:paraId="38EE153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vAlign w:val="center"/>
          </w:tcPr>
          <w:p w14:paraId="20AFF76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1/5</w:t>
            </w:r>
          </w:p>
        </w:tc>
        <w:tc>
          <w:tcPr>
            <w:tcW w:w="1270" w:type="dxa"/>
            <w:vAlign w:val="center"/>
          </w:tcPr>
          <w:p w14:paraId="19B40FC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8</w:t>
            </w:r>
          </w:p>
        </w:tc>
        <w:tc>
          <w:tcPr>
            <w:tcW w:w="1873" w:type="dxa"/>
            <w:vAlign w:val="center"/>
          </w:tcPr>
          <w:p w14:paraId="2BCD1BF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vAlign w:val="center"/>
          </w:tcPr>
          <w:p w14:paraId="76B64C5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1/5</w:t>
            </w:r>
          </w:p>
        </w:tc>
        <w:tc>
          <w:tcPr>
            <w:tcW w:w="1260" w:type="dxa"/>
            <w:vAlign w:val="center"/>
          </w:tcPr>
          <w:p w14:paraId="4A9C54C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8</w:t>
            </w:r>
          </w:p>
        </w:tc>
        <w:tc>
          <w:tcPr>
            <w:tcW w:w="1380" w:type="dxa"/>
            <w:vAlign w:val="center"/>
          </w:tcPr>
          <w:p w14:paraId="6A6CBA0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vAlign w:val="center"/>
          </w:tcPr>
          <w:p w14:paraId="682A25D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</w:tr>
      <w:tr w:rsidR="000F6B0F" w:rsidRPr="000F6B0F" w14:paraId="38D9ACBE" w14:textId="77777777" w:rsidTr="00A26183">
        <w:trPr>
          <w:jc w:val="center"/>
        </w:trPr>
        <w:tc>
          <w:tcPr>
            <w:tcW w:w="540" w:type="dxa"/>
            <w:vMerge w:val="restart"/>
            <w:vAlign w:val="center"/>
          </w:tcPr>
          <w:p w14:paraId="2E21FCB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6</w:t>
            </w:r>
          </w:p>
        </w:tc>
        <w:tc>
          <w:tcPr>
            <w:tcW w:w="1297" w:type="dxa"/>
            <w:vMerge w:val="restart"/>
            <w:vAlign w:val="center"/>
          </w:tcPr>
          <w:p w14:paraId="68E86AE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987" w:type="dxa"/>
            <w:vMerge w:val="restart"/>
            <w:vAlign w:val="center"/>
          </w:tcPr>
          <w:p w14:paraId="375A97E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0,19</w:t>
            </w:r>
          </w:p>
        </w:tc>
        <w:tc>
          <w:tcPr>
            <w:tcW w:w="2019" w:type="dxa"/>
            <w:vAlign w:val="center"/>
          </w:tcPr>
          <w:p w14:paraId="29836825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87" w:type="dxa"/>
            <w:vAlign w:val="center"/>
          </w:tcPr>
          <w:p w14:paraId="313F0F6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vAlign w:val="center"/>
          </w:tcPr>
          <w:p w14:paraId="5B3E086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vAlign w:val="center"/>
          </w:tcPr>
          <w:p w14:paraId="75D6380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873" w:type="dxa"/>
            <w:vAlign w:val="center"/>
          </w:tcPr>
          <w:p w14:paraId="36305D1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vAlign w:val="center"/>
          </w:tcPr>
          <w:p w14:paraId="7870925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11AA58D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 w14:paraId="4F1FE08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vAlign w:val="center"/>
          </w:tcPr>
          <w:p w14:paraId="14F5E83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</w:tr>
      <w:tr w:rsidR="000F6B0F" w:rsidRPr="000F6B0F" w14:paraId="06964940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11C4C20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44553C1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14EE661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18CF5B3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Церкоспороз</w:t>
            </w:r>
          </w:p>
        </w:tc>
        <w:tc>
          <w:tcPr>
            <w:tcW w:w="987" w:type="dxa"/>
            <w:vAlign w:val="center"/>
          </w:tcPr>
          <w:p w14:paraId="65EC400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vAlign w:val="center"/>
          </w:tcPr>
          <w:p w14:paraId="3361129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vAlign w:val="center"/>
          </w:tcPr>
          <w:p w14:paraId="2E13716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4</w:t>
            </w:r>
          </w:p>
        </w:tc>
        <w:tc>
          <w:tcPr>
            <w:tcW w:w="1873" w:type="dxa"/>
            <w:vAlign w:val="center"/>
          </w:tcPr>
          <w:p w14:paraId="3AF2D6A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vAlign w:val="center"/>
          </w:tcPr>
          <w:p w14:paraId="1122D5F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0077F94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 w14:paraId="15A3766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0,2</w:t>
            </w:r>
          </w:p>
        </w:tc>
        <w:tc>
          <w:tcPr>
            <w:tcW w:w="1260" w:type="dxa"/>
            <w:vAlign w:val="center"/>
          </w:tcPr>
          <w:p w14:paraId="3B033F0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</w:tr>
      <w:tr w:rsidR="000F6B0F" w:rsidRPr="000F6B0F" w14:paraId="36EE56F6" w14:textId="77777777" w:rsidTr="00A26183">
        <w:trPr>
          <w:jc w:val="center"/>
        </w:trPr>
        <w:tc>
          <w:tcPr>
            <w:tcW w:w="540" w:type="dxa"/>
            <w:vMerge w:val="restart"/>
            <w:vAlign w:val="center"/>
          </w:tcPr>
          <w:p w14:paraId="4E84D98A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7</w:t>
            </w:r>
          </w:p>
        </w:tc>
        <w:tc>
          <w:tcPr>
            <w:tcW w:w="1297" w:type="dxa"/>
            <w:vMerge w:val="restart"/>
            <w:vAlign w:val="center"/>
          </w:tcPr>
          <w:p w14:paraId="599A734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Соняшник</w:t>
            </w:r>
          </w:p>
        </w:tc>
        <w:tc>
          <w:tcPr>
            <w:tcW w:w="987" w:type="dxa"/>
            <w:vMerge w:val="restart"/>
            <w:vAlign w:val="center"/>
          </w:tcPr>
          <w:p w14:paraId="1546279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0,55</w:t>
            </w:r>
          </w:p>
        </w:tc>
        <w:tc>
          <w:tcPr>
            <w:tcW w:w="2019" w:type="dxa"/>
            <w:vAlign w:val="center"/>
          </w:tcPr>
          <w:p w14:paraId="3F69A4CC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87" w:type="dxa"/>
            <w:vAlign w:val="center"/>
          </w:tcPr>
          <w:p w14:paraId="52E3F0E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64</w:t>
            </w:r>
          </w:p>
        </w:tc>
        <w:tc>
          <w:tcPr>
            <w:tcW w:w="1272" w:type="dxa"/>
            <w:vAlign w:val="center"/>
          </w:tcPr>
          <w:p w14:paraId="0D9D18F2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vAlign w:val="center"/>
          </w:tcPr>
          <w:p w14:paraId="5ED2C5A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873" w:type="dxa"/>
            <w:vAlign w:val="center"/>
          </w:tcPr>
          <w:p w14:paraId="56F51A9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vAlign w:val="center"/>
          </w:tcPr>
          <w:p w14:paraId="1409EFE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5C45D4C6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 w14:paraId="7E0097E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vAlign w:val="center"/>
          </w:tcPr>
          <w:p w14:paraId="77D163C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</w:tr>
      <w:tr w:rsidR="000F6B0F" w:rsidRPr="000F6B0F" w14:paraId="010F7BBF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708AEAB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1C5B5609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77004BF1" w14:textId="77777777" w:rsidR="000F6B0F" w:rsidRPr="000F6B0F" w:rsidRDefault="000F6B0F" w:rsidP="00A26183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616E50F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proofErr w:type="spellStart"/>
            <w:r w:rsidRPr="000F6B0F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87" w:type="dxa"/>
            <w:vAlign w:val="center"/>
          </w:tcPr>
          <w:p w14:paraId="6025DE3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64</w:t>
            </w:r>
          </w:p>
        </w:tc>
        <w:tc>
          <w:tcPr>
            <w:tcW w:w="1272" w:type="dxa"/>
            <w:vAlign w:val="center"/>
          </w:tcPr>
          <w:p w14:paraId="27CBAC5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vAlign w:val="center"/>
          </w:tcPr>
          <w:p w14:paraId="4B9E7751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3</w:t>
            </w:r>
          </w:p>
        </w:tc>
        <w:tc>
          <w:tcPr>
            <w:tcW w:w="1873" w:type="dxa"/>
            <w:vAlign w:val="center"/>
          </w:tcPr>
          <w:p w14:paraId="19543ABD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vAlign w:val="center"/>
          </w:tcPr>
          <w:p w14:paraId="4F5E361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6C4E94A7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 w14:paraId="1DA9CB9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vAlign w:val="center"/>
          </w:tcPr>
          <w:p w14:paraId="15F55D78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</w:t>
            </w:r>
          </w:p>
        </w:tc>
      </w:tr>
      <w:tr w:rsidR="000F6B0F" w:rsidRPr="000F6B0F" w14:paraId="0DAD80FA" w14:textId="77777777" w:rsidTr="00A26183">
        <w:trPr>
          <w:jc w:val="center"/>
        </w:trPr>
        <w:tc>
          <w:tcPr>
            <w:tcW w:w="540" w:type="dxa"/>
            <w:vMerge w:val="restart"/>
            <w:vAlign w:val="center"/>
          </w:tcPr>
          <w:p w14:paraId="4A0AF5E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  <w:vMerge w:val="restart"/>
          </w:tcPr>
          <w:p w14:paraId="218761A7" w14:textId="77777777" w:rsidR="000F6B0F" w:rsidRPr="000F6B0F" w:rsidRDefault="000F6B0F" w:rsidP="00A2618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Картопля</w:t>
            </w:r>
          </w:p>
          <w:p w14:paraId="61BA0959" w14:textId="77777777" w:rsidR="000F6B0F" w:rsidRPr="000F6B0F" w:rsidRDefault="000F6B0F" w:rsidP="00A2618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 w:val="restart"/>
          </w:tcPr>
          <w:p w14:paraId="390598B0" w14:textId="77777777" w:rsidR="000F6B0F" w:rsidRPr="000F6B0F" w:rsidRDefault="000F6B0F" w:rsidP="00A2618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0,01</w:t>
            </w:r>
          </w:p>
        </w:tc>
        <w:tc>
          <w:tcPr>
            <w:tcW w:w="2019" w:type="dxa"/>
          </w:tcPr>
          <w:p w14:paraId="26BF6D5C" w14:textId="77777777" w:rsidR="000F6B0F" w:rsidRPr="000F6B0F" w:rsidRDefault="000F6B0F" w:rsidP="00A26183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6B0F">
              <w:rPr>
                <w:color w:val="000000"/>
                <w:sz w:val="24"/>
                <w:szCs w:val="24"/>
              </w:rPr>
              <w:t>Макроспоріоз</w:t>
            </w:r>
            <w:proofErr w:type="spellEnd"/>
          </w:p>
        </w:tc>
        <w:tc>
          <w:tcPr>
            <w:tcW w:w="987" w:type="dxa"/>
          </w:tcPr>
          <w:p w14:paraId="18D31899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2" w:type="dxa"/>
          </w:tcPr>
          <w:p w14:paraId="75636591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13C7087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73" w:type="dxa"/>
          </w:tcPr>
          <w:p w14:paraId="06B5A078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59" w:type="dxa"/>
          </w:tcPr>
          <w:p w14:paraId="00D9E2A2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41D800F5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14:paraId="16A99D9F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0410A599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B0F" w:rsidRPr="000F6B0F" w14:paraId="754D64BC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5439B89B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456BFE94" w14:textId="77777777" w:rsidR="000F6B0F" w:rsidRPr="000F6B0F" w:rsidRDefault="000F6B0F" w:rsidP="00A26183">
            <w:pPr>
              <w:snapToGrid w:val="0"/>
              <w:spacing w:line="276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5B125FA9" w14:textId="77777777" w:rsidR="000F6B0F" w:rsidRPr="000F6B0F" w:rsidRDefault="000F6B0F" w:rsidP="00A2618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6AECC5D0" w14:textId="77777777" w:rsidR="000F6B0F" w:rsidRPr="000F6B0F" w:rsidRDefault="000F6B0F" w:rsidP="00A26183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6B0F">
              <w:rPr>
                <w:color w:val="000000"/>
                <w:sz w:val="24"/>
                <w:szCs w:val="24"/>
              </w:rPr>
              <w:t>Альтернаріоз</w:t>
            </w:r>
            <w:proofErr w:type="spellEnd"/>
          </w:p>
        </w:tc>
        <w:tc>
          <w:tcPr>
            <w:tcW w:w="987" w:type="dxa"/>
          </w:tcPr>
          <w:p w14:paraId="186D9A3A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2" w:type="dxa"/>
          </w:tcPr>
          <w:p w14:paraId="3FC258A5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1DCF86EA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73" w:type="dxa"/>
          </w:tcPr>
          <w:p w14:paraId="3D7771BC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59" w:type="dxa"/>
          </w:tcPr>
          <w:p w14:paraId="2A531203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4FE6D953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14:paraId="662C35FE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4920403E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B0F" w:rsidRPr="000F6B0F" w14:paraId="11BFAC5B" w14:textId="77777777" w:rsidTr="00A26183">
        <w:trPr>
          <w:jc w:val="center"/>
        </w:trPr>
        <w:tc>
          <w:tcPr>
            <w:tcW w:w="540" w:type="dxa"/>
            <w:vMerge/>
            <w:vAlign w:val="center"/>
          </w:tcPr>
          <w:p w14:paraId="351E74D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6C74146B" w14:textId="77777777" w:rsidR="000F6B0F" w:rsidRPr="000F6B0F" w:rsidRDefault="000F6B0F" w:rsidP="00A26183">
            <w:pPr>
              <w:snapToGrid w:val="0"/>
              <w:spacing w:line="276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3C404A4D" w14:textId="77777777" w:rsidR="000F6B0F" w:rsidRPr="000F6B0F" w:rsidRDefault="000F6B0F" w:rsidP="00A2618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096F4883" w14:textId="77777777" w:rsidR="000F6B0F" w:rsidRPr="000F6B0F" w:rsidRDefault="000F6B0F" w:rsidP="00A26183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Фітофтороз</w:t>
            </w:r>
          </w:p>
        </w:tc>
        <w:tc>
          <w:tcPr>
            <w:tcW w:w="987" w:type="dxa"/>
          </w:tcPr>
          <w:p w14:paraId="0D3D8995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2" w:type="dxa"/>
          </w:tcPr>
          <w:p w14:paraId="0CD3D141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350F5FF7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73" w:type="dxa"/>
          </w:tcPr>
          <w:p w14:paraId="29E146CC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59" w:type="dxa"/>
          </w:tcPr>
          <w:p w14:paraId="4265BF33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5464DF1E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3CD068B3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224D7CF6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B0F" w:rsidRPr="000F6B0F" w14:paraId="14CAE009" w14:textId="77777777" w:rsidTr="00A26183">
        <w:trPr>
          <w:jc w:val="center"/>
        </w:trPr>
        <w:tc>
          <w:tcPr>
            <w:tcW w:w="540" w:type="dxa"/>
            <w:vAlign w:val="center"/>
          </w:tcPr>
          <w:p w14:paraId="0143E160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9</w:t>
            </w:r>
          </w:p>
        </w:tc>
        <w:tc>
          <w:tcPr>
            <w:tcW w:w="1297" w:type="dxa"/>
          </w:tcPr>
          <w:p w14:paraId="2429C9D6" w14:textId="77777777" w:rsidR="000F6B0F" w:rsidRPr="000F6B0F" w:rsidRDefault="000F6B0F" w:rsidP="00A2618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Сад</w:t>
            </w:r>
          </w:p>
        </w:tc>
        <w:tc>
          <w:tcPr>
            <w:tcW w:w="987" w:type="dxa"/>
          </w:tcPr>
          <w:p w14:paraId="7230E5CA" w14:textId="77777777" w:rsidR="000F6B0F" w:rsidRPr="000F6B0F" w:rsidRDefault="000F6B0F" w:rsidP="00A2618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0,1</w:t>
            </w:r>
          </w:p>
        </w:tc>
        <w:tc>
          <w:tcPr>
            <w:tcW w:w="2019" w:type="dxa"/>
          </w:tcPr>
          <w:p w14:paraId="58EC73ED" w14:textId="77777777" w:rsidR="000F6B0F" w:rsidRPr="000F6B0F" w:rsidRDefault="000F6B0F" w:rsidP="00A26183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6B0F">
              <w:rPr>
                <w:color w:val="000000"/>
                <w:sz w:val="24"/>
                <w:szCs w:val="24"/>
              </w:rPr>
              <w:t>Парша</w:t>
            </w:r>
            <w:proofErr w:type="spellEnd"/>
          </w:p>
        </w:tc>
        <w:tc>
          <w:tcPr>
            <w:tcW w:w="987" w:type="dxa"/>
          </w:tcPr>
          <w:p w14:paraId="02281ECC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2" w:type="dxa"/>
          </w:tcPr>
          <w:p w14:paraId="58322777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0" w:type="dxa"/>
          </w:tcPr>
          <w:p w14:paraId="1720D248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3" w:type="dxa"/>
          </w:tcPr>
          <w:p w14:paraId="612FDAA9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59" w:type="dxa"/>
          </w:tcPr>
          <w:p w14:paraId="03E482AE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7075F54C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0F6B0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14:paraId="78504544" w14:textId="77777777" w:rsidR="000F6B0F" w:rsidRPr="000F6B0F" w:rsidRDefault="000F6B0F" w:rsidP="00A26183">
            <w:pPr>
              <w:jc w:val="center"/>
              <w:rPr>
                <w:sz w:val="24"/>
                <w:szCs w:val="24"/>
              </w:rPr>
            </w:pPr>
            <w:r w:rsidRPr="000F6B0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3A7E27D5" w14:textId="77777777" w:rsidR="000F6B0F" w:rsidRPr="000F6B0F" w:rsidRDefault="000F6B0F" w:rsidP="00A2618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60181F3" w14:textId="77777777" w:rsidR="000F6B0F" w:rsidRPr="000F6B0F" w:rsidRDefault="000F6B0F" w:rsidP="000F6B0F">
      <w:pPr>
        <w:pStyle w:val="Heading3"/>
        <w:jc w:val="right"/>
        <w:rPr>
          <w:b/>
          <w:lang w:val="uk-UA"/>
        </w:rPr>
      </w:pPr>
    </w:p>
    <w:p w14:paraId="6904313F" w14:textId="77777777" w:rsidR="000F6B0F" w:rsidRPr="000F6B0F" w:rsidRDefault="000F6B0F" w:rsidP="007A7DB2">
      <w:pPr>
        <w:ind w:firstLine="708"/>
        <w:jc w:val="both"/>
        <w:rPr>
          <w:b/>
          <w:sz w:val="24"/>
          <w:szCs w:val="24"/>
        </w:rPr>
      </w:pPr>
    </w:p>
    <w:p w14:paraId="606F2772" w14:textId="4EC3FE2C" w:rsidR="00EA7759" w:rsidRDefault="00EA7759">
      <w:pPr>
        <w:rPr>
          <w:b/>
        </w:rPr>
      </w:pPr>
      <w:r>
        <w:rPr>
          <w:b/>
        </w:rPr>
        <w:t>Начальник</w:t>
      </w:r>
      <w:r w:rsidR="0066181C">
        <w:rPr>
          <w:b/>
        </w:rPr>
        <w:t xml:space="preserve">   </w:t>
      </w:r>
      <w:r w:rsidR="006F70C7">
        <w:rPr>
          <w:b/>
        </w:rPr>
        <w:t xml:space="preserve">                                                         </w:t>
      </w:r>
      <w:r w:rsidR="000F6B0F">
        <w:rPr>
          <w:b/>
        </w:rPr>
        <w:t xml:space="preserve">                                                                        </w:t>
      </w:r>
      <w:r w:rsidR="006F70C7">
        <w:rPr>
          <w:b/>
        </w:rPr>
        <w:t xml:space="preserve">            Володимир САБАДАШ</w:t>
      </w:r>
    </w:p>
    <w:p w14:paraId="23491E00" w14:textId="77777777" w:rsidR="00ED1CBE" w:rsidRDefault="0066181C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14:paraId="05EBDFA0" w14:textId="77777777" w:rsidR="006F70C7" w:rsidRDefault="006F70C7">
      <w:pPr>
        <w:rPr>
          <w:bCs/>
          <w:sz w:val="16"/>
          <w:szCs w:val="16"/>
        </w:rPr>
      </w:pPr>
    </w:p>
    <w:p w14:paraId="67DBD571" w14:textId="2C81A201" w:rsidR="00ED1CBE" w:rsidRPr="000F6B0F" w:rsidRDefault="0066181C">
      <w:pPr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lastRenderedPageBreak/>
        <w:t>Юлія Проскурка (044) 495-88-63</w:t>
      </w:r>
    </w:p>
    <w:sectPr w:rsidR="00ED1CBE" w:rsidRPr="000F6B0F" w:rsidSect="000F6B0F">
      <w:pgSz w:w="16838" w:h="11906" w:orient="landscape"/>
      <w:pgMar w:top="567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panose1 w:val="020B0603030804020204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panose1 w:val="020B0609030804020204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1579"/>
    <w:rsid w:val="000220D7"/>
    <w:rsid w:val="000227F2"/>
    <w:rsid w:val="00022C3B"/>
    <w:rsid w:val="00023001"/>
    <w:rsid w:val="00023158"/>
    <w:rsid w:val="00026421"/>
    <w:rsid w:val="00035734"/>
    <w:rsid w:val="0004505F"/>
    <w:rsid w:val="00046127"/>
    <w:rsid w:val="0006052D"/>
    <w:rsid w:val="000621B8"/>
    <w:rsid w:val="00080E36"/>
    <w:rsid w:val="00081497"/>
    <w:rsid w:val="000937AE"/>
    <w:rsid w:val="000978E1"/>
    <w:rsid w:val="000A7C89"/>
    <w:rsid w:val="000B3A0B"/>
    <w:rsid w:val="000B466D"/>
    <w:rsid w:val="000B46C1"/>
    <w:rsid w:val="000B7A95"/>
    <w:rsid w:val="000B7C0F"/>
    <w:rsid w:val="000C1C35"/>
    <w:rsid w:val="000D1E4A"/>
    <w:rsid w:val="000D56C5"/>
    <w:rsid w:val="000E20FB"/>
    <w:rsid w:val="000F6B0F"/>
    <w:rsid w:val="0010218C"/>
    <w:rsid w:val="00111028"/>
    <w:rsid w:val="00111F48"/>
    <w:rsid w:val="00112290"/>
    <w:rsid w:val="00116C34"/>
    <w:rsid w:val="00133883"/>
    <w:rsid w:val="001524C0"/>
    <w:rsid w:val="001543E6"/>
    <w:rsid w:val="001621D4"/>
    <w:rsid w:val="00163112"/>
    <w:rsid w:val="00164504"/>
    <w:rsid w:val="0018199E"/>
    <w:rsid w:val="00181EC2"/>
    <w:rsid w:val="00190085"/>
    <w:rsid w:val="00193E25"/>
    <w:rsid w:val="001947A9"/>
    <w:rsid w:val="001A5278"/>
    <w:rsid w:val="001A75E4"/>
    <w:rsid w:val="001B72E0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4A79"/>
    <w:rsid w:val="001F6829"/>
    <w:rsid w:val="001F6D9D"/>
    <w:rsid w:val="002067A1"/>
    <w:rsid w:val="0022025E"/>
    <w:rsid w:val="00231E76"/>
    <w:rsid w:val="00232C8D"/>
    <w:rsid w:val="00244056"/>
    <w:rsid w:val="00251834"/>
    <w:rsid w:val="00253415"/>
    <w:rsid w:val="0025534C"/>
    <w:rsid w:val="00274600"/>
    <w:rsid w:val="00280B04"/>
    <w:rsid w:val="00280C24"/>
    <w:rsid w:val="00281171"/>
    <w:rsid w:val="002A3CE4"/>
    <w:rsid w:val="002A4449"/>
    <w:rsid w:val="002B2B0D"/>
    <w:rsid w:val="002B2E8A"/>
    <w:rsid w:val="002C44CF"/>
    <w:rsid w:val="002D21D1"/>
    <w:rsid w:val="002D6526"/>
    <w:rsid w:val="002E10F7"/>
    <w:rsid w:val="002E400E"/>
    <w:rsid w:val="002E676A"/>
    <w:rsid w:val="002F09A4"/>
    <w:rsid w:val="002F3E3D"/>
    <w:rsid w:val="002F4F0D"/>
    <w:rsid w:val="003046BA"/>
    <w:rsid w:val="003109E0"/>
    <w:rsid w:val="003125AA"/>
    <w:rsid w:val="0031348A"/>
    <w:rsid w:val="0032031D"/>
    <w:rsid w:val="00320B1D"/>
    <w:rsid w:val="003236CB"/>
    <w:rsid w:val="00334BD6"/>
    <w:rsid w:val="003377A7"/>
    <w:rsid w:val="00340D6E"/>
    <w:rsid w:val="0034654E"/>
    <w:rsid w:val="00353AC0"/>
    <w:rsid w:val="003577DA"/>
    <w:rsid w:val="00364B51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F023F"/>
    <w:rsid w:val="003F23C8"/>
    <w:rsid w:val="003F3DB6"/>
    <w:rsid w:val="004016C9"/>
    <w:rsid w:val="00403610"/>
    <w:rsid w:val="00411697"/>
    <w:rsid w:val="00417F35"/>
    <w:rsid w:val="00420249"/>
    <w:rsid w:val="0042031F"/>
    <w:rsid w:val="00421CBC"/>
    <w:rsid w:val="00422C71"/>
    <w:rsid w:val="004309B8"/>
    <w:rsid w:val="00434C62"/>
    <w:rsid w:val="00435CD0"/>
    <w:rsid w:val="00436EF5"/>
    <w:rsid w:val="00437A5E"/>
    <w:rsid w:val="004405E0"/>
    <w:rsid w:val="00442925"/>
    <w:rsid w:val="004639EC"/>
    <w:rsid w:val="00465AA4"/>
    <w:rsid w:val="00466C01"/>
    <w:rsid w:val="00470DAF"/>
    <w:rsid w:val="00473464"/>
    <w:rsid w:val="004A0FBD"/>
    <w:rsid w:val="004A5A9F"/>
    <w:rsid w:val="004B2C93"/>
    <w:rsid w:val="004E0D5D"/>
    <w:rsid w:val="004F7216"/>
    <w:rsid w:val="0050683F"/>
    <w:rsid w:val="005114A6"/>
    <w:rsid w:val="005129E6"/>
    <w:rsid w:val="0051495D"/>
    <w:rsid w:val="00520412"/>
    <w:rsid w:val="0052630B"/>
    <w:rsid w:val="00531415"/>
    <w:rsid w:val="00536C62"/>
    <w:rsid w:val="005444FD"/>
    <w:rsid w:val="00552E97"/>
    <w:rsid w:val="005569C1"/>
    <w:rsid w:val="00561BE0"/>
    <w:rsid w:val="0056491E"/>
    <w:rsid w:val="00575349"/>
    <w:rsid w:val="00590A07"/>
    <w:rsid w:val="005972AA"/>
    <w:rsid w:val="005B0883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3281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6D217E"/>
    <w:rsid w:val="006E70C8"/>
    <w:rsid w:val="006F70C7"/>
    <w:rsid w:val="00701FEA"/>
    <w:rsid w:val="007045E0"/>
    <w:rsid w:val="00710BD7"/>
    <w:rsid w:val="007149BF"/>
    <w:rsid w:val="00726F18"/>
    <w:rsid w:val="00740203"/>
    <w:rsid w:val="00741CD1"/>
    <w:rsid w:val="007479D6"/>
    <w:rsid w:val="00747C6F"/>
    <w:rsid w:val="00761124"/>
    <w:rsid w:val="00763954"/>
    <w:rsid w:val="007640C5"/>
    <w:rsid w:val="007771F1"/>
    <w:rsid w:val="007843AA"/>
    <w:rsid w:val="0078675C"/>
    <w:rsid w:val="00787FB9"/>
    <w:rsid w:val="007901EB"/>
    <w:rsid w:val="007925BF"/>
    <w:rsid w:val="0079584A"/>
    <w:rsid w:val="00796C8D"/>
    <w:rsid w:val="007A3E97"/>
    <w:rsid w:val="007A5D90"/>
    <w:rsid w:val="007A7DB2"/>
    <w:rsid w:val="007B14E6"/>
    <w:rsid w:val="007B4B5E"/>
    <w:rsid w:val="007B4FCC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6CF6"/>
    <w:rsid w:val="007F6F74"/>
    <w:rsid w:val="008160EE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7F8"/>
    <w:rsid w:val="00876D9E"/>
    <w:rsid w:val="008972FA"/>
    <w:rsid w:val="00897A72"/>
    <w:rsid w:val="008A388A"/>
    <w:rsid w:val="008B4F28"/>
    <w:rsid w:val="008C2B1D"/>
    <w:rsid w:val="008C5989"/>
    <w:rsid w:val="008D1000"/>
    <w:rsid w:val="008D2445"/>
    <w:rsid w:val="008D7A51"/>
    <w:rsid w:val="008E035D"/>
    <w:rsid w:val="008F0C8A"/>
    <w:rsid w:val="008F5CDB"/>
    <w:rsid w:val="008F7646"/>
    <w:rsid w:val="00913A61"/>
    <w:rsid w:val="0091457D"/>
    <w:rsid w:val="009176EA"/>
    <w:rsid w:val="00931BB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251A"/>
    <w:rsid w:val="009A4A87"/>
    <w:rsid w:val="009A76C2"/>
    <w:rsid w:val="009B37F8"/>
    <w:rsid w:val="009C0BA9"/>
    <w:rsid w:val="009C2ADD"/>
    <w:rsid w:val="009D06AC"/>
    <w:rsid w:val="009D257E"/>
    <w:rsid w:val="009D4AB8"/>
    <w:rsid w:val="009D5186"/>
    <w:rsid w:val="009D58F6"/>
    <w:rsid w:val="009D7B41"/>
    <w:rsid w:val="009E0E0D"/>
    <w:rsid w:val="009F4ABB"/>
    <w:rsid w:val="009F58C5"/>
    <w:rsid w:val="009F763D"/>
    <w:rsid w:val="00A06104"/>
    <w:rsid w:val="00A12585"/>
    <w:rsid w:val="00A314F1"/>
    <w:rsid w:val="00A45B2B"/>
    <w:rsid w:val="00A46414"/>
    <w:rsid w:val="00A57493"/>
    <w:rsid w:val="00A61F06"/>
    <w:rsid w:val="00A813C5"/>
    <w:rsid w:val="00A92EF6"/>
    <w:rsid w:val="00A931DD"/>
    <w:rsid w:val="00A956B9"/>
    <w:rsid w:val="00AA195B"/>
    <w:rsid w:val="00AA5EFC"/>
    <w:rsid w:val="00AA7F29"/>
    <w:rsid w:val="00AB3E8C"/>
    <w:rsid w:val="00AB5452"/>
    <w:rsid w:val="00AB66E0"/>
    <w:rsid w:val="00AC3DE3"/>
    <w:rsid w:val="00AD0159"/>
    <w:rsid w:val="00AD2EA9"/>
    <w:rsid w:val="00AE1CE4"/>
    <w:rsid w:val="00AE3863"/>
    <w:rsid w:val="00AE3CBB"/>
    <w:rsid w:val="00AE5003"/>
    <w:rsid w:val="00AE7987"/>
    <w:rsid w:val="00AF4BF2"/>
    <w:rsid w:val="00B06CF9"/>
    <w:rsid w:val="00B1275E"/>
    <w:rsid w:val="00B1748A"/>
    <w:rsid w:val="00B2075C"/>
    <w:rsid w:val="00B33CFF"/>
    <w:rsid w:val="00B401AA"/>
    <w:rsid w:val="00B4035B"/>
    <w:rsid w:val="00B41152"/>
    <w:rsid w:val="00B46901"/>
    <w:rsid w:val="00B502C6"/>
    <w:rsid w:val="00B70397"/>
    <w:rsid w:val="00B72517"/>
    <w:rsid w:val="00B77900"/>
    <w:rsid w:val="00B826A0"/>
    <w:rsid w:val="00B85C73"/>
    <w:rsid w:val="00BA0549"/>
    <w:rsid w:val="00BA1559"/>
    <w:rsid w:val="00BB2421"/>
    <w:rsid w:val="00BB2C9F"/>
    <w:rsid w:val="00BC6C54"/>
    <w:rsid w:val="00BD073B"/>
    <w:rsid w:val="00BD4A01"/>
    <w:rsid w:val="00BD775D"/>
    <w:rsid w:val="00BE1C3E"/>
    <w:rsid w:val="00BE5D4E"/>
    <w:rsid w:val="00BF1BB7"/>
    <w:rsid w:val="00BF1FD1"/>
    <w:rsid w:val="00BF655E"/>
    <w:rsid w:val="00C049FA"/>
    <w:rsid w:val="00C12070"/>
    <w:rsid w:val="00C1401F"/>
    <w:rsid w:val="00C20CEE"/>
    <w:rsid w:val="00C40F92"/>
    <w:rsid w:val="00C433C9"/>
    <w:rsid w:val="00C43C8A"/>
    <w:rsid w:val="00C44BD5"/>
    <w:rsid w:val="00C47A73"/>
    <w:rsid w:val="00C50334"/>
    <w:rsid w:val="00C51A2E"/>
    <w:rsid w:val="00C57B31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CF0882"/>
    <w:rsid w:val="00D01344"/>
    <w:rsid w:val="00D025D1"/>
    <w:rsid w:val="00D05863"/>
    <w:rsid w:val="00D07A21"/>
    <w:rsid w:val="00D103B2"/>
    <w:rsid w:val="00D13087"/>
    <w:rsid w:val="00D17FBE"/>
    <w:rsid w:val="00D24FCD"/>
    <w:rsid w:val="00D30A37"/>
    <w:rsid w:val="00D32583"/>
    <w:rsid w:val="00D3446E"/>
    <w:rsid w:val="00D46F7A"/>
    <w:rsid w:val="00D47EE3"/>
    <w:rsid w:val="00D47F74"/>
    <w:rsid w:val="00D50BEE"/>
    <w:rsid w:val="00D5554E"/>
    <w:rsid w:val="00D64707"/>
    <w:rsid w:val="00D651FE"/>
    <w:rsid w:val="00D656BE"/>
    <w:rsid w:val="00D65D37"/>
    <w:rsid w:val="00D678AE"/>
    <w:rsid w:val="00D72F21"/>
    <w:rsid w:val="00D87724"/>
    <w:rsid w:val="00D87A02"/>
    <w:rsid w:val="00D91489"/>
    <w:rsid w:val="00D91EE3"/>
    <w:rsid w:val="00DA0653"/>
    <w:rsid w:val="00DA16CF"/>
    <w:rsid w:val="00DB4345"/>
    <w:rsid w:val="00DC084A"/>
    <w:rsid w:val="00DC62CA"/>
    <w:rsid w:val="00DC6DAA"/>
    <w:rsid w:val="00DC7593"/>
    <w:rsid w:val="00DD22D1"/>
    <w:rsid w:val="00DD6724"/>
    <w:rsid w:val="00DE5698"/>
    <w:rsid w:val="00DE652E"/>
    <w:rsid w:val="00DF4D10"/>
    <w:rsid w:val="00E16DD2"/>
    <w:rsid w:val="00E17AC1"/>
    <w:rsid w:val="00E21FA7"/>
    <w:rsid w:val="00E22C4E"/>
    <w:rsid w:val="00E30536"/>
    <w:rsid w:val="00E30AF8"/>
    <w:rsid w:val="00E3239D"/>
    <w:rsid w:val="00E34E36"/>
    <w:rsid w:val="00E42E7D"/>
    <w:rsid w:val="00E46CD5"/>
    <w:rsid w:val="00E517D6"/>
    <w:rsid w:val="00E520CF"/>
    <w:rsid w:val="00E55A2C"/>
    <w:rsid w:val="00E60148"/>
    <w:rsid w:val="00E65517"/>
    <w:rsid w:val="00E6674E"/>
    <w:rsid w:val="00E70A35"/>
    <w:rsid w:val="00E725A5"/>
    <w:rsid w:val="00E757BC"/>
    <w:rsid w:val="00E75D7F"/>
    <w:rsid w:val="00E91298"/>
    <w:rsid w:val="00E9206A"/>
    <w:rsid w:val="00EA3B75"/>
    <w:rsid w:val="00EA57C8"/>
    <w:rsid w:val="00EA7065"/>
    <w:rsid w:val="00EA7759"/>
    <w:rsid w:val="00EB30C9"/>
    <w:rsid w:val="00EB5218"/>
    <w:rsid w:val="00EB6259"/>
    <w:rsid w:val="00EB633F"/>
    <w:rsid w:val="00EB7B23"/>
    <w:rsid w:val="00EC18C8"/>
    <w:rsid w:val="00ED1CBE"/>
    <w:rsid w:val="00ED1F94"/>
    <w:rsid w:val="00ED5200"/>
    <w:rsid w:val="00EE633D"/>
    <w:rsid w:val="00EF35F4"/>
    <w:rsid w:val="00F050FB"/>
    <w:rsid w:val="00F05423"/>
    <w:rsid w:val="00F057D5"/>
    <w:rsid w:val="00F10645"/>
    <w:rsid w:val="00F12E62"/>
    <w:rsid w:val="00F2363A"/>
    <w:rsid w:val="00F41573"/>
    <w:rsid w:val="00F44A68"/>
    <w:rsid w:val="00F44DC7"/>
    <w:rsid w:val="00F4533A"/>
    <w:rsid w:val="00F478ED"/>
    <w:rsid w:val="00F504B9"/>
    <w:rsid w:val="00F51145"/>
    <w:rsid w:val="00F52E23"/>
    <w:rsid w:val="00F57CCE"/>
    <w:rsid w:val="00F63217"/>
    <w:rsid w:val="00F63870"/>
    <w:rsid w:val="00F66A3F"/>
    <w:rsid w:val="00F74B5C"/>
    <w:rsid w:val="00F76ECF"/>
    <w:rsid w:val="00F77560"/>
    <w:rsid w:val="00F915E0"/>
    <w:rsid w:val="00F94500"/>
    <w:rsid w:val="00F949E0"/>
    <w:rsid w:val="00F96903"/>
    <w:rsid w:val="00FA20C9"/>
    <w:rsid w:val="00FA4655"/>
    <w:rsid w:val="00FA4BF0"/>
    <w:rsid w:val="00FA5D7F"/>
    <w:rsid w:val="00FB16C8"/>
    <w:rsid w:val="00FB378B"/>
    <w:rsid w:val="00FC6C8F"/>
    <w:rsid w:val="00FD31F9"/>
    <w:rsid w:val="00FD587A"/>
    <w:rsid w:val="00FE39C8"/>
    <w:rsid w:val="00FE7EED"/>
    <w:rsid w:val="00FF2D60"/>
    <w:rsid w:val="00FF30BC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DF93C8"/>
  <w15:docId w15:val="{D1678211-2308-4905-8118-7E068994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Heading1">
    <w:name w:val="heading 1"/>
    <w:basedOn w:val="Normal"/>
    <w:next w:val="Normal"/>
    <w:uiPriority w:val="7"/>
    <w:qFormat/>
    <w:pPr>
      <w:outlineLvl w:val="0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Hyperlink">
    <w:name w:val="Hyperlink"/>
    <w:basedOn w:val="DefaultParagraphFont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TableGrid">
    <w:name w:val="Table Grid"/>
    <w:basedOn w:val="TableNormal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26"/>
    <w:qFormat/>
    <w:pPr>
      <w:ind w:left="720"/>
      <w:contextualSpacing/>
    </w:pPr>
  </w:style>
  <w:style w:type="table" w:customStyle="1" w:styleId="1">
    <w:name w:val="Сітка таблиці (світла)1"/>
    <w:basedOn w:val="TableNormal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TableNormal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TableNormal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TableNormal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TableNormal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TableNormal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TableNormal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TableNormal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TableNormal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TableNormal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TableNormal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TableNormal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TableNormal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TableNormal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TableNormal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TableNormal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TableNormal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TableNormal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TableNormal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TableNormal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TableNormal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TableNormal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TableNormal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TableNormal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TableNormal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TableNormal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TableNormal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TableNormal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TableNormal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TableNormal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TableNormal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TableNormal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TableNormal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TableNormal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TableNormal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TableNormal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TableNormal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TableNormal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TableNormal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TableNormal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TableNormal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TableNormal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TableNormal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TableNormal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TableNormal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TableNormal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TableNormal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TableNormal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TableNormal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TableNormal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TableNormal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TableNormal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TableNormal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TableNormal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TableNormal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TableNormal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TableNormal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TableNormal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TableNormal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TableNormal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TableNormal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TableNormal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TableNormal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TableNormal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TableNormal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TableNormal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TableNormal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TableNormal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TableNormal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TableNormal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TableNormal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TableNormal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TableNormal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TableNormal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TableNormal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TableNormal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TableNormal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TableNormal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TableNormal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TableNormal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TableNormal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TableNormal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TableNormal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TableNormal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TableNormal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TableNormal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TableNormal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TableNormal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TableNormal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TableNormal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TableNormal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TableNormal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TableNormal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TableNormal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TableNormal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TableNormal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TableNormal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TableNormal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DefaultParagraphFont"/>
    <w:qFormat/>
  </w:style>
  <w:style w:type="paragraph" w:customStyle="1" w:styleId="4224">
    <w:name w:val="4224"/>
    <w:basedOn w:val="Normal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HeaderChar">
    <w:name w:val="Header Char"/>
    <w:basedOn w:val="DefaultParagraphFont"/>
    <w:link w:val="Header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0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Normal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Normal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Normal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Normal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Normal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Normal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Normal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Normal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Normal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Normal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Normal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">
    <w:name w:val="Текст в заданном формате"/>
    <w:basedOn w:val="Normal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Title">
    <w:name w:val="Title"/>
    <w:basedOn w:val="Normal"/>
    <w:next w:val="Subtitle"/>
    <w:link w:val="TitleChar"/>
    <w:qFormat/>
    <w:rsid w:val="007E7A4D"/>
    <w:pPr>
      <w:ind w:left="851" w:firstLine="283"/>
      <w:jc w:val="center"/>
    </w:pPr>
    <w:rPr>
      <w:sz w:val="26"/>
    </w:rPr>
  </w:style>
  <w:style w:type="character" w:customStyle="1" w:styleId="TitleChar">
    <w:name w:val="Title Char"/>
    <w:basedOn w:val="DefaultParagraphFont"/>
    <w:link w:val="Title"/>
    <w:rsid w:val="007E7A4D"/>
    <w:rPr>
      <w:rFonts w:eastAsia="Times New Roman"/>
      <w:sz w:val="26"/>
      <w:szCs w:val="28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FontStyle70">
    <w:name w:val="Font Style70"/>
    <w:rsid w:val="000F6B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0AB8-5CF4-499D-863D-DDA6CA51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2113</Words>
  <Characters>12045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Юрій Самарін</cp:lastModifiedBy>
  <cp:revision>2</cp:revision>
  <cp:lastPrinted>2024-07-03T06:57:00Z</cp:lastPrinted>
  <dcterms:created xsi:type="dcterms:W3CDTF">2024-07-18T11:31:00Z</dcterms:created>
  <dcterms:modified xsi:type="dcterms:W3CDTF">2024-07-18T11:31:00Z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