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526" w14:textId="0C884538" w:rsidR="00D8248A" w:rsidRDefault="00D8248A" w:rsidP="00535CDE">
      <w:pPr>
        <w:jc w:val="center"/>
        <w:rPr>
          <w:b/>
          <w:lang w:val="ru-RU"/>
        </w:rPr>
      </w:pPr>
      <w:r>
        <w:rPr>
          <w:b/>
        </w:rPr>
        <w:t>Інформаційне повідомлення та оперативна інформація</w:t>
      </w:r>
    </w:p>
    <w:p w14:paraId="5C1C269D" w14:textId="77777777" w:rsidR="00D8248A" w:rsidRDefault="00D8248A" w:rsidP="00D8248A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3F023DA3" w14:textId="531E33EC" w:rsidR="00D8248A" w:rsidRDefault="00D8248A" w:rsidP="00D8248A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28 листопада </w:t>
      </w: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4035F92" w14:textId="77777777" w:rsidR="00381A05" w:rsidRPr="009304F7" w:rsidRDefault="00381A05">
      <w:pPr>
        <w:spacing w:line="100" w:lineRule="atLeast"/>
        <w:ind w:left="5245"/>
        <w:jc w:val="both"/>
        <w:rPr>
          <w:szCs w:val="28"/>
        </w:rPr>
      </w:pPr>
    </w:p>
    <w:p w14:paraId="20763736" w14:textId="77777777" w:rsidR="00381A05" w:rsidRDefault="00381A05"/>
    <w:p w14:paraId="7230DDEB" w14:textId="77777777" w:rsidR="00381A05" w:rsidRDefault="002C2EE0">
      <w:pPr>
        <w:jc w:val="center"/>
      </w:pPr>
      <w:r>
        <w:t>ОСНОВНІ МЕТЕОРОЛОГІЧНІ ОСОБЛИВОСТІ</w:t>
      </w:r>
    </w:p>
    <w:p w14:paraId="57BE6F44" w14:textId="77777777" w:rsidR="00381A05" w:rsidRDefault="00381A05">
      <w:pPr>
        <w:jc w:val="center"/>
      </w:pPr>
    </w:p>
    <w:p w14:paraId="0B7960F0" w14:textId="77777777" w:rsidR="003D3ED1" w:rsidRDefault="003D3ED1" w:rsidP="003D3ED1">
      <w:pPr>
        <w:ind w:firstLine="709"/>
        <w:jc w:val="both"/>
        <w:rPr>
          <w:szCs w:val="28"/>
        </w:rPr>
      </w:pPr>
      <w:r>
        <w:rPr>
          <w:szCs w:val="28"/>
        </w:rPr>
        <w:t>Протягом</w:t>
      </w:r>
      <w:r w:rsidR="002C2EE0" w:rsidRPr="003D3ED1">
        <w:rPr>
          <w:szCs w:val="28"/>
        </w:rPr>
        <w:t xml:space="preserve"> </w:t>
      </w:r>
      <w:proofErr w:type="spellStart"/>
      <w:r w:rsidR="00D8248A" w:rsidRPr="003D3ED1">
        <w:rPr>
          <w:szCs w:val="28"/>
          <w:lang w:val="ru-RU"/>
        </w:rPr>
        <w:t>звітного</w:t>
      </w:r>
      <w:proofErr w:type="spellEnd"/>
      <w:r w:rsidR="00D8248A" w:rsidRPr="003D3ED1">
        <w:rPr>
          <w:szCs w:val="28"/>
          <w:lang w:val="ru-RU"/>
        </w:rPr>
        <w:t xml:space="preserve"> </w:t>
      </w:r>
      <w:proofErr w:type="spellStart"/>
      <w:r w:rsidR="00D8248A" w:rsidRPr="003D3ED1">
        <w:rPr>
          <w:szCs w:val="28"/>
          <w:lang w:val="ru-RU"/>
        </w:rPr>
        <w:t>періоду</w:t>
      </w:r>
      <w:proofErr w:type="spellEnd"/>
      <w:r w:rsidR="002C2EE0" w:rsidRPr="003D3ED1">
        <w:rPr>
          <w:szCs w:val="28"/>
        </w:rPr>
        <w:t xml:space="preserve"> л</w:t>
      </w:r>
      <w:r w:rsidR="00D8248A" w:rsidRPr="003D3ED1">
        <w:rPr>
          <w:szCs w:val="28"/>
        </w:rPr>
        <w:t>истопада</w:t>
      </w:r>
      <w:r>
        <w:rPr>
          <w:szCs w:val="28"/>
        </w:rPr>
        <w:t>,</w:t>
      </w:r>
      <w:r w:rsidR="00D8248A" w:rsidRPr="003D3ED1">
        <w:rPr>
          <w:szCs w:val="28"/>
        </w:rPr>
        <w:t xml:space="preserve"> на території Київської області</w:t>
      </w:r>
      <w:r>
        <w:rPr>
          <w:szCs w:val="28"/>
        </w:rPr>
        <w:t>,</w:t>
      </w:r>
      <w:r w:rsidR="002C2EE0" w:rsidRPr="003D3ED1">
        <w:rPr>
          <w:szCs w:val="28"/>
          <w:lang w:val="ru-RU"/>
        </w:rPr>
        <w:t xml:space="preserve"> в</w:t>
      </w:r>
      <w:r w:rsidR="002C2EE0" w:rsidRPr="003D3ED1">
        <w:rPr>
          <w:szCs w:val="28"/>
        </w:rPr>
        <w:t>і</w:t>
      </w:r>
      <w:proofErr w:type="spellStart"/>
      <w:r w:rsidR="002C2EE0" w:rsidRPr="003D3ED1">
        <w:rPr>
          <w:szCs w:val="28"/>
          <w:lang w:val="ru-RU"/>
        </w:rPr>
        <w:t>дбулося</w:t>
      </w:r>
      <w:proofErr w:type="spellEnd"/>
      <w:r w:rsidR="003F03A1" w:rsidRPr="003D3ED1">
        <w:rPr>
          <w:szCs w:val="28"/>
          <w:lang w:val="ru-RU"/>
        </w:rPr>
        <w:t xml:space="preserve"> подальше</w:t>
      </w:r>
      <w:r w:rsidR="002C2EE0" w:rsidRPr="003D3ED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</w:t>
      </w:r>
      <w:r w:rsidR="002C2EE0" w:rsidRPr="003D3ED1">
        <w:rPr>
          <w:szCs w:val="28"/>
          <w:lang w:val="ru-RU"/>
        </w:rPr>
        <w:t>ниження</w:t>
      </w:r>
      <w:proofErr w:type="spellEnd"/>
      <w:r w:rsidR="002C2EE0" w:rsidRPr="003D3ED1">
        <w:rPr>
          <w:szCs w:val="28"/>
          <w:lang w:val="ru-RU"/>
        </w:rPr>
        <w:t xml:space="preserve"> </w:t>
      </w:r>
      <w:proofErr w:type="spellStart"/>
      <w:r w:rsidR="002C2EE0" w:rsidRPr="003D3ED1">
        <w:rPr>
          <w:szCs w:val="28"/>
          <w:lang w:val="ru-RU"/>
        </w:rPr>
        <w:t>температури</w:t>
      </w:r>
      <w:proofErr w:type="spellEnd"/>
      <w:r w:rsidR="002C2EE0" w:rsidRPr="003D3ED1">
        <w:rPr>
          <w:szCs w:val="28"/>
          <w:lang w:val="ru-RU"/>
        </w:rPr>
        <w:t xml:space="preserve"> </w:t>
      </w:r>
      <w:proofErr w:type="spellStart"/>
      <w:r w:rsidR="002C2EE0" w:rsidRPr="003D3ED1">
        <w:rPr>
          <w:szCs w:val="28"/>
          <w:lang w:val="ru-RU"/>
        </w:rPr>
        <w:t>пов</w:t>
      </w:r>
      <w:proofErr w:type="spellEnd"/>
      <w:r w:rsidR="002C2EE0" w:rsidRPr="003D3ED1">
        <w:rPr>
          <w:szCs w:val="28"/>
        </w:rPr>
        <w:t>і</w:t>
      </w:r>
      <w:r w:rsidR="002C2EE0" w:rsidRPr="003D3ED1">
        <w:rPr>
          <w:szCs w:val="28"/>
          <w:lang w:val="ru-RU"/>
        </w:rPr>
        <w:t>тря</w:t>
      </w:r>
      <w:r w:rsidR="002C2EE0" w:rsidRPr="003D3ED1">
        <w:rPr>
          <w:szCs w:val="28"/>
        </w:rPr>
        <w:t xml:space="preserve">. </w:t>
      </w:r>
      <w:r w:rsidR="002C2EE0" w:rsidRPr="003D3ED1">
        <w:rPr>
          <w:szCs w:val="28"/>
          <w:lang w:val="ru-RU"/>
        </w:rPr>
        <w:t>М</w:t>
      </w:r>
      <w:r w:rsidR="002C2EE0" w:rsidRPr="003D3ED1">
        <w:rPr>
          <w:szCs w:val="28"/>
        </w:rPr>
        <w:t>і</w:t>
      </w:r>
      <w:r w:rsidR="002C2EE0" w:rsidRPr="003D3ED1">
        <w:rPr>
          <w:szCs w:val="28"/>
          <w:lang w:val="ru-RU"/>
        </w:rPr>
        <w:t>н</w:t>
      </w:r>
      <w:r w:rsidR="002C2EE0" w:rsidRPr="003D3ED1">
        <w:rPr>
          <w:szCs w:val="28"/>
        </w:rPr>
        <w:t>і</w:t>
      </w:r>
      <w:proofErr w:type="spellStart"/>
      <w:r w:rsidR="002C2EE0" w:rsidRPr="003D3ED1">
        <w:rPr>
          <w:szCs w:val="28"/>
          <w:lang w:val="ru-RU"/>
        </w:rPr>
        <w:t>мальна</w:t>
      </w:r>
      <w:proofErr w:type="spellEnd"/>
      <w:r w:rsidR="002C2EE0" w:rsidRPr="003D3ED1">
        <w:rPr>
          <w:szCs w:val="28"/>
        </w:rPr>
        <w:t xml:space="preserve"> температур</w:t>
      </w:r>
      <w:r>
        <w:rPr>
          <w:szCs w:val="28"/>
        </w:rPr>
        <w:t>а</w:t>
      </w:r>
      <w:r w:rsidR="002C2EE0" w:rsidRPr="003D3ED1">
        <w:rPr>
          <w:szCs w:val="28"/>
        </w:rPr>
        <w:t xml:space="preserve"> повітря</w:t>
      </w:r>
      <w:r>
        <w:rPr>
          <w:szCs w:val="28"/>
        </w:rPr>
        <w:t>,</w:t>
      </w:r>
      <w:r w:rsidR="002C2EE0" w:rsidRPr="003D3ED1">
        <w:rPr>
          <w:szCs w:val="28"/>
        </w:rPr>
        <w:t xml:space="preserve"> </w:t>
      </w:r>
      <w:r w:rsidR="00D8248A" w:rsidRPr="003D3ED1">
        <w:rPr>
          <w:szCs w:val="28"/>
        </w:rPr>
        <w:t>в ранкові години</w:t>
      </w:r>
      <w:r>
        <w:rPr>
          <w:szCs w:val="28"/>
        </w:rPr>
        <w:t>,</w:t>
      </w:r>
      <w:r w:rsidR="00D8248A" w:rsidRPr="003D3ED1">
        <w:rPr>
          <w:szCs w:val="28"/>
        </w:rPr>
        <w:t xml:space="preserve"> становила мінус </w:t>
      </w:r>
      <w:r w:rsidR="003F03A1" w:rsidRPr="003D3ED1">
        <w:rPr>
          <w:szCs w:val="28"/>
          <w:lang w:val="ru-RU"/>
        </w:rPr>
        <w:t>8</w:t>
      </w:r>
      <w:r w:rsidR="002C2EE0" w:rsidRPr="003D3ED1">
        <w:rPr>
          <w:szCs w:val="28"/>
        </w:rPr>
        <w:t xml:space="preserve"> </w:t>
      </w:r>
      <w:bookmarkStart w:id="0" w:name="_Hlk183595850"/>
      <w:proofErr w:type="spellStart"/>
      <w:r>
        <w:rPr>
          <w:szCs w:val="28"/>
        </w:rPr>
        <w:t>С</w:t>
      </w:r>
      <w:r>
        <w:rPr>
          <w:szCs w:val="28"/>
          <w:vertAlign w:val="superscript"/>
        </w:rPr>
        <w:t>о</w:t>
      </w:r>
      <w:bookmarkEnd w:id="0"/>
      <w:proofErr w:type="spellEnd"/>
      <w:r w:rsidR="002C2EE0" w:rsidRPr="003D3ED1">
        <w:rPr>
          <w:szCs w:val="28"/>
        </w:rPr>
        <w:t xml:space="preserve">, в денні години температура повітря </w:t>
      </w:r>
      <w:r>
        <w:rPr>
          <w:szCs w:val="28"/>
        </w:rPr>
        <w:t>була</w:t>
      </w:r>
      <w:r w:rsidR="002C2EE0" w:rsidRPr="003D3ED1">
        <w:rPr>
          <w:szCs w:val="28"/>
        </w:rPr>
        <w:t xml:space="preserve"> бли</w:t>
      </w:r>
      <w:r w:rsidR="003F03A1" w:rsidRPr="003D3ED1">
        <w:rPr>
          <w:szCs w:val="28"/>
        </w:rPr>
        <w:t xml:space="preserve">зько </w:t>
      </w:r>
      <w:r>
        <w:rPr>
          <w:szCs w:val="28"/>
        </w:rPr>
        <w:t>нуля</w:t>
      </w:r>
      <w:r w:rsidR="003F03A1" w:rsidRPr="003D3ED1">
        <w:rPr>
          <w:szCs w:val="28"/>
        </w:rPr>
        <w:t>, максимальн</w:t>
      </w:r>
      <w:r>
        <w:rPr>
          <w:szCs w:val="28"/>
        </w:rPr>
        <w:t>а становила</w:t>
      </w:r>
      <w:r w:rsidR="003F03A1" w:rsidRPr="003D3ED1">
        <w:rPr>
          <w:szCs w:val="28"/>
        </w:rPr>
        <w:t xml:space="preserve"> +</w:t>
      </w:r>
      <w:r>
        <w:rPr>
          <w:szCs w:val="28"/>
          <w:lang w:val="ru-RU"/>
        </w:rPr>
        <w:t>1</w:t>
      </w:r>
      <w:r w:rsidRPr="003D3ED1">
        <w:rPr>
          <w:szCs w:val="28"/>
        </w:rPr>
        <w:t xml:space="preserve"> </w:t>
      </w:r>
      <w:proofErr w:type="spellStart"/>
      <w:r w:rsidRPr="003D3ED1">
        <w:rPr>
          <w:szCs w:val="28"/>
        </w:rPr>
        <w:t>С</w:t>
      </w:r>
      <w:r w:rsidRPr="003D3ED1">
        <w:rPr>
          <w:szCs w:val="28"/>
          <w:vertAlign w:val="superscript"/>
        </w:rPr>
        <w:t>о</w:t>
      </w:r>
      <w:proofErr w:type="spellEnd"/>
      <w:r w:rsidR="002C2EE0" w:rsidRPr="003D3ED1">
        <w:rPr>
          <w:szCs w:val="28"/>
        </w:rPr>
        <w:t>.</w:t>
      </w:r>
      <w:r>
        <w:rPr>
          <w:szCs w:val="28"/>
        </w:rPr>
        <w:t xml:space="preserve"> </w:t>
      </w:r>
    </w:p>
    <w:p w14:paraId="3FBF56F3" w14:textId="2F47A12F" w:rsidR="00381A05" w:rsidRPr="003D3ED1" w:rsidRDefault="002C2EE0" w:rsidP="003D3ED1">
      <w:pPr>
        <w:ind w:firstLine="709"/>
        <w:jc w:val="both"/>
        <w:rPr>
          <w:szCs w:val="28"/>
        </w:rPr>
      </w:pPr>
      <w:r w:rsidRPr="003D3ED1">
        <w:rPr>
          <w:szCs w:val="28"/>
        </w:rPr>
        <w:t xml:space="preserve">Вітер </w:t>
      </w:r>
      <w:r w:rsidR="003D3ED1">
        <w:rPr>
          <w:szCs w:val="28"/>
        </w:rPr>
        <w:t>переважав</w:t>
      </w:r>
      <w:r w:rsidRPr="003D3ED1">
        <w:rPr>
          <w:szCs w:val="28"/>
        </w:rPr>
        <w:t xml:space="preserve"> помірний, інколи були пориви 8-10 м/с.</w:t>
      </w:r>
      <w:r w:rsidR="003F03A1" w:rsidRPr="003D3ED1">
        <w:rPr>
          <w:szCs w:val="28"/>
        </w:rPr>
        <w:t xml:space="preserve"> Протягом звітного періоду</w:t>
      </w:r>
      <w:r w:rsidR="003D3ED1">
        <w:rPr>
          <w:szCs w:val="28"/>
        </w:rPr>
        <w:t>,</w:t>
      </w:r>
      <w:r w:rsidR="00D8248A" w:rsidRPr="003D3ED1">
        <w:rPr>
          <w:szCs w:val="28"/>
        </w:rPr>
        <w:t xml:space="preserve"> на більшій частині території області</w:t>
      </w:r>
      <w:r w:rsidR="003D3ED1">
        <w:rPr>
          <w:szCs w:val="28"/>
        </w:rPr>
        <w:t>,</w:t>
      </w:r>
      <w:r w:rsidR="00D8248A" w:rsidRPr="003D3ED1">
        <w:rPr>
          <w:szCs w:val="28"/>
        </w:rPr>
        <w:t xml:space="preserve"> випав сніг</w:t>
      </w:r>
      <w:r w:rsidR="003D3ED1">
        <w:rPr>
          <w:szCs w:val="28"/>
        </w:rPr>
        <w:t>.</w:t>
      </w:r>
      <w:r w:rsidR="00D8248A" w:rsidRPr="003D3ED1">
        <w:rPr>
          <w:szCs w:val="28"/>
        </w:rPr>
        <w:t xml:space="preserve"> </w:t>
      </w:r>
      <w:r w:rsidR="003D3ED1">
        <w:rPr>
          <w:szCs w:val="28"/>
        </w:rPr>
        <w:t>С</w:t>
      </w:r>
      <w:r w:rsidR="00D8248A" w:rsidRPr="003D3ED1">
        <w:rPr>
          <w:szCs w:val="28"/>
        </w:rPr>
        <w:t>ніговий покрив становив від 2 до 12 см, але температурні коливання сприяли частковому таненню снігу. Станом на 27 листопада</w:t>
      </w:r>
      <w:r w:rsidR="003D3ED1">
        <w:rPr>
          <w:szCs w:val="28"/>
        </w:rPr>
        <w:t>,</w:t>
      </w:r>
      <w:r w:rsidR="00D8248A" w:rsidRPr="003D3ED1">
        <w:rPr>
          <w:szCs w:val="28"/>
        </w:rPr>
        <w:t xml:space="preserve"> висота снігового покриву місцями становить </w:t>
      </w:r>
      <w:r w:rsidR="003D3ED1">
        <w:rPr>
          <w:szCs w:val="28"/>
        </w:rPr>
        <w:t xml:space="preserve">від </w:t>
      </w:r>
      <w:r w:rsidR="00D8248A" w:rsidRPr="003D3ED1">
        <w:rPr>
          <w:szCs w:val="28"/>
        </w:rPr>
        <w:t>2</w:t>
      </w:r>
      <w:r w:rsidR="003D3ED1">
        <w:rPr>
          <w:szCs w:val="28"/>
        </w:rPr>
        <w:t xml:space="preserve"> до </w:t>
      </w:r>
      <w:r w:rsidR="00D8248A" w:rsidRPr="003D3ED1">
        <w:rPr>
          <w:szCs w:val="28"/>
        </w:rPr>
        <w:t>5 см.</w:t>
      </w:r>
    </w:p>
    <w:p w14:paraId="2A777A8D" w14:textId="04DA62F7" w:rsidR="00D8248A" w:rsidRPr="003D3ED1" w:rsidRDefault="00D8248A" w:rsidP="003D3ED1">
      <w:pPr>
        <w:pStyle w:val="Default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16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-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17 листопада (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так як</w:t>
      </w:r>
      <w:r w:rsidR="00F42595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і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 2023 році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) по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всій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території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області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відбулося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припинення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активної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вегетації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озимих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культур.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За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даними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осіннього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обст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</w:rPr>
        <w:t>еження</w:t>
      </w:r>
      <w:proofErr w:type="spellEnd"/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,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проведен</w:t>
      </w:r>
      <w:r w:rsidR="00F42595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н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ого 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фітосанітарними інспекторами області</w:t>
      </w:r>
      <w:r w:rsidR="00F42595"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proofErr w:type="spellStart"/>
      <w:r w:rsidR="00F42595" w:rsidRPr="003D3ED1">
        <w:rPr>
          <w:rFonts w:ascii="Times New Roman" w:hAnsi="Times New Roman"/>
          <w:bCs/>
          <w:iCs/>
          <w:color w:val="auto"/>
          <w:sz w:val="28"/>
          <w:szCs w:val="28"/>
        </w:rPr>
        <w:t>озимина</w:t>
      </w:r>
      <w:proofErr w:type="spellEnd"/>
      <w:r w:rsidR="00F42595"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F42595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увійшла в стан зимового спокою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у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фазі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«3-й листок»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- «кущення»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. Густота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</w:rPr>
        <w:t>посівів</w:t>
      </w:r>
      <w:proofErr w:type="spellEnd"/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становила 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4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40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-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</w:rPr>
        <w:t>5</w:t>
      </w:r>
      <w:r w:rsidR="00400332"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4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6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рослин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на 1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м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vertAlign w:val="superscript"/>
          <w:lang w:val="uk-UA"/>
        </w:rPr>
        <w:t>2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, при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висоті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рослин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7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-</w:t>
      </w:r>
      <w:r w:rsid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13 см. Стан</w:t>
      </w:r>
      <w:r w:rsidRPr="003D3ED1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озимини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оцінювався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як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добрий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 xml:space="preserve"> та </w:t>
      </w:r>
      <w:proofErr w:type="spellStart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відмінний</w:t>
      </w:r>
      <w:proofErr w:type="spellEnd"/>
      <w:r w:rsidRPr="003D3ED1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</w:p>
    <w:p w14:paraId="44A537A2" w14:textId="77777777" w:rsidR="00381A05" w:rsidRPr="003D3ED1" w:rsidRDefault="00381A05" w:rsidP="003D3ED1">
      <w:pPr>
        <w:ind w:firstLine="709"/>
        <w:jc w:val="both"/>
        <w:rPr>
          <w:szCs w:val="28"/>
        </w:rPr>
      </w:pPr>
    </w:p>
    <w:p w14:paraId="1154157A" w14:textId="77777777" w:rsidR="00381A05" w:rsidRPr="003D3ED1" w:rsidRDefault="002C2EE0" w:rsidP="003D3ED1">
      <w:pPr>
        <w:ind w:firstLine="709"/>
        <w:jc w:val="center"/>
        <w:rPr>
          <w:b/>
          <w:szCs w:val="28"/>
        </w:rPr>
      </w:pPr>
      <w:r w:rsidRPr="003D3ED1">
        <w:rPr>
          <w:b/>
          <w:szCs w:val="28"/>
        </w:rPr>
        <w:t>Фенологія культур</w:t>
      </w:r>
    </w:p>
    <w:p w14:paraId="668AA2EB" w14:textId="2F384020" w:rsidR="00381A05" w:rsidRPr="003D3ED1" w:rsidRDefault="002C2EE0" w:rsidP="003D3ED1">
      <w:pPr>
        <w:ind w:firstLine="709"/>
        <w:jc w:val="center"/>
        <w:rPr>
          <w:b/>
          <w:szCs w:val="28"/>
        </w:rPr>
      </w:pPr>
      <w:r w:rsidRPr="003D3ED1">
        <w:rPr>
          <w:bCs/>
          <w:szCs w:val="28"/>
        </w:rPr>
        <w:t xml:space="preserve">Озимі зернові - стан </w:t>
      </w:r>
      <w:r w:rsidR="00D8248A" w:rsidRPr="003D3ED1">
        <w:rPr>
          <w:bCs/>
          <w:szCs w:val="28"/>
        </w:rPr>
        <w:t>зимового</w:t>
      </w:r>
      <w:r w:rsidR="003F03A1" w:rsidRPr="003D3ED1">
        <w:rPr>
          <w:bCs/>
          <w:szCs w:val="28"/>
        </w:rPr>
        <w:t xml:space="preserve"> спокою</w:t>
      </w:r>
      <w:r w:rsidR="00D8248A" w:rsidRPr="003D3ED1">
        <w:rPr>
          <w:bCs/>
          <w:szCs w:val="28"/>
        </w:rPr>
        <w:t xml:space="preserve"> </w:t>
      </w:r>
      <w:proofErr w:type="spellStart"/>
      <w:r w:rsidRPr="003D3ED1">
        <w:rPr>
          <w:bCs/>
          <w:szCs w:val="28"/>
        </w:rPr>
        <w:t>спокою</w:t>
      </w:r>
      <w:proofErr w:type="spellEnd"/>
    </w:p>
    <w:p w14:paraId="6F990D3A" w14:textId="1C00D9C7" w:rsidR="00381A05" w:rsidRPr="003D3ED1" w:rsidRDefault="002C2EE0" w:rsidP="003D3ED1">
      <w:pPr>
        <w:autoSpaceDE w:val="0"/>
        <w:ind w:firstLine="709"/>
        <w:jc w:val="center"/>
        <w:rPr>
          <w:szCs w:val="28"/>
        </w:rPr>
      </w:pPr>
      <w:r w:rsidRPr="003D3ED1">
        <w:rPr>
          <w:szCs w:val="28"/>
        </w:rPr>
        <w:t>Озимий ріпак - стан</w:t>
      </w:r>
      <w:r w:rsidR="003F03A1" w:rsidRPr="003D3ED1">
        <w:rPr>
          <w:szCs w:val="28"/>
        </w:rPr>
        <w:t xml:space="preserve"> зимового </w:t>
      </w:r>
      <w:r w:rsidRPr="003D3ED1">
        <w:rPr>
          <w:szCs w:val="28"/>
        </w:rPr>
        <w:t>спокою</w:t>
      </w:r>
    </w:p>
    <w:p w14:paraId="5D9D4D93" w14:textId="77777777" w:rsidR="00400332" w:rsidRPr="003D3ED1" w:rsidRDefault="00400332" w:rsidP="003D3ED1">
      <w:pPr>
        <w:autoSpaceDE w:val="0"/>
        <w:ind w:firstLine="709"/>
        <w:jc w:val="both"/>
        <w:rPr>
          <w:szCs w:val="28"/>
        </w:rPr>
      </w:pPr>
    </w:p>
    <w:p w14:paraId="3AC43FB6" w14:textId="480ACF4B" w:rsidR="003F03A1" w:rsidRPr="003D3ED1" w:rsidRDefault="003F03A1" w:rsidP="003D3ED1">
      <w:pPr>
        <w:ind w:firstLine="709"/>
        <w:jc w:val="both"/>
        <w:rPr>
          <w:szCs w:val="28"/>
        </w:rPr>
      </w:pPr>
      <w:r w:rsidRPr="003D3ED1">
        <w:rPr>
          <w:szCs w:val="28"/>
        </w:rPr>
        <w:t>Упродовж звітного періоду</w:t>
      </w:r>
      <w:r w:rsidR="003D3ED1">
        <w:rPr>
          <w:szCs w:val="28"/>
        </w:rPr>
        <w:t>,</w:t>
      </w:r>
      <w:r w:rsidRPr="003D3ED1">
        <w:rPr>
          <w:szCs w:val="28"/>
        </w:rPr>
        <w:t xml:space="preserve"> зимуючі культури знаходилися у стані зимового спокою, повільна вегетація рослин, що спостерігалася у другій декаді листопада, припинилася повсюдно.</w:t>
      </w:r>
    </w:p>
    <w:p w14:paraId="15CD0176" w14:textId="00ABE611" w:rsidR="008B32E5" w:rsidRPr="003D3ED1" w:rsidRDefault="008B32E5" w:rsidP="003D3ED1">
      <w:pPr>
        <w:ind w:firstLine="709"/>
        <w:jc w:val="both"/>
        <w:rPr>
          <w:szCs w:val="28"/>
        </w:rPr>
      </w:pPr>
      <w:r w:rsidRPr="003D3ED1">
        <w:rPr>
          <w:szCs w:val="28"/>
        </w:rPr>
        <w:t xml:space="preserve">За наявності </w:t>
      </w:r>
      <w:r w:rsidR="00400332" w:rsidRPr="003D3ED1">
        <w:rPr>
          <w:szCs w:val="28"/>
        </w:rPr>
        <w:t xml:space="preserve">невеликого </w:t>
      </w:r>
      <w:r w:rsidRPr="003D3ED1">
        <w:rPr>
          <w:szCs w:val="28"/>
        </w:rPr>
        <w:t>снігового покриву, що відмічається на полях із зимуючими сільськогосподарськими культурами</w:t>
      </w:r>
      <w:r w:rsidR="00400332" w:rsidRPr="003D3ED1">
        <w:rPr>
          <w:szCs w:val="28"/>
        </w:rPr>
        <w:t xml:space="preserve"> в більшій частині області</w:t>
      </w:r>
      <w:r w:rsidRPr="003D3ED1">
        <w:rPr>
          <w:szCs w:val="28"/>
        </w:rPr>
        <w:t xml:space="preserve">, умови для </w:t>
      </w:r>
      <w:r w:rsidRPr="003D3ED1">
        <w:rPr>
          <w:b/>
          <w:szCs w:val="28"/>
        </w:rPr>
        <w:t xml:space="preserve">мишоподібних гризунів, </w:t>
      </w:r>
      <w:r w:rsidRPr="003D3ED1">
        <w:rPr>
          <w:szCs w:val="28"/>
        </w:rPr>
        <w:t>що спроможні виживати та розвиватися під снігом,</w:t>
      </w:r>
      <w:r w:rsidRPr="003D3ED1">
        <w:rPr>
          <w:b/>
          <w:szCs w:val="28"/>
        </w:rPr>
        <w:t xml:space="preserve"> </w:t>
      </w:r>
      <w:r w:rsidRPr="003D3ED1">
        <w:rPr>
          <w:szCs w:val="28"/>
        </w:rPr>
        <w:t>були задовільними.</w:t>
      </w:r>
    </w:p>
    <w:p w14:paraId="74BDC542" w14:textId="33CA0879" w:rsidR="008B32E5" w:rsidRPr="003D3ED1" w:rsidRDefault="004A36C3" w:rsidP="003D3ED1">
      <w:pPr>
        <w:ind w:firstLine="709"/>
        <w:jc w:val="both"/>
        <w:rPr>
          <w:b/>
          <w:szCs w:val="28"/>
        </w:rPr>
      </w:pPr>
      <w:r>
        <w:rPr>
          <w:szCs w:val="28"/>
        </w:rPr>
        <w:t>На</w:t>
      </w:r>
      <w:r w:rsidR="008B32E5" w:rsidRPr="003D3ED1">
        <w:rPr>
          <w:szCs w:val="28"/>
        </w:rPr>
        <w:t xml:space="preserve"> посівах </w:t>
      </w:r>
      <w:r w:rsidR="008B32E5" w:rsidRPr="003D3ED1">
        <w:rPr>
          <w:b/>
          <w:i/>
          <w:szCs w:val="28"/>
        </w:rPr>
        <w:t>озимої пшениці</w:t>
      </w:r>
      <w:r w:rsidR="003D3ED1">
        <w:rPr>
          <w:b/>
          <w:i/>
          <w:szCs w:val="28"/>
        </w:rPr>
        <w:t>,</w:t>
      </w:r>
      <w:r w:rsidR="008B32E5" w:rsidRPr="003D3ED1">
        <w:rPr>
          <w:szCs w:val="28"/>
        </w:rPr>
        <w:t xml:space="preserve"> за результатом маршрутних обстежень</w:t>
      </w:r>
      <w:r w:rsidR="003D3ED1">
        <w:rPr>
          <w:szCs w:val="28"/>
        </w:rPr>
        <w:t xml:space="preserve">, </w:t>
      </w:r>
      <w:proofErr w:type="spellStart"/>
      <w:r w:rsidR="008B32E5" w:rsidRPr="003D3ED1">
        <w:rPr>
          <w:szCs w:val="28"/>
        </w:rPr>
        <w:t>відмічено</w:t>
      </w:r>
      <w:proofErr w:type="spellEnd"/>
      <w:r w:rsidR="008B32E5" w:rsidRPr="003D3ED1">
        <w:rPr>
          <w:szCs w:val="28"/>
        </w:rPr>
        <w:t xml:space="preserve"> заселення </w:t>
      </w:r>
      <w:r w:rsidR="008B32E5" w:rsidRPr="003D3ED1">
        <w:rPr>
          <w:b/>
          <w:szCs w:val="28"/>
        </w:rPr>
        <w:t>мишоподібними гризунами</w:t>
      </w:r>
      <w:r w:rsidR="008B32E5" w:rsidRPr="003D3ED1">
        <w:rPr>
          <w:szCs w:val="28"/>
        </w:rPr>
        <w:t xml:space="preserve"> переваж</w:t>
      </w:r>
      <w:r w:rsidR="00400332" w:rsidRPr="003D3ED1">
        <w:rPr>
          <w:szCs w:val="28"/>
        </w:rPr>
        <w:t xml:space="preserve">но крайових смуг полів </w:t>
      </w:r>
      <w:r>
        <w:rPr>
          <w:szCs w:val="28"/>
        </w:rPr>
        <w:t>(</w:t>
      </w:r>
      <w:r w:rsidR="00F42595" w:rsidRPr="003D3ED1">
        <w:rPr>
          <w:szCs w:val="28"/>
        </w:rPr>
        <w:t>330</w:t>
      </w:r>
      <w:r w:rsidR="00F84E1B" w:rsidRPr="003D3ED1">
        <w:rPr>
          <w:szCs w:val="28"/>
        </w:rPr>
        <w:t xml:space="preserve"> </w:t>
      </w:r>
      <w:r w:rsidR="00400332" w:rsidRPr="003D3ED1">
        <w:rPr>
          <w:szCs w:val="28"/>
        </w:rPr>
        <w:t xml:space="preserve">га </w:t>
      </w:r>
      <w:r w:rsidR="008B32E5" w:rsidRPr="003D3ED1">
        <w:rPr>
          <w:szCs w:val="28"/>
        </w:rPr>
        <w:t xml:space="preserve">при обстеженні </w:t>
      </w:r>
      <w:r w:rsidR="00F42595" w:rsidRPr="003D3ED1">
        <w:rPr>
          <w:szCs w:val="28"/>
        </w:rPr>
        <w:t>900</w:t>
      </w:r>
      <w:r w:rsidR="00F84E1B" w:rsidRPr="003D3ED1">
        <w:rPr>
          <w:szCs w:val="28"/>
        </w:rPr>
        <w:t xml:space="preserve"> га</w:t>
      </w:r>
      <w:r>
        <w:rPr>
          <w:szCs w:val="28"/>
        </w:rPr>
        <w:t>), що становить</w:t>
      </w:r>
      <w:r w:rsidR="00F84E1B" w:rsidRPr="003D3ED1">
        <w:rPr>
          <w:szCs w:val="28"/>
        </w:rPr>
        <w:t xml:space="preserve"> </w:t>
      </w:r>
      <w:r w:rsidR="00F42595" w:rsidRPr="003D3ED1">
        <w:rPr>
          <w:szCs w:val="28"/>
        </w:rPr>
        <w:t>37</w:t>
      </w:r>
      <w:r w:rsidR="00F84E1B" w:rsidRPr="003D3ED1">
        <w:rPr>
          <w:szCs w:val="28"/>
        </w:rPr>
        <w:t xml:space="preserve"> </w:t>
      </w:r>
      <w:r w:rsidR="008B32E5" w:rsidRPr="003D3ED1">
        <w:rPr>
          <w:szCs w:val="28"/>
        </w:rPr>
        <w:t>% обстежених площ. Шкідники обліковуються за чисельності від поодиноких до</w:t>
      </w:r>
      <w:r w:rsidR="00F42595" w:rsidRPr="003D3ED1">
        <w:rPr>
          <w:szCs w:val="28"/>
        </w:rPr>
        <w:t xml:space="preserve"> 1 жилої</w:t>
      </w:r>
      <w:r w:rsidR="008B32E5" w:rsidRPr="003D3ED1">
        <w:rPr>
          <w:szCs w:val="28"/>
        </w:rPr>
        <w:t xml:space="preserve"> колоні</w:t>
      </w:r>
      <w:r w:rsidR="00F42595" w:rsidRPr="003D3ED1">
        <w:rPr>
          <w:szCs w:val="28"/>
        </w:rPr>
        <w:t>ї</w:t>
      </w:r>
      <w:r w:rsidR="008B32E5" w:rsidRPr="003D3ED1">
        <w:rPr>
          <w:szCs w:val="28"/>
        </w:rPr>
        <w:t xml:space="preserve"> на 1 га із 1</w:t>
      </w:r>
      <w:r>
        <w:rPr>
          <w:szCs w:val="28"/>
        </w:rPr>
        <w:t xml:space="preserve"> </w:t>
      </w:r>
      <w:r w:rsidR="008B32E5" w:rsidRPr="003D3ED1">
        <w:rPr>
          <w:szCs w:val="28"/>
        </w:rPr>
        <w:t>-</w:t>
      </w:r>
      <w:r>
        <w:rPr>
          <w:szCs w:val="28"/>
        </w:rPr>
        <w:t xml:space="preserve"> </w:t>
      </w:r>
      <w:r w:rsidR="008B32E5" w:rsidRPr="003D3ED1">
        <w:rPr>
          <w:szCs w:val="28"/>
        </w:rPr>
        <w:t xml:space="preserve">2 </w:t>
      </w:r>
      <w:r w:rsidR="008B32E5" w:rsidRPr="003D3ED1">
        <w:rPr>
          <w:rStyle w:val="docdata"/>
          <w:color w:val="000000"/>
          <w:szCs w:val="28"/>
        </w:rPr>
        <w:t>жилими норами.</w:t>
      </w:r>
    </w:p>
    <w:p w14:paraId="2F457A6D" w14:textId="32AE982E" w:rsidR="008B32E5" w:rsidRPr="003D3ED1" w:rsidRDefault="008B32E5" w:rsidP="003D3ED1">
      <w:pPr>
        <w:ind w:firstLine="709"/>
        <w:jc w:val="both"/>
        <w:rPr>
          <w:szCs w:val="28"/>
        </w:rPr>
      </w:pPr>
      <w:r w:rsidRPr="003D3ED1">
        <w:rPr>
          <w:szCs w:val="28"/>
        </w:rPr>
        <w:t xml:space="preserve">Обстеженням </w:t>
      </w:r>
      <w:r w:rsidRPr="003D3ED1">
        <w:rPr>
          <w:b/>
          <w:i/>
          <w:szCs w:val="28"/>
        </w:rPr>
        <w:t>озимого ріпаку</w:t>
      </w:r>
      <w:r w:rsidR="00F42595" w:rsidRPr="003D3ED1">
        <w:rPr>
          <w:b/>
          <w:i/>
          <w:szCs w:val="28"/>
        </w:rPr>
        <w:t>,</w:t>
      </w:r>
      <w:r w:rsidR="004A36C3">
        <w:rPr>
          <w:b/>
          <w:i/>
          <w:szCs w:val="28"/>
        </w:rPr>
        <w:t xml:space="preserve"> </w:t>
      </w:r>
      <w:r w:rsidR="004A36C3" w:rsidRPr="004A36C3">
        <w:rPr>
          <w:bCs/>
          <w:iCs/>
          <w:szCs w:val="28"/>
        </w:rPr>
        <w:t>виявлено</w:t>
      </w:r>
      <w:r w:rsidR="004A36C3">
        <w:rPr>
          <w:szCs w:val="28"/>
        </w:rPr>
        <w:t>, що</w:t>
      </w:r>
      <w:r w:rsidRPr="003D3ED1">
        <w:rPr>
          <w:szCs w:val="28"/>
        </w:rPr>
        <w:t xml:space="preserve"> </w:t>
      </w:r>
      <w:proofErr w:type="spellStart"/>
      <w:r w:rsidRPr="003D3ED1">
        <w:rPr>
          <w:szCs w:val="28"/>
        </w:rPr>
        <w:t>плош</w:t>
      </w:r>
      <w:r w:rsidR="004A36C3">
        <w:rPr>
          <w:szCs w:val="28"/>
        </w:rPr>
        <w:t>а</w:t>
      </w:r>
      <w:proofErr w:type="spellEnd"/>
      <w:r w:rsidR="00F42595" w:rsidRPr="003D3ED1">
        <w:rPr>
          <w:szCs w:val="28"/>
        </w:rPr>
        <w:t>,</w:t>
      </w:r>
      <w:r w:rsidRPr="003D3ED1">
        <w:rPr>
          <w:szCs w:val="28"/>
        </w:rPr>
        <w:t xml:space="preserve"> заселен</w:t>
      </w:r>
      <w:r w:rsidR="004A36C3">
        <w:rPr>
          <w:szCs w:val="28"/>
        </w:rPr>
        <w:t>а</w:t>
      </w:r>
      <w:r w:rsidRPr="003D3ED1">
        <w:rPr>
          <w:szCs w:val="28"/>
        </w:rPr>
        <w:t xml:space="preserve"> мишоподібними</w:t>
      </w:r>
      <w:r w:rsidRPr="003D3ED1">
        <w:rPr>
          <w:b/>
          <w:bCs/>
          <w:szCs w:val="28"/>
        </w:rPr>
        <w:t xml:space="preserve"> гризунами, </w:t>
      </w:r>
      <w:r w:rsidRPr="003D3ED1">
        <w:rPr>
          <w:bCs/>
          <w:szCs w:val="28"/>
        </w:rPr>
        <w:t>склал</w:t>
      </w:r>
      <w:r w:rsidR="004A36C3">
        <w:rPr>
          <w:bCs/>
          <w:szCs w:val="28"/>
        </w:rPr>
        <w:t>а</w:t>
      </w:r>
      <w:r w:rsidRPr="003D3ED1">
        <w:rPr>
          <w:bCs/>
          <w:szCs w:val="28"/>
        </w:rPr>
        <w:t xml:space="preserve"> 100</w:t>
      </w:r>
      <w:r w:rsidR="004A36C3">
        <w:rPr>
          <w:bCs/>
          <w:szCs w:val="28"/>
        </w:rPr>
        <w:t xml:space="preserve"> </w:t>
      </w:r>
      <w:r w:rsidRPr="003D3ED1">
        <w:rPr>
          <w:bCs/>
          <w:szCs w:val="28"/>
        </w:rPr>
        <w:t>%.</w:t>
      </w:r>
      <w:r w:rsidRPr="003D3ED1">
        <w:rPr>
          <w:szCs w:val="28"/>
        </w:rPr>
        <w:t xml:space="preserve"> Чисельність жилих колоній мишоподібних на 1</w:t>
      </w:r>
      <w:r w:rsidR="004A36C3">
        <w:rPr>
          <w:szCs w:val="28"/>
        </w:rPr>
        <w:t xml:space="preserve"> </w:t>
      </w:r>
      <w:r w:rsidRPr="003D3ED1">
        <w:rPr>
          <w:szCs w:val="28"/>
        </w:rPr>
        <w:t>га складає 1</w:t>
      </w:r>
      <w:r w:rsidR="004A36C3">
        <w:rPr>
          <w:szCs w:val="28"/>
        </w:rPr>
        <w:t xml:space="preserve"> </w:t>
      </w:r>
      <w:r w:rsidRPr="003D3ED1">
        <w:rPr>
          <w:szCs w:val="28"/>
        </w:rPr>
        <w:t>-</w:t>
      </w:r>
      <w:r w:rsidR="004A36C3">
        <w:rPr>
          <w:szCs w:val="28"/>
        </w:rPr>
        <w:t xml:space="preserve"> </w:t>
      </w:r>
      <w:r w:rsidRPr="003D3ED1">
        <w:rPr>
          <w:szCs w:val="28"/>
        </w:rPr>
        <w:t>2, в колонії нараховується 2</w:t>
      </w:r>
      <w:r w:rsidR="004A36C3">
        <w:rPr>
          <w:szCs w:val="28"/>
        </w:rPr>
        <w:t xml:space="preserve"> </w:t>
      </w:r>
      <w:r w:rsidRPr="003D3ED1">
        <w:rPr>
          <w:szCs w:val="28"/>
        </w:rPr>
        <w:t>-</w:t>
      </w:r>
      <w:r w:rsidR="004A36C3">
        <w:rPr>
          <w:szCs w:val="28"/>
        </w:rPr>
        <w:t xml:space="preserve"> </w:t>
      </w:r>
      <w:r w:rsidRPr="003D3ED1">
        <w:rPr>
          <w:szCs w:val="28"/>
        </w:rPr>
        <w:t xml:space="preserve">3 жилих </w:t>
      </w:r>
      <w:proofErr w:type="spellStart"/>
      <w:r w:rsidRPr="003D3ED1">
        <w:rPr>
          <w:szCs w:val="28"/>
        </w:rPr>
        <w:t>нори</w:t>
      </w:r>
      <w:proofErr w:type="spellEnd"/>
      <w:r w:rsidRPr="003D3ED1">
        <w:rPr>
          <w:szCs w:val="28"/>
        </w:rPr>
        <w:t>.</w:t>
      </w:r>
    </w:p>
    <w:p w14:paraId="1822CD96" w14:textId="63B61011" w:rsidR="00400332" w:rsidRPr="003D3ED1" w:rsidRDefault="004A36C3" w:rsidP="004A36C3">
      <w:pPr>
        <w:ind w:firstLine="709"/>
        <w:jc w:val="both"/>
        <w:rPr>
          <w:szCs w:val="28"/>
        </w:rPr>
      </w:pPr>
      <w:r>
        <w:rPr>
          <w:szCs w:val="28"/>
        </w:rPr>
        <w:t>При о</w:t>
      </w:r>
      <w:r w:rsidR="00F84E1B" w:rsidRPr="003D3ED1">
        <w:rPr>
          <w:szCs w:val="28"/>
        </w:rPr>
        <w:t>бстеженн</w:t>
      </w:r>
      <w:r>
        <w:rPr>
          <w:szCs w:val="28"/>
        </w:rPr>
        <w:t>і</w:t>
      </w:r>
      <w:r w:rsidR="00F84E1B" w:rsidRPr="003D3ED1">
        <w:rPr>
          <w:b/>
          <w:bCs/>
          <w:szCs w:val="28"/>
        </w:rPr>
        <w:t xml:space="preserve"> </w:t>
      </w:r>
      <w:r w:rsidR="00F84E1B" w:rsidRPr="004A36C3">
        <w:rPr>
          <w:b/>
          <w:bCs/>
          <w:i/>
          <w:iCs/>
          <w:szCs w:val="28"/>
        </w:rPr>
        <w:t>багаторічних трав</w:t>
      </w:r>
      <w:r>
        <w:rPr>
          <w:b/>
          <w:bCs/>
          <w:i/>
          <w:iCs/>
          <w:szCs w:val="28"/>
        </w:rPr>
        <w:t>,</w:t>
      </w:r>
      <w:r w:rsidR="00F84E1B" w:rsidRPr="003D3ED1">
        <w:rPr>
          <w:szCs w:val="28"/>
        </w:rPr>
        <w:t xml:space="preserve"> в господарствах області</w:t>
      </w:r>
      <w:r>
        <w:rPr>
          <w:szCs w:val="28"/>
        </w:rPr>
        <w:t>,</w:t>
      </w:r>
      <w:r w:rsidR="00F84E1B" w:rsidRPr="003D3ED1">
        <w:rPr>
          <w:szCs w:val="28"/>
        </w:rPr>
        <w:t xml:space="preserve"> виявлено 100 % заселення площ </w:t>
      </w:r>
      <w:proofErr w:type="spellStart"/>
      <w:r w:rsidR="00F84E1B" w:rsidRPr="004A36C3">
        <w:rPr>
          <w:b/>
          <w:bCs/>
          <w:szCs w:val="28"/>
        </w:rPr>
        <w:t>мишовидними</w:t>
      </w:r>
      <w:proofErr w:type="spellEnd"/>
      <w:r w:rsidR="00F84E1B" w:rsidRPr="004A36C3">
        <w:rPr>
          <w:b/>
          <w:bCs/>
          <w:szCs w:val="28"/>
        </w:rPr>
        <w:t xml:space="preserve"> гризунами</w:t>
      </w:r>
      <w:r>
        <w:rPr>
          <w:b/>
          <w:bCs/>
          <w:szCs w:val="28"/>
        </w:rPr>
        <w:t>,</w:t>
      </w:r>
      <w:r w:rsidR="00F84E1B" w:rsidRPr="003D3ED1">
        <w:rPr>
          <w:szCs w:val="28"/>
        </w:rPr>
        <w:t xml:space="preserve"> із чисельністю 3</w:t>
      </w:r>
      <w:r>
        <w:rPr>
          <w:szCs w:val="28"/>
        </w:rPr>
        <w:t xml:space="preserve"> </w:t>
      </w:r>
      <w:r w:rsidR="00F84E1B" w:rsidRPr="003D3ED1">
        <w:rPr>
          <w:szCs w:val="28"/>
        </w:rPr>
        <w:t>-</w:t>
      </w:r>
      <w:r>
        <w:rPr>
          <w:szCs w:val="28"/>
        </w:rPr>
        <w:t xml:space="preserve"> </w:t>
      </w:r>
      <w:r w:rsidR="00F84E1B" w:rsidRPr="003D3ED1">
        <w:rPr>
          <w:szCs w:val="28"/>
        </w:rPr>
        <w:t xml:space="preserve">4 жилих колоній на 1 га, в колонії 2 - 4 жилі </w:t>
      </w:r>
      <w:proofErr w:type="spellStart"/>
      <w:r w:rsidR="00F84E1B" w:rsidRPr="003D3ED1">
        <w:rPr>
          <w:szCs w:val="28"/>
        </w:rPr>
        <w:t>нори</w:t>
      </w:r>
      <w:proofErr w:type="spellEnd"/>
      <w:r w:rsidR="00F84E1B" w:rsidRPr="003D3ED1">
        <w:rPr>
          <w:szCs w:val="28"/>
        </w:rPr>
        <w:t>.</w:t>
      </w:r>
    </w:p>
    <w:p w14:paraId="0A35AF4A" w14:textId="1F7749D4" w:rsidR="008B32E5" w:rsidRPr="003D3ED1" w:rsidRDefault="008B32E5" w:rsidP="003D3ED1">
      <w:pPr>
        <w:ind w:firstLine="709"/>
        <w:jc w:val="both"/>
        <w:rPr>
          <w:rStyle w:val="docdata"/>
          <w:color w:val="000000"/>
          <w:szCs w:val="28"/>
        </w:rPr>
      </w:pPr>
      <w:r w:rsidRPr="003D3ED1">
        <w:rPr>
          <w:rStyle w:val="docdata"/>
          <w:color w:val="000000"/>
          <w:szCs w:val="28"/>
        </w:rPr>
        <w:lastRenderedPageBreak/>
        <w:t xml:space="preserve">В результаті аналізу зразка зерна </w:t>
      </w:r>
      <w:r w:rsidRPr="003D3ED1">
        <w:rPr>
          <w:rStyle w:val="docdata"/>
          <w:b/>
          <w:i/>
          <w:color w:val="000000"/>
          <w:szCs w:val="28"/>
        </w:rPr>
        <w:t>озимої пшениці</w:t>
      </w:r>
      <w:r w:rsidRPr="003D3ED1">
        <w:rPr>
          <w:rStyle w:val="docdata"/>
          <w:color w:val="000000"/>
          <w:szCs w:val="28"/>
        </w:rPr>
        <w:t>, відібраного від партії</w:t>
      </w:r>
      <w:r w:rsidRPr="003D3ED1">
        <w:rPr>
          <w:rStyle w:val="docdata"/>
          <w:b/>
          <w:i/>
          <w:color w:val="000000"/>
          <w:szCs w:val="28"/>
        </w:rPr>
        <w:t xml:space="preserve"> </w:t>
      </w:r>
      <w:r w:rsidR="00942975" w:rsidRPr="003D3ED1">
        <w:rPr>
          <w:rStyle w:val="docdata"/>
          <w:color w:val="000000"/>
          <w:szCs w:val="28"/>
        </w:rPr>
        <w:t>1</w:t>
      </w:r>
      <w:r w:rsidRPr="003D3ED1">
        <w:rPr>
          <w:rStyle w:val="docdata"/>
          <w:color w:val="000000"/>
          <w:szCs w:val="28"/>
        </w:rPr>
        <w:t xml:space="preserve">42 т, </w:t>
      </w:r>
      <w:r w:rsidRPr="003D3ED1">
        <w:rPr>
          <w:rStyle w:val="docdata"/>
          <w:b/>
          <w:color w:val="000000"/>
          <w:szCs w:val="28"/>
        </w:rPr>
        <w:t>комірних шкідників</w:t>
      </w:r>
      <w:r w:rsidR="00942975" w:rsidRPr="003D3ED1">
        <w:rPr>
          <w:rStyle w:val="docdata"/>
          <w:b/>
          <w:color w:val="000000"/>
          <w:szCs w:val="28"/>
        </w:rPr>
        <w:t xml:space="preserve"> </w:t>
      </w:r>
      <w:r w:rsidR="00942975" w:rsidRPr="003D3ED1">
        <w:rPr>
          <w:rStyle w:val="docdata"/>
          <w:color w:val="000000"/>
          <w:szCs w:val="28"/>
        </w:rPr>
        <w:t>не</w:t>
      </w:r>
      <w:r w:rsidRPr="003D3ED1">
        <w:rPr>
          <w:rStyle w:val="docdata"/>
          <w:color w:val="000000"/>
          <w:szCs w:val="28"/>
        </w:rPr>
        <w:t xml:space="preserve"> виявлено</w:t>
      </w:r>
      <w:r w:rsidR="00942975" w:rsidRPr="003D3ED1">
        <w:rPr>
          <w:rStyle w:val="docdata"/>
          <w:color w:val="000000"/>
          <w:szCs w:val="28"/>
        </w:rPr>
        <w:t>.</w:t>
      </w:r>
    </w:p>
    <w:p w14:paraId="48925B69" w14:textId="77777777" w:rsidR="00F42595" w:rsidRPr="003D3ED1" w:rsidRDefault="00F42595" w:rsidP="003D3ED1">
      <w:pPr>
        <w:ind w:firstLine="709"/>
        <w:jc w:val="both"/>
        <w:rPr>
          <w:rStyle w:val="docdata"/>
          <w:color w:val="000000"/>
          <w:szCs w:val="28"/>
        </w:rPr>
      </w:pPr>
    </w:p>
    <w:p w14:paraId="31C9A775" w14:textId="77777777" w:rsidR="00F42595" w:rsidRPr="003D3ED1" w:rsidRDefault="00F42595" w:rsidP="003D3ED1">
      <w:pPr>
        <w:ind w:firstLine="709"/>
        <w:jc w:val="both"/>
        <w:rPr>
          <w:rStyle w:val="docdata"/>
          <w:color w:val="000000"/>
          <w:szCs w:val="28"/>
        </w:rPr>
      </w:pPr>
    </w:p>
    <w:p w14:paraId="47BAC089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F13777" w14:textId="77777777" w:rsidR="00381A05" w:rsidRDefault="00381A05">
      <w:pPr>
        <w:pStyle w:val="a9"/>
        <w:ind w:left="540" w:firstLine="0"/>
        <w:jc w:val="center"/>
        <w:rPr>
          <w:b/>
        </w:rPr>
      </w:pPr>
    </w:p>
    <w:p w14:paraId="57BC2EE4" w14:textId="2C0BE9A9" w:rsidR="00381A05" w:rsidRPr="004A36C3" w:rsidRDefault="002C2EE0" w:rsidP="004A36C3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36C3">
        <w:rPr>
          <w:b w:val="0"/>
          <w:bCs w:val="0"/>
          <w:sz w:val="26"/>
          <w:szCs w:val="26"/>
        </w:rPr>
        <w:t xml:space="preserve">Форма </w:t>
      </w:r>
      <w:r w:rsidRPr="004A36C3">
        <w:rPr>
          <w:b w:val="0"/>
          <w:bCs w:val="0"/>
          <w:sz w:val="26"/>
          <w:szCs w:val="26"/>
          <w:lang w:val="ru-RU"/>
        </w:rPr>
        <w:t xml:space="preserve"> 3</w:t>
      </w:r>
    </w:p>
    <w:p w14:paraId="695FC1A2" w14:textId="77777777" w:rsidR="00381A05" w:rsidRDefault="00381A05">
      <w:pPr>
        <w:rPr>
          <w:bCs/>
          <w:sz w:val="26"/>
          <w:szCs w:val="26"/>
        </w:rPr>
      </w:pPr>
    </w:p>
    <w:p w14:paraId="199457C5" w14:textId="2899E42F" w:rsidR="00381A05" w:rsidRPr="004A36C3" w:rsidRDefault="002C2EE0" w:rsidP="004A36C3">
      <w:pPr>
        <w:jc w:val="center"/>
        <w:rPr>
          <w:b/>
          <w:szCs w:val="28"/>
        </w:rPr>
      </w:pPr>
      <w:r w:rsidRPr="004A36C3">
        <w:rPr>
          <w:b/>
          <w:szCs w:val="28"/>
        </w:rPr>
        <w:t xml:space="preserve">Інформація щодо розповсюдження </w:t>
      </w:r>
      <w:proofErr w:type="spellStart"/>
      <w:r w:rsidRPr="004A36C3">
        <w:rPr>
          <w:b/>
          <w:szCs w:val="28"/>
        </w:rPr>
        <w:t>мишовидних</w:t>
      </w:r>
      <w:proofErr w:type="spellEnd"/>
      <w:r w:rsidRPr="004A36C3">
        <w:rPr>
          <w:b/>
          <w:szCs w:val="28"/>
        </w:rPr>
        <w:t xml:space="preserve"> гризуні</w:t>
      </w:r>
      <w:r w:rsidR="00400332" w:rsidRPr="004A36C3">
        <w:rPr>
          <w:b/>
          <w:szCs w:val="28"/>
        </w:rPr>
        <w:t xml:space="preserve">в у господарствах </w:t>
      </w:r>
      <w:r w:rsidRPr="004A36C3">
        <w:rPr>
          <w:b/>
          <w:szCs w:val="28"/>
          <w:lang w:val="ru-RU"/>
        </w:rPr>
        <w:t>Ки</w:t>
      </w:r>
      <w:r w:rsidRPr="004A36C3">
        <w:rPr>
          <w:b/>
          <w:szCs w:val="28"/>
        </w:rPr>
        <w:t>ї</w:t>
      </w:r>
      <w:proofErr w:type="spellStart"/>
      <w:r w:rsidRPr="004A36C3">
        <w:rPr>
          <w:b/>
          <w:szCs w:val="28"/>
          <w:lang w:val="ru-RU"/>
        </w:rPr>
        <w:t>всько</w:t>
      </w:r>
      <w:proofErr w:type="spellEnd"/>
      <w:r w:rsidRPr="004A36C3">
        <w:rPr>
          <w:b/>
          <w:szCs w:val="28"/>
        </w:rPr>
        <w:t>ї</w:t>
      </w:r>
      <w:r w:rsidRPr="004A36C3">
        <w:rPr>
          <w:b/>
          <w:szCs w:val="28"/>
          <w:lang w:val="ru-RU"/>
        </w:rPr>
        <w:t xml:space="preserve"> </w:t>
      </w:r>
      <w:proofErr w:type="spellStart"/>
      <w:r w:rsidRPr="004A36C3">
        <w:rPr>
          <w:b/>
          <w:szCs w:val="28"/>
          <w:lang w:val="ru-RU"/>
        </w:rPr>
        <w:t>област</w:t>
      </w:r>
      <w:proofErr w:type="spellEnd"/>
      <w:r w:rsidRPr="004A36C3">
        <w:rPr>
          <w:b/>
          <w:szCs w:val="28"/>
        </w:rPr>
        <w:t>і</w:t>
      </w:r>
      <w:r w:rsidRPr="004A36C3">
        <w:rPr>
          <w:b/>
          <w:szCs w:val="28"/>
          <w:lang w:val="ru-RU"/>
        </w:rPr>
        <w:t xml:space="preserve"> </w:t>
      </w:r>
      <w:r w:rsidRPr="004A36C3">
        <w:rPr>
          <w:b/>
          <w:szCs w:val="28"/>
        </w:rPr>
        <w:t xml:space="preserve">станом на </w:t>
      </w:r>
      <w:r w:rsidR="009304F7" w:rsidRPr="004A36C3">
        <w:rPr>
          <w:b/>
          <w:szCs w:val="28"/>
        </w:rPr>
        <w:t>2</w:t>
      </w:r>
      <w:r w:rsidR="00400332" w:rsidRPr="004A36C3">
        <w:rPr>
          <w:b/>
          <w:szCs w:val="28"/>
        </w:rPr>
        <w:t>8</w:t>
      </w:r>
      <w:r w:rsidR="009304F7" w:rsidRPr="004A36C3">
        <w:rPr>
          <w:b/>
          <w:szCs w:val="28"/>
        </w:rPr>
        <w:t>.</w:t>
      </w:r>
      <w:r w:rsidRPr="004A36C3">
        <w:rPr>
          <w:b/>
          <w:szCs w:val="28"/>
        </w:rPr>
        <w:t>11.202</w:t>
      </w:r>
      <w:r w:rsidR="009304F7" w:rsidRPr="004A36C3">
        <w:rPr>
          <w:b/>
          <w:szCs w:val="28"/>
        </w:rPr>
        <w:t>4</w:t>
      </w:r>
      <w:r w:rsidRPr="004A36C3">
        <w:rPr>
          <w:b/>
          <w:szCs w:val="28"/>
        </w:rPr>
        <w:t>р</w:t>
      </w:r>
    </w:p>
    <w:p w14:paraId="6AF7D3F7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32"/>
        <w:gridCol w:w="1559"/>
        <w:gridCol w:w="1716"/>
        <w:gridCol w:w="1514"/>
        <w:gridCol w:w="1682"/>
        <w:gridCol w:w="89"/>
        <w:gridCol w:w="1453"/>
        <w:gridCol w:w="2074"/>
      </w:tblGrid>
      <w:tr w:rsidR="00381A05" w14:paraId="608A8D4A" w14:textId="77777777" w:rsidTr="004A36C3">
        <w:tc>
          <w:tcPr>
            <w:tcW w:w="1761" w:type="dxa"/>
            <w:vMerge w:val="restart"/>
          </w:tcPr>
          <w:p w14:paraId="408B9BCC" w14:textId="77777777" w:rsidR="00381A05" w:rsidRDefault="002C2EE0" w:rsidP="004A36C3">
            <w:pPr>
              <w:jc w:val="center"/>
            </w:pPr>
            <w:r>
              <w:t>Культура, стація</w:t>
            </w:r>
          </w:p>
        </w:tc>
        <w:tc>
          <w:tcPr>
            <w:tcW w:w="1732" w:type="dxa"/>
            <w:vMerge w:val="restart"/>
          </w:tcPr>
          <w:p w14:paraId="46E4BEB2" w14:textId="77777777" w:rsidR="00381A05" w:rsidRDefault="002C2EE0" w:rsidP="004A36C3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5074877B" w14:textId="77777777" w:rsidR="00381A05" w:rsidRDefault="002C2EE0" w:rsidP="004A36C3">
            <w:pPr>
              <w:jc w:val="center"/>
            </w:pPr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16" w:type="dxa"/>
            <w:vMerge w:val="restart"/>
          </w:tcPr>
          <w:p w14:paraId="217E6B34" w14:textId="77777777" w:rsidR="00381A05" w:rsidRDefault="002C2EE0" w:rsidP="004A36C3">
            <w:pPr>
              <w:jc w:val="center"/>
            </w:pPr>
            <w:r>
              <w:t>% заселених площ</w:t>
            </w:r>
          </w:p>
        </w:tc>
        <w:tc>
          <w:tcPr>
            <w:tcW w:w="3196" w:type="dxa"/>
            <w:gridSpan w:val="2"/>
          </w:tcPr>
          <w:p w14:paraId="09E3647D" w14:textId="77777777" w:rsidR="00381A05" w:rsidRDefault="002C2EE0" w:rsidP="004A36C3">
            <w:pPr>
              <w:jc w:val="center"/>
            </w:pPr>
            <w:r>
              <w:t>Чисельність жилих колоній на га</w:t>
            </w:r>
          </w:p>
        </w:tc>
        <w:tc>
          <w:tcPr>
            <w:tcW w:w="3616" w:type="dxa"/>
            <w:gridSpan w:val="3"/>
          </w:tcPr>
          <w:p w14:paraId="7392C488" w14:textId="77777777" w:rsidR="00381A05" w:rsidRDefault="002C2EE0" w:rsidP="004A36C3">
            <w:pPr>
              <w:jc w:val="center"/>
            </w:pPr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381A05" w14:paraId="5E97132B" w14:textId="77777777" w:rsidTr="004A36C3">
        <w:tc>
          <w:tcPr>
            <w:tcW w:w="1761" w:type="dxa"/>
            <w:vMerge/>
          </w:tcPr>
          <w:p w14:paraId="3E5B41B3" w14:textId="77777777" w:rsidR="00381A05" w:rsidRDefault="00381A05" w:rsidP="004A36C3">
            <w:pPr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</w:tcPr>
          <w:p w14:paraId="4DF4467E" w14:textId="77777777" w:rsidR="00381A05" w:rsidRDefault="00381A05" w:rsidP="004A36C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2F414124" w14:textId="77777777" w:rsidR="00381A05" w:rsidRDefault="00381A05" w:rsidP="004A36C3">
            <w:pPr>
              <w:jc w:val="center"/>
              <w:rPr>
                <w:szCs w:val="28"/>
              </w:rPr>
            </w:pPr>
          </w:p>
        </w:tc>
        <w:tc>
          <w:tcPr>
            <w:tcW w:w="1716" w:type="dxa"/>
            <w:vMerge/>
          </w:tcPr>
          <w:p w14:paraId="756CD519" w14:textId="77777777" w:rsidR="00381A05" w:rsidRDefault="00381A05" w:rsidP="004A36C3">
            <w:pPr>
              <w:jc w:val="center"/>
              <w:rPr>
                <w:szCs w:val="28"/>
              </w:rPr>
            </w:pPr>
          </w:p>
        </w:tc>
        <w:tc>
          <w:tcPr>
            <w:tcW w:w="1514" w:type="dxa"/>
          </w:tcPr>
          <w:p w14:paraId="6B3803CF" w14:textId="77777777" w:rsidR="00381A05" w:rsidRDefault="002C2EE0" w:rsidP="004A36C3">
            <w:pPr>
              <w:jc w:val="center"/>
            </w:pPr>
            <w:r>
              <w:t>середня</w:t>
            </w:r>
          </w:p>
        </w:tc>
        <w:tc>
          <w:tcPr>
            <w:tcW w:w="1771" w:type="dxa"/>
            <w:gridSpan w:val="2"/>
          </w:tcPr>
          <w:p w14:paraId="5EF71369" w14:textId="77777777" w:rsidR="00381A05" w:rsidRDefault="002C2EE0" w:rsidP="004A36C3">
            <w:pPr>
              <w:jc w:val="center"/>
            </w:pPr>
            <w:r>
              <w:t>максимальна</w:t>
            </w:r>
          </w:p>
        </w:tc>
        <w:tc>
          <w:tcPr>
            <w:tcW w:w="1453" w:type="dxa"/>
          </w:tcPr>
          <w:p w14:paraId="47B07CAF" w14:textId="77777777" w:rsidR="00381A05" w:rsidRDefault="002C2EE0" w:rsidP="004A36C3">
            <w:pPr>
              <w:jc w:val="center"/>
            </w:pPr>
            <w:r>
              <w:t>середня</w:t>
            </w:r>
          </w:p>
        </w:tc>
        <w:tc>
          <w:tcPr>
            <w:tcW w:w="2074" w:type="dxa"/>
          </w:tcPr>
          <w:p w14:paraId="58AC21BC" w14:textId="77777777" w:rsidR="00381A05" w:rsidRDefault="002C2EE0" w:rsidP="004A36C3">
            <w:pPr>
              <w:jc w:val="center"/>
            </w:pPr>
            <w:r>
              <w:t>максимальна</w:t>
            </w:r>
          </w:p>
        </w:tc>
      </w:tr>
      <w:tr w:rsidR="00381A05" w14:paraId="49359281" w14:textId="77777777" w:rsidTr="004A36C3">
        <w:tc>
          <w:tcPr>
            <w:tcW w:w="1761" w:type="dxa"/>
          </w:tcPr>
          <w:p w14:paraId="64C74BB6" w14:textId="77777777" w:rsidR="00381A05" w:rsidRDefault="002C2EE0" w:rsidP="004A36C3">
            <w:pPr>
              <w:jc w:val="center"/>
            </w:pPr>
            <w:r>
              <w:t>Озимі зернові</w:t>
            </w:r>
          </w:p>
        </w:tc>
        <w:tc>
          <w:tcPr>
            <w:tcW w:w="1732" w:type="dxa"/>
          </w:tcPr>
          <w:p w14:paraId="4CB05EF5" w14:textId="60167187" w:rsidR="00381A05" w:rsidRDefault="00F42595" w:rsidP="004A36C3">
            <w:pPr>
              <w:jc w:val="center"/>
            </w:pPr>
            <w:r>
              <w:t>0,9</w:t>
            </w:r>
          </w:p>
        </w:tc>
        <w:tc>
          <w:tcPr>
            <w:tcW w:w="1559" w:type="dxa"/>
          </w:tcPr>
          <w:p w14:paraId="2537AEAD" w14:textId="77777777" w:rsidR="00381A05" w:rsidRDefault="00F42595" w:rsidP="004A36C3">
            <w:pPr>
              <w:jc w:val="center"/>
            </w:pPr>
            <w:r>
              <w:t>0,33</w:t>
            </w:r>
          </w:p>
        </w:tc>
        <w:tc>
          <w:tcPr>
            <w:tcW w:w="1716" w:type="dxa"/>
          </w:tcPr>
          <w:p w14:paraId="6434FC3C" w14:textId="77777777" w:rsidR="00381A05" w:rsidRDefault="00F42595" w:rsidP="004A36C3">
            <w:pPr>
              <w:jc w:val="center"/>
            </w:pPr>
            <w:r>
              <w:t>37</w:t>
            </w:r>
          </w:p>
        </w:tc>
        <w:tc>
          <w:tcPr>
            <w:tcW w:w="1514" w:type="dxa"/>
          </w:tcPr>
          <w:p w14:paraId="5FBD7E62" w14:textId="77777777" w:rsidR="00381A05" w:rsidRDefault="005B74D1" w:rsidP="004A36C3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1771" w:type="dxa"/>
            <w:gridSpan w:val="2"/>
          </w:tcPr>
          <w:p w14:paraId="03A667B9" w14:textId="77777777" w:rsidR="00381A05" w:rsidRDefault="005B74D1" w:rsidP="004A36C3">
            <w:pPr>
              <w:jc w:val="center"/>
            </w:pPr>
            <w:r>
              <w:t>1</w:t>
            </w:r>
          </w:p>
        </w:tc>
        <w:tc>
          <w:tcPr>
            <w:tcW w:w="1453" w:type="dxa"/>
          </w:tcPr>
          <w:p w14:paraId="21E5C9D3" w14:textId="77777777" w:rsidR="00381A05" w:rsidRDefault="002C2EE0" w:rsidP="004A36C3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14:paraId="077C5E2D" w14:textId="77777777" w:rsidR="00381A05" w:rsidRDefault="005B74D1" w:rsidP="004A36C3">
            <w:pPr>
              <w:jc w:val="center"/>
            </w:pPr>
            <w:r>
              <w:t>3</w:t>
            </w:r>
          </w:p>
        </w:tc>
      </w:tr>
      <w:tr w:rsidR="00381A05" w14:paraId="2CCA08F3" w14:textId="77777777" w:rsidTr="004A36C3">
        <w:tc>
          <w:tcPr>
            <w:tcW w:w="1761" w:type="dxa"/>
          </w:tcPr>
          <w:p w14:paraId="27423482" w14:textId="77777777" w:rsidR="00381A05" w:rsidRDefault="002C2EE0" w:rsidP="004A36C3">
            <w:pPr>
              <w:jc w:val="center"/>
            </w:pPr>
            <w:r>
              <w:t>Озимий ріпак</w:t>
            </w:r>
          </w:p>
        </w:tc>
        <w:tc>
          <w:tcPr>
            <w:tcW w:w="1732" w:type="dxa"/>
          </w:tcPr>
          <w:p w14:paraId="31E52A4E" w14:textId="77777777" w:rsidR="00381A05" w:rsidRDefault="00F42595" w:rsidP="004A36C3">
            <w:pPr>
              <w:jc w:val="center"/>
            </w:pPr>
            <w:r>
              <w:t>0,43</w:t>
            </w:r>
          </w:p>
        </w:tc>
        <w:tc>
          <w:tcPr>
            <w:tcW w:w="1559" w:type="dxa"/>
          </w:tcPr>
          <w:p w14:paraId="3F94CC53" w14:textId="77777777" w:rsidR="00381A05" w:rsidRDefault="00F42595" w:rsidP="004A36C3">
            <w:pPr>
              <w:jc w:val="center"/>
            </w:pPr>
            <w:r>
              <w:t>0,43</w:t>
            </w:r>
          </w:p>
        </w:tc>
        <w:tc>
          <w:tcPr>
            <w:tcW w:w="1716" w:type="dxa"/>
          </w:tcPr>
          <w:p w14:paraId="4A6F6BC3" w14:textId="77777777" w:rsidR="00381A05" w:rsidRDefault="00F42595" w:rsidP="004A36C3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2F85E8FD" w14:textId="77777777" w:rsidR="00381A05" w:rsidRDefault="002C2EE0" w:rsidP="004A36C3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3F4800E3" w14:textId="77777777" w:rsidR="00381A05" w:rsidRDefault="002C2EE0" w:rsidP="004A36C3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4856C92D" w14:textId="77777777" w:rsidR="00381A05" w:rsidRDefault="002C2EE0" w:rsidP="004A36C3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44708C7A" w14:textId="77777777" w:rsidR="00381A05" w:rsidRDefault="005B74D1" w:rsidP="004A36C3">
            <w:pPr>
              <w:jc w:val="center"/>
            </w:pPr>
            <w:r>
              <w:t>6</w:t>
            </w:r>
          </w:p>
        </w:tc>
      </w:tr>
      <w:tr w:rsidR="00400332" w14:paraId="3BF7858A" w14:textId="77777777" w:rsidTr="004A36C3">
        <w:trPr>
          <w:trHeight w:val="686"/>
        </w:trPr>
        <w:tc>
          <w:tcPr>
            <w:tcW w:w="1761" w:type="dxa"/>
          </w:tcPr>
          <w:p w14:paraId="5DC629F1" w14:textId="77777777" w:rsidR="00400332" w:rsidRDefault="00400332" w:rsidP="004A36C3">
            <w:pPr>
              <w:jc w:val="center"/>
            </w:pPr>
            <w:r>
              <w:t>Багаторічні трави</w:t>
            </w:r>
          </w:p>
          <w:p w14:paraId="1643F053" w14:textId="77777777" w:rsidR="00400332" w:rsidRDefault="00400332" w:rsidP="004A36C3">
            <w:pPr>
              <w:jc w:val="center"/>
            </w:pPr>
          </w:p>
        </w:tc>
        <w:tc>
          <w:tcPr>
            <w:tcW w:w="1732" w:type="dxa"/>
          </w:tcPr>
          <w:p w14:paraId="47675799" w14:textId="77777777" w:rsidR="00400332" w:rsidRDefault="00F42595" w:rsidP="004A36C3">
            <w:pPr>
              <w:jc w:val="center"/>
            </w:pPr>
            <w:r>
              <w:t>0,2</w:t>
            </w:r>
          </w:p>
        </w:tc>
        <w:tc>
          <w:tcPr>
            <w:tcW w:w="1559" w:type="dxa"/>
          </w:tcPr>
          <w:p w14:paraId="6298724E" w14:textId="77777777" w:rsidR="00400332" w:rsidRDefault="00F42595" w:rsidP="004A36C3">
            <w:pPr>
              <w:jc w:val="center"/>
            </w:pPr>
            <w:r>
              <w:t>0,2</w:t>
            </w:r>
          </w:p>
        </w:tc>
        <w:tc>
          <w:tcPr>
            <w:tcW w:w="1716" w:type="dxa"/>
          </w:tcPr>
          <w:p w14:paraId="0D65FF7E" w14:textId="77777777" w:rsidR="00400332" w:rsidRDefault="00F42595" w:rsidP="004A36C3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1D07407E" w14:textId="77777777" w:rsidR="00400332" w:rsidRDefault="00F84E1B" w:rsidP="004A36C3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3A41F2B2" w14:textId="77777777" w:rsidR="00400332" w:rsidRDefault="00F84E1B" w:rsidP="004A36C3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0F08771A" w14:textId="77777777" w:rsidR="00400332" w:rsidRDefault="00F84E1B" w:rsidP="004A36C3">
            <w:pPr>
              <w:jc w:val="center"/>
            </w:pPr>
            <w:r>
              <w:t>6</w:t>
            </w:r>
          </w:p>
        </w:tc>
        <w:tc>
          <w:tcPr>
            <w:tcW w:w="2074" w:type="dxa"/>
          </w:tcPr>
          <w:p w14:paraId="52CDCB27" w14:textId="77777777" w:rsidR="00400332" w:rsidRDefault="00F42595" w:rsidP="004A36C3">
            <w:pPr>
              <w:jc w:val="center"/>
            </w:pPr>
            <w:r>
              <w:t>15</w:t>
            </w:r>
          </w:p>
        </w:tc>
      </w:tr>
      <w:tr w:rsidR="005B74D1" w14:paraId="61AD12BA" w14:textId="77777777" w:rsidTr="004A36C3">
        <w:tc>
          <w:tcPr>
            <w:tcW w:w="1761" w:type="dxa"/>
          </w:tcPr>
          <w:p w14:paraId="21CAC7F7" w14:textId="77777777" w:rsidR="005B74D1" w:rsidRDefault="005B74D1" w:rsidP="004A36C3">
            <w:pPr>
              <w:jc w:val="center"/>
            </w:pPr>
            <w:r>
              <w:t>всього</w:t>
            </w:r>
          </w:p>
        </w:tc>
        <w:tc>
          <w:tcPr>
            <w:tcW w:w="1732" w:type="dxa"/>
          </w:tcPr>
          <w:p w14:paraId="7B66177C" w14:textId="77777777" w:rsidR="005B74D1" w:rsidRDefault="00F42595" w:rsidP="004A36C3">
            <w:pPr>
              <w:jc w:val="center"/>
            </w:pPr>
            <w:r>
              <w:t>1,53</w:t>
            </w:r>
          </w:p>
        </w:tc>
        <w:tc>
          <w:tcPr>
            <w:tcW w:w="1559" w:type="dxa"/>
          </w:tcPr>
          <w:p w14:paraId="169FD833" w14:textId="77777777" w:rsidR="005B74D1" w:rsidRDefault="00F42595" w:rsidP="004A36C3">
            <w:pPr>
              <w:jc w:val="center"/>
            </w:pPr>
            <w:r>
              <w:t>0,96</w:t>
            </w:r>
          </w:p>
        </w:tc>
        <w:tc>
          <w:tcPr>
            <w:tcW w:w="1716" w:type="dxa"/>
          </w:tcPr>
          <w:p w14:paraId="0D35E297" w14:textId="77777777" w:rsidR="005B74D1" w:rsidRDefault="00F42595" w:rsidP="004A36C3">
            <w:pPr>
              <w:jc w:val="center"/>
            </w:pPr>
            <w:r>
              <w:t>63</w:t>
            </w:r>
          </w:p>
        </w:tc>
        <w:tc>
          <w:tcPr>
            <w:tcW w:w="1514" w:type="dxa"/>
          </w:tcPr>
          <w:p w14:paraId="674267F6" w14:textId="77777777" w:rsidR="005B74D1" w:rsidRDefault="00F84E1B" w:rsidP="004A36C3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799B2F8A" w14:textId="77777777" w:rsidR="005B74D1" w:rsidRDefault="00F84E1B" w:rsidP="004A36C3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517BC5E8" w14:textId="77777777" w:rsidR="005B74D1" w:rsidRDefault="00F84E1B" w:rsidP="004A36C3">
            <w:pPr>
              <w:jc w:val="center"/>
            </w:pPr>
            <w:r>
              <w:t>4</w:t>
            </w:r>
          </w:p>
        </w:tc>
        <w:tc>
          <w:tcPr>
            <w:tcW w:w="2074" w:type="dxa"/>
          </w:tcPr>
          <w:p w14:paraId="14642A07" w14:textId="77777777" w:rsidR="005B74D1" w:rsidRDefault="00F84E1B" w:rsidP="004A36C3">
            <w:pPr>
              <w:jc w:val="center"/>
            </w:pPr>
            <w:r>
              <w:t>15</w:t>
            </w:r>
          </w:p>
        </w:tc>
      </w:tr>
    </w:tbl>
    <w:p w14:paraId="47B44EA6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6"/>
      <w:headerReference w:type="default" r:id="rId7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8A6E8" w14:textId="77777777" w:rsidR="00E7342D" w:rsidRDefault="00E7342D">
      <w:r>
        <w:separator/>
      </w:r>
    </w:p>
  </w:endnote>
  <w:endnote w:type="continuationSeparator" w:id="0">
    <w:p w14:paraId="12477E93" w14:textId="77777777" w:rsidR="00E7342D" w:rsidRDefault="00E7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612E" w14:textId="77777777" w:rsidR="00E7342D" w:rsidRDefault="00E7342D">
      <w:r>
        <w:separator/>
      </w:r>
    </w:p>
  </w:footnote>
  <w:footnote w:type="continuationSeparator" w:id="0">
    <w:p w14:paraId="69730B56" w14:textId="77777777" w:rsidR="00E7342D" w:rsidRDefault="00E7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A178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9E3810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9F84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583A4878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1385"/>
    <w:rsid w:val="00015FA8"/>
    <w:rsid w:val="00081B9F"/>
    <w:rsid w:val="00093903"/>
    <w:rsid w:val="000D5767"/>
    <w:rsid w:val="0013642D"/>
    <w:rsid w:val="0014691A"/>
    <w:rsid w:val="001703F1"/>
    <w:rsid w:val="001C2791"/>
    <w:rsid w:val="002A733F"/>
    <w:rsid w:val="002C2EE0"/>
    <w:rsid w:val="002D0D2B"/>
    <w:rsid w:val="00316815"/>
    <w:rsid w:val="00341587"/>
    <w:rsid w:val="00353B84"/>
    <w:rsid w:val="00381A05"/>
    <w:rsid w:val="003C703D"/>
    <w:rsid w:val="003D3ED1"/>
    <w:rsid w:val="003F03A1"/>
    <w:rsid w:val="00400332"/>
    <w:rsid w:val="004A1CC2"/>
    <w:rsid w:val="004A36C3"/>
    <w:rsid w:val="00535CDE"/>
    <w:rsid w:val="00555D93"/>
    <w:rsid w:val="00584C14"/>
    <w:rsid w:val="005B74D1"/>
    <w:rsid w:val="005D2A2C"/>
    <w:rsid w:val="006A0B6E"/>
    <w:rsid w:val="006A52A0"/>
    <w:rsid w:val="006A5EAD"/>
    <w:rsid w:val="006C1F31"/>
    <w:rsid w:val="006F32D8"/>
    <w:rsid w:val="00701B4C"/>
    <w:rsid w:val="007121BF"/>
    <w:rsid w:val="0077511F"/>
    <w:rsid w:val="00833FB4"/>
    <w:rsid w:val="0084795D"/>
    <w:rsid w:val="00851BC1"/>
    <w:rsid w:val="00890704"/>
    <w:rsid w:val="008B32E5"/>
    <w:rsid w:val="008E0011"/>
    <w:rsid w:val="008E5605"/>
    <w:rsid w:val="009304F7"/>
    <w:rsid w:val="00942171"/>
    <w:rsid w:val="00942975"/>
    <w:rsid w:val="009E0DEC"/>
    <w:rsid w:val="009F394A"/>
    <w:rsid w:val="00A75F7E"/>
    <w:rsid w:val="00A940E0"/>
    <w:rsid w:val="00AC67E9"/>
    <w:rsid w:val="00B276A7"/>
    <w:rsid w:val="00B64682"/>
    <w:rsid w:val="00B92DEE"/>
    <w:rsid w:val="00B95837"/>
    <w:rsid w:val="00BA4C09"/>
    <w:rsid w:val="00C012DA"/>
    <w:rsid w:val="00C36D37"/>
    <w:rsid w:val="00CB18C8"/>
    <w:rsid w:val="00D63C35"/>
    <w:rsid w:val="00D8248A"/>
    <w:rsid w:val="00D91CA2"/>
    <w:rsid w:val="00DE699B"/>
    <w:rsid w:val="00E12EF5"/>
    <w:rsid w:val="00E2012C"/>
    <w:rsid w:val="00E270DE"/>
    <w:rsid w:val="00E42307"/>
    <w:rsid w:val="00E479A2"/>
    <w:rsid w:val="00E60DF9"/>
    <w:rsid w:val="00E7342D"/>
    <w:rsid w:val="00EA1BC7"/>
    <w:rsid w:val="00EB4A73"/>
    <w:rsid w:val="00EF4A1A"/>
    <w:rsid w:val="00F33402"/>
    <w:rsid w:val="00F42595"/>
    <w:rsid w:val="00F45142"/>
    <w:rsid w:val="00F460AC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F043F2"/>
  <w15:docId w15:val="{FDA9B21D-7A0F-4720-BBFD-6C418351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1913</Words>
  <Characters>1091</Characters>
  <Application>Microsoft Office Word</Application>
  <DocSecurity>4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2024-12-03T08:14:00Z</dcterms:created>
  <dcterms:modified xsi:type="dcterms:W3CDTF">2024-12-03T08:14:00Z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