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8339D" w14:textId="77777777" w:rsidR="00D8248A" w:rsidRPr="00EB6D11" w:rsidRDefault="00D8248A" w:rsidP="00D8248A">
      <w:pPr>
        <w:spacing w:line="100" w:lineRule="atLeast"/>
        <w:ind w:left="5245"/>
        <w:jc w:val="both"/>
        <w:rPr>
          <w:sz w:val="26"/>
          <w:szCs w:val="26"/>
        </w:rPr>
      </w:pPr>
    </w:p>
    <w:p w14:paraId="7AA0D524" w14:textId="77777777" w:rsidR="00D8248A" w:rsidRPr="00CE43E1" w:rsidRDefault="00D8248A" w:rsidP="00D8248A">
      <w:pPr>
        <w:jc w:val="center"/>
        <w:rPr>
          <w:b/>
          <w:szCs w:val="28"/>
          <w:lang w:val="ru-RU"/>
        </w:rPr>
      </w:pPr>
      <w:r w:rsidRPr="00CE43E1">
        <w:rPr>
          <w:b/>
          <w:szCs w:val="28"/>
        </w:rPr>
        <w:t xml:space="preserve">Інформаційне повідомлення та оперативна інформація </w:t>
      </w:r>
    </w:p>
    <w:p w14:paraId="071DAE62" w14:textId="77777777" w:rsidR="00D8248A" w:rsidRPr="00CE43E1" w:rsidRDefault="00D8248A" w:rsidP="00D8248A">
      <w:pPr>
        <w:jc w:val="center"/>
        <w:rPr>
          <w:b/>
          <w:szCs w:val="28"/>
        </w:rPr>
      </w:pPr>
      <w:r w:rsidRPr="00CE43E1">
        <w:rPr>
          <w:b/>
          <w:szCs w:val="28"/>
        </w:rPr>
        <w:t>щодо фітосанітарного стану основних сільськогосподарських культур</w:t>
      </w:r>
    </w:p>
    <w:p w14:paraId="18B79316" w14:textId="77777777" w:rsidR="00D8248A" w:rsidRPr="00CE43E1" w:rsidRDefault="00D8248A" w:rsidP="00D8248A">
      <w:pPr>
        <w:jc w:val="center"/>
        <w:rPr>
          <w:b/>
          <w:szCs w:val="28"/>
        </w:rPr>
      </w:pPr>
      <w:r w:rsidRPr="00CE43E1">
        <w:rPr>
          <w:b/>
          <w:szCs w:val="28"/>
        </w:rPr>
        <w:t>в агроценозах Київської області станом на</w:t>
      </w:r>
      <w:r w:rsidRPr="00CE43E1">
        <w:rPr>
          <w:b/>
          <w:szCs w:val="28"/>
          <w:lang w:val="ru-RU"/>
        </w:rPr>
        <w:t xml:space="preserve">  </w:t>
      </w:r>
      <w:r w:rsidR="001011A5" w:rsidRPr="00CE43E1">
        <w:rPr>
          <w:b/>
          <w:szCs w:val="28"/>
          <w:lang w:val="ru-RU"/>
        </w:rPr>
        <w:t>25</w:t>
      </w:r>
      <w:r w:rsidR="000101AC" w:rsidRPr="00CE43E1">
        <w:rPr>
          <w:b/>
          <w:szCs w:val="28"/>
          <w:lang w:val="ru-RU"/>
        </w:rPr>
        <w:t xml:space="preserve"> </w:t>
      </w:r>
      <w:proofErr w:type="spellStart"/>
      <w:r w:rsidR="000101AC" w:rsidRPr="00CE43E1">
        <w:rPr>
          <w:b/>
          <w:szCs w:val="28"/>
          <w:lang w:val="ru-RU"/>
        </w:rPr>
        <w:t>грудня</w:t>
      </w:r>
      <w:proofErr w:type="spellEnd"/>
      <w:r w:rsidRPr="00CE43E1">
        <w:rPr>
          <w:b/>
          <w:szCs w:val="28"/>
          <w:lang w:val="ru-RU"/>
        </w:rPr>
        <w:t xml:space="preserve"> </w:t>
      </w:r>
      <w:r w:rsidRPr="00CE43E1">
        <w:rPr>
          <w:b/>
          <w:szCs w:val="28"/>
        </w:rPr>
        <w:t xml:space="preserve"> 202</w:t>
      </w:r>
      <w:r w:rsidRPr="00CE43E1">
        <w:rPr>
          <w:b/>
          <w:szCs w:val="28"/>
          <w:lang w:val="ru-RU"/>
        </w:rPr>
        <w:t>4</w:t>
      </w:r>
      <w:r w:rsidRPr="00CE43E1">
        <w:rPr>
          <w:b/>
          <w:szCs w:val="28"/>
        </w:rPr>
        <w:t xml:space="preserve"> року</w:t>
      </w:r>
    </w:p>
    <w:p w14:paraId="6DEA6A52" w14:textId="77777777" w:rsidR="00381A05" w:rsidRPr="00CE43E1" w:rsidRDefault="00381A05">
      <w:pPr>
        <w:rPr>
          <w:szCs w:val="28"/>
        </w:rPr>
      </w:pPr>
    </w:p>
    <w:p w14:paraId="54FDC8C5" w14:textId="77777777" w:rsidR="00381A05" w:rsidRPr="00CE43E1" w:rsidRDefault="002C2EE0">
      <w:pPr>
        <w:jc w:val="center"/>
        <w:rPr>
          <w:szCs w:val="28"/>
        </w:rPr>
      </w:pPr>
      <w:r w:rsidRPr="00CE43E1">
        <w:rPr>
          <w:szCs w:val="28"/>
        </w:rPr>
        <w:t>ОСНОВНІ МЕТЕОРОЛОГІЧНІ ОСОБЛИВОСТІ</w:t>
      </w:r>
    </w:p>
    <w:p w14:paraId="270C0682" w14:textId="77777777" w:rsidR="000101AC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 xml:space="preserve">Упродовж </w:t>
      </w:r>
      <w:r w:rsidR="001011A5" w:rsidRPr="00CE43E1">
        <w:rPr>
          <w:szCs w:val="28"/>
        </w:rPr>
        <w:t xml:space="preserve"> звітного періоду</w:t>
      </w:r>
      <w:r w:rsidRPr="00CE43E1">
        <w:rPr>
          <w:szCs w:val="28"/>
        </w:rPr>
        <w:t xml:space="preserve"> </w:t>
      </w:r>
      <w:r w:rsidR="00490D1C" w:rsidRPr="00CE43E1">
        <w:rPr>
          <w:szCs w:val="28"/>
        </w:rPr>
        <w:t>грудня</w:t>
      </w:r>
      <w:r w:rsidRPr="00CE43E1">
        <w:rPr>
          <w:szCs w:val="28"/>
        </w:rPr>
        <w:t xml:space="preserve"> на Київщині переважала </w:t>
      </w:r>
      <w:r w:rsidR="001011A5" w:rsidRPr="00CE43E1">
        <w:rPr>
          <w:szCs w:val="28"/>
        </w:rPr>
        <w:t>про</w:t>
      </w:r>
      <w:r w:rsidR="00490D1C" w:rsidRPr="00CE43E1">
        <w:rPr>
          <w:szCs w:val="28"/>
        </w:rPr>
        <w:t>холодна</w:t>
      </w:r>
      <w:r w:rsidR="00351FEA" w:rsidRPr="00CE43E1">
        <w:rPr>
          <w:szCs w:val="28"/>
        </w:rPr>
        <w:t>,</w:t>
      </w:r>
      <w:r w:rsidR="00490D1C" w:rsidRPr="00CE43E1">
        <w:rPr>
          <w:szCs w:val="28"/>
        </w:rPr>
        <w:t xml:space="preserve"> </w:t>
      </w:r>
      <w:r w:rsidRPr="00CE43E1">
        <w:rPr>
          <w:szCs w:val="28"/>
        </w:rPr>
        <w:t>з опадами</w:t>
      </w:r>
      <w:r w:rsidR="00351FEA" w:rsidRPr="00CE43E1">
        <w:rPr>
          <w:szCs w:val="28"/>
        </w:rPr>
        <w:t xml:space="preserve"> та туманами, </w:t>
      </w:r>
      <w:r w:rsidRPr="00CE43E1">
        <w:rPr>
          <w:szCs w:val="28"/>
        </w:rPr>
        <w:t xml:space="preserve"> погода. Середні добові температури повітря у  більшості днів були близькими </w:t>
      </w:r>
      <w:r w:rsidR="008000D0" w:rsidRPr="00CE43E1">
        <w:rPr>
          <w:szCs w:val="28"/>
        </w:rPr>
        <w:t>до</w:t>
      </w:r>
      <w:r w:rsidRPr="00CE43E1">
        <w:rPr>
          <w:szCs w:val="28"/>
        </w:rPr>
        <w:t xml:space="preserve"> норми . Температура повітря в середньому за декаду становила мінус </w:t>
      </w:r>
      <w:r w:rsidR="00307C28" w:rsidRPr="00CE43E1">
        <w:rPr>
          <w:szCs w:val="28"/>
        </w:rPr>
        <w:t>1</w:t>
      </w:r>
      <w:r w:rsidRPr="00CE43E1">
        <w:rPr>
          <w:szCs w:val="28"/>
        </w:rPr>
        <w:t>-</w:t>
      </w:r>
      <w:r w:rsidR="00307C28" w:rsidRPr="00CE43E1">
        <w:rPr>
          <w:szCs w:val="28"/>
        </w:rPr>
        <w:t>2</w:t>
      </w:r>
      <w:r w:rsidR="00490D1C" w:rsidRPr="00CE43E1">
        <w:rPr>
          <w:szCs w:val="28"/>
        </w:rPr>
        <w:t>°С</w:t>
      </w:r>
      <w:r w:rsidRPr="00CE43E1">
        <w:rPr>
          <w:szCs w:val="28"/>
        </w:rPr>
        <w:t>.</w:t>
      </w:r>
    </w:p>
    <w:p w14:paraId="13627402" w14:textId="77777777" w:rsidR="000101AC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 xml:space="preserve">Максимальна температура повітря підвищувалася до плюс </w:t>
      </w:r>
      <w:r w:rsidR="00490D1C" w:rsidRPr="00CE43E1">
        <w:rPr>
          <w:szCs w:val="28"/>
        </w:rPr>
        <w:t>5</w:t>
      </w:r>
      <w:r w:rsidRPr="00CE43E1">
        <w:rPr>
          <w:szCs w:val="28"/>
        </w:rPr>
        <w:t>°</w:t>
      </w:r>
      <w:r w:rsidR="00490D1C" w:rsidRPr="00CE43E1">
        <w:rPr>
          <w:szCs w:val="28"/>
        </w:rPr>
        <w:t>С</w:t>
      </w:r>
      <w:r w:rsidRPr="00CE43E1">
        <w:rPr>
          <w:szCs w:val="28"/>
        </w:rPr>
        <w:t>.</w:t>
      </w:r>
    </w:p>
    <w:p w14:paraId="43092ED8" w14:textId="77777777" w:rsidR="000101AC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 xml:space="preserve">Мінімальна температура повітря знижувалася до </w:t>
      </w:r>
      <w:r w:rsidR="001011A5" w:rsidRPr="00CE43E1">
        <w:rPr>
          <w:szCs w:val="28"/>
        </w:rPr>
        <w:t xml:space="preserve"> мінус -</w:t>
      </w:r>
      <w:r w:rsidR="008000D0" w:rsidRPr="00CE43E1">
        <w:rPr>
          <w:szCs w:val="28"/>
        </w:rPr>
        <w:t>5</w:t>
      </w:r>
      <w:r w:rsidR="00307C28" w:rsidRPr="00CE43E1">
        <w:rPr>
          <w:szCs w:val="28"/>
        </w:rPr>
        <w:t xml:space="preserve"> </w:t>
      </w:r>
      <w:r w:rsidRPr="00CE43E1">
        <w:rPr>
          <w:szCs w:val="28"/>
        </w:rPr>
        <w:t>° морозу, поверхня ґрунту охолоджувалася до мінус 5°.</w:t>
      </w:r>
    </w:p>
    <w:p w14:paraId="5256DE33" w14:textId="77777777" w:rsidR="000101AC" w:rsidRPr="00CE43E1" w:rsidRDefault="001011A5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 xml:space="preserve">Опади відмічалися </w:t>
      </w:r>
      <w:r w:rsidR="000101AC" w:rsidRPr="00CE43E1">
        <w:rPr>
          <w:szCs w:val="28"/>
        </w:rPr>
        <w:t xml:space="preserve"> у вигляді дощу, </w:t>
      </w:r>
      <w:r w:rsidRPr="00CE43E1">
        <w:rPr>
          <w:szCs w:val="28"/>
        </w:rPr>
        <w:t xml:space="preserve"> та </w:t>
      </w:r>
      <w:r w:rsidR="000101AC" w:rsidRPr="00CE43E1">
        <w:rPr>
          <w:szCs w:val="28"/>
        </w:rPr>
        <w:t>м</w:t>
      </w:r>
      <w:r w:rsidR="00490D1C" w:rsidRPr="00CE43E1">
        <w:rPr>
          <w:szCs w:val="28"/>
        </w:rPr>
        <w:t>окрого снігу</w:t>
      </w:r>
      <w:r w:rsidRPr="00CE43E1">
        <w:rPr>
          <w:szCs w:val="28"/>
        </w:rPr>
        <w:t xml:space="preserve"> .</w:t>
      </w:r>
    </w:p>
    <w:p w14:paraId="69971A2D" w14:textId="77777777" w:rsidR="008000D0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 xml:space="preserve">Станом на 8 годину </w:t>
      </w:r>
      <w:r w:rsidR="001011A5" w:rsidRPr="00CE43E1">
        <w:rPr>
          <w:szCs w:val="28"/>
        </w:rPr>
        <w:t>25</w:t>
      </w:r>
      <w:r w:rsidRPr="00CE43E1">
        <w:rPr>
          <w:szCs w:val="28"/>
        </w:rPr>
        <w:t xml:space="preserve">-го </w:t>
      </w:r>
      <w:r w:rsidR="00490D1C" w:rsidRPr="00CE43E1">
        <w:rPr>
          <w:szCs w:val="28"/>
        </w:rPr>
        <w:t xml:space="preserve"> грудня </w:t>
      </w:r>
      <w:r w:rsidRPr="00CE43E1">
        <w:rPr>
          <w:szCs w:val="28"/>
        </w:rPr>
        <w:t>снігов</w:t>
      </w:r>
      <w:r w:rsidR="008000D0" w:rsidRPr="00CE43E1">
        <w:rPr>
          <w:szCs w:val="28"/>
        </w:rPr>
        <w:t xml:space="preserve">ий </w:t>
      </w:r>
      <w:r w:rsidRPr="00CE43E1">
        <w:rPr>
          <w:szCs w:val="28"/>
        </w:rPr>
        <w:t xml:space="preserve"> покрив</w:t>
      </w:r>
      <w:r w:rsidR="00337820" w:rsidRPr="00CE43E1">
        <w:rPr>
          <w:szCs w:val="28"/>
        </w:rPr>
        <w:t xml:space="preserve"> </w:t>
      </w:r>
      <w:r w:rsidR="008000D0" w:rsidRPr="00CE43E1">
        <w:rPr>
          <w:szCs w:val="28"/>
        </w:rPr>
        <w:t xml:space="preserve"> на  полях області відсутній</w:t>
      </w:r>
      <w:r w:rsidR="001011A5" w:rsidRPr="00CE43E1">
        <w:rPr>
          <w:szCs w:val="28"/>
        </w:rPr>
        <w:t>.</w:t>
      </w:r>
    </w:p>
    <w:p w14:paraId="64D40D68" w14:textId="77777777" w:rsidR="000101AC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>Середня декадна відносна вологість повітря становила 89-94</w:t>
      </w:r>
      <w:r w:rsidR="008000D0" w:rsidRPr="00CE43E1">
        <w:rPr>
          <w:szCs w:val="28"/>
        </w:rPr>
        <w:t>%</w:t>
      </w:r>
      <w:r w:rsidRPr="00CE43E1">
        <w:rPr>
          <w:szCs w:val="28"/>
        </w:rPr>
        <w:t>.</w:t>
      </w:r>
    </w:p>
    <w:p w14:paraId="36133F8D" w14:textId="77777777" w:rsidR="00381A05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>Вітер упродовж декади переважав помірний, максимальна його швидкість становила 1</w:t>
      </w:r>
      <w:r w:rsidR="008000D0" w:rsidRPr="00CE43E1">
        <w:rPr>
          <w:szCs w:val="28"/>
        </w:rPr>
        <w:t>2</w:t>
      </w:r>
      <w:r w:rsidRPr="00CE43E1">
        <w:rPr>
          <w:szCs w:val="28"/>
        </w:rPr>
        <w:t>-1</w:t>
      </w:r>
      <w:r w:rsidR="008000D0" w:rsidRPr="00CE43E1">
        <w:rPr>
          <w:szCs w:val="28"/>
        </w:rPr>
        <w:t>5</w:t>
      </w:r>
      <w:r w:rsidRPr="00CE43E1">
        <w:rPr>
          <w:szCs w:val="28"/>
        </w:rPr>
        <w:t xml:space="preserve"> м/с.</w:t>
      </w:r>
    </w:p>
    <w:p w14:paraId="1B79C5DD" w14:textId="77777777" w:rsidR="000101AC" w:rsidRPr="00CE43E1" w:rsidRDefault="000101AC" w:rsidP="00EB6D11">
      <w:pPr>
        <w:ind w:firstLine="851"/>
        <w:jc w:val="both"/>
        <w:rPr>
          <w:szCs w:val="28"/>
        </w:rPr>
      </w:pPr>
    </w:p>
    <w:p w14:paraId="29A86742" w14:textId="77777777" w:rsidR="008000D0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 xml:space="preserve">Рослини знаходилися у стані спокою. Станом на </w:t>
      </w:r>
      <w:r w:rsidR="001011A5" w:rsidRPr="00CE43E1">
        <w:rPr>
          <w:szCs w:val="28"/>
        </w:rPr>
        <w:t>25</w:t>
      </w:r>
      <w:r w:rsidR="00490D1C" w:rsidRPr="00CE43E1">
        <w:rPr>
          <w:szCs w:val="28"/>
        </w:rPr>
        <w:t xml:space="preserve"> грудня</w:t>
      </w:r>
      <w:r w:rsidRPr="00CE43E1">
        <w:rPr>
          <w:szCs w:val="28"/>
        </w:rPr>
        <w:t xml:space="preserve"> на полях із зимуючими сільськогосподарськими культурами сніг</w:t>
      </w:r>
      <w:r w:rsidR="001011A5" w:rsidRPr="00CE43E1">
        <w:rPr>
          <w:szCs w:val="28"/>
        </w:rPr>
        <w:t xml:space="preserve">, який випадав місцями </w:t>
      </w:r>
      <w:r w:rsidR="008000D0" w:rsidRPr="00CE43E1">
        <w:rPr>
          <w:szCs w:val="28"/>
        </w:rPr>
        <w:t xml:space="preserve"> , розтанув.</w:t>
      </w:r>
      <w:r w:rsidRPr="00CE43E1">
        <w:rPr>
          <w:szCs w:val="28"/>
        </w:rPr>
        <w:t xml:space="preserve"> </w:t>
      </w:r>
      <w:r w:rsidR="00490D1C" w:rsidRPr="00CE43E1">
        <w:rPr>
          <w:szCs w:val="28"/>
        </w:rPr>
        <w:t xml:space="preserve"> </w:t>
      </w:r>
    </w:p>
    <w:p w14:paraId="3C8E1CC1" w14:textId="77777777" w:rsidR="000101AC" w:rsidRPr="00CE43E1" w:rsidRDefault="000101AC" w:rsidP="00EB6D11">
      <w:pPr>
        <w:ind w:firstLine="851"/>
        <w:jc w:val="both"/>
        <w:rPr>
          <w:szCs w:val="28"/>
        </w:rPr>
      </w:pPr>
      <w:r w:rsidRPr="00CE43E1">
        <w:rPr>
          <w:szCs w:val="28"/>
        </w:rPr>
        <w:t>Мінімальна температура ґрунту на глибині залягання вузла кущіння</w:t>
      </w:r>
      <w:r w:rsidR="009762FE" w:rsidRPr="00CE43E1">
        <w:rPr>
          <w:szCs w:val="28"/>
        </w:rPr>
        <w:t xml:space="preserve"> </w:t>
      </w:r>
      <w:r w:rsidRPr="00CE43E1">
        <w:rPr>
          <w:szCs w:val="28"/>
        </w:rPr>
        <w:t>озимих культур знижувалася до мінус 1-3°, що значно вище критичних</w:t>
      </w:r>
      <w:r w:rsidR="009762FE" w:rsidRPr="00CE43E1">
        <w:rPr>
          <w:szCs w:val="28"/>
        </w:rPr>
        <w:t xml:space="preserve"> </w:t>
      </w:r>
      <w:r w:rsidRPr="00CE43E1">
        <w:rPr>
          <w:szCs w:val="28"/>
        </w:rPr>
        <w:t>меж</w:t>
      </w:r>
      <w:r w:rsidR="009762FE" w:rsidRPr="00CE43E1">
        <w:rPr>
          <w:szCs w:val="28"/>
        </w:rPr>
        <w:t xml:space="preserve"> </w:t>
      </w:r>
      <w:r w:rsidRPr="00CE43E1">
        <w:rPr>
          <w:szCs w:val="28"/>
        </w:rPr>
        <w:t>вимерзання навіть для слаборозвинених рослин.</w:t>
      </w:r>
    </w:p>
    <w:p w14:paraId="32F1E06C" w14:textId="77777777" w:rsidR="00490D1C" w:rsidRPr="00CE43E1" w:rsidRDefault="00490D1C">
      <w:pPr>
        <w:ind w:firstLine="708"/>
        <w:jc w:val="center"/>
        <w:rPr>
          <w:b/>
          <w:szCs w:val="28"/>
        </w:rPr>
      </w:pPr>
    </w:p>
    <w:p w14:paraId="043B4D94" w14:textId="77777777" w:rsidR="00381A05" w:rsidRPr="00CE43E1" w:rsidRDefault="002C2EE0">
      <w:pPr>
        <w:ind w:firstLine="708"/>
        <w:jc w:val="center"/>
        <w:rPr>
          <w:b/>
          <w:szCs w:val="28"/>
        </w:rPr>
      </w:pPr>
      <w:r w:rsidRPr="00CE43E1">
        <w:rPr>
          <w:b/>
          <w:szCs w:val="28"/>
        </w:rPr>
        <w:t>Фенологія культур</w:t>
      </w:r>
    </w:p>
    <w:p w14:paraId="721BDF09" w14:textId="77777777" w:rsidR="00381A05" w:rsidRPr="00CE43E1" w:rsidRDefault="002C2EE0">
      <w:pPr>
        <w:jc w:val="both"/>
        <w:rPr>
          <w:b/>
          <w:szCs w:val="28"/>
        </w:rPr>
      </w:pPr>
      <w:r w:rsidRPr="00CE43E1">
        <w:rPr>
          <w:b/>
          <w:szCs w:val="28"/>
        </w:rPr>
        <w:t xml:space="preserve">         </w:t>
      </w:r>
      <w:r w:rsidRPr="00CE43E1">
        <w:rPr>
          <w:bCs/>
          <w:szCs w:val="28"/>
        </w:rPr>
        <w:t xml:space="preserve">Озимі зернові - стан </w:t>
      </w:r>
      <w:r w:rsidR="00D8248A" w:rsidRPr="00CE43E1">
        <w:rPr>
          <w:bCs/>
          <w:szCs w:val="28"/>
        </w:rPr>
        <w:t xml:space="preserve"> зимового</w:t>
      </w:r>
      <w:r w:rsidR="003F03A1" w:rsidRPr="00CE43E1">
        <w:rPr>
          <w:bCs/>
          <w:szCs w:val="28"/>
        </w:rPr>
        <w:t xml:space="preserve"> спокою</w:t>
      </w:r>
      <w:r w:rsidR="00D8248A" w:rsidRPr="00CE43E1">
        <w:rPr>
          <w:bCs/>
          <w:szCs w:val="28"/>
        </w:rPr>
        <w:t xml:space="preserve"> </w:t>
      </w:r>
    </w:p>
    <w:p w14:paraId="324845EB" w14:textId="77777777" w:rsidR="00381A05" w:rsidRPr="00CE43E1" w:rsidRDefault="002C2EE0">
      <w:pPr>
        <w:autoSpaceDE w:val="0"/>
        <w:ind w:firstLineChars="250" w:firstLine="700"/>
        <w:jc w:val="both"/>
        <w:rPr>
          <w:szCs w:val="28"/>
        </w:rPr>
      </w:pPr>
      <w:r w:rsidRPr="00CE43E1">
        <w:rPr>
          <w:szCs w:val="28"/>
        </w:rPr>
        <w:t xml:space="preserve"> </w:t>
      </w:r>
    </w:p>
    <w:p w14:paraId="19AF26B5" w14:textId="77777777" w:rsidR="00381A05" w:rsidRPr="00CE43E1" w:rsidRDefault="002C2EE0">
      <w:pPr>
        <w:autoSpaceDE w:val="0"/>
        <w:ind w:firstLine="708"/>
        <w:jc w:val="both"/>
        <w:rPr>
          <w:szCs w:val="28"/>
        </w:rPr>
      </w:pPr>
      <w:r w:rsidRPr="00CE43E1">
        <w:rPr>
          <w:szCs w:val="28"/>
        </w:rPr>
        <w:t xml:space="preserve">Озимий ріпак - стан </w:t>
      </w:r>
      <w:r w:rsidR="003F03A1" w:rsidRPr="00CE43E1">
        <w:rPr>
          <w:szCs w:val="28"/>
        </w:rPr>
        <w:t xml:space="preserve"> зимового </w:t>
      </w:r>
      <w:r w:rsidRPr="00CE43E1">
        <w:rPr>
          <w:szCs w:val="28"/>
        </w:rPr>
        <w:t>спокою</w:t>
      </w:r>
    </w:p>
    <w:p w14:paraId="6F6CBB87" w14:textId="77777777" w:rsidR="00400332" w:rsidRPr="00CE43E1" w:rsidRDefault="00400332">
      <w:pPr>
        <w:autoSpaceDE w:val="0"/>
        <w:ind w:firstLine="708"/>
        <w:jc w:val="both"/>
        <w:rPr>
          <w:szCs w:val="28"/>
        </w:rPr>
      </w:pPr>
    </w:p>
    <w:p w14:paraId="396318B6" w14:textId="77777777" w:rsidR="00381A05" w:rsidRPr="00CE43E1" w:rsidRDefault="003F03A1" w:rsidP="009304F7">
      <w:pPr>
        <w:ind w:firstLineChars="302" w:firstLine="846"/>
        <w:jc w:val="both"/>
        <w:rPr>
          <w:szCs w:val="28"/>
        </w:rPr>
      </w:pPr>
      <w:r w:rsidRPr="00CE43E1">
        <w:rPr>
          <w:szCs w:val="28"/>
        </w:rPr>
        <w:t>Упродовж звітного періоду зимуючі культури знаходилися у стані зимового спокою.</w:t>
      </w:r>
      <w:r w:rsidR="00532156" w:rsidRPr="00CE43E1">
        <w:rPr>
          <w:szCs w:val="28"/>
        </w:rPr>
        <w:t xml:space="preserve"> Стан посівів озимих культур по області в основному добрий та відмінний.</w:t>
      </w:r>
    </w:p>
    <w:p w14:paraId="29B7E2E6" w14:textId="77777777" w:rsidR="003F03A1" w:rsidRPr="00CE43E1" w:rsidRDefault="003F03A1" w:rsidP="009304F7">
      <w:pPr>
        <w:ind w:firstLineChars="302" w:firstLine="846"/>
        <w:jc w:val="both"/>
        <w:rPr>
          <w:szCs w:val="28"/>
        </w:rPr>
      </w:pPr>
    </w:p>
    <w:p w14:paraId="0E8850CC" w14:textId="77777777" w:rsidR="008B32E5" w:rsidRPr="00CE43E1" w:rsidRDefault="008B32E5" w:rsidP="008B32E5">
      <w:pPr>
        <w:ind w:firstLine="708"/>
        <w:jc w:val="both"/>
        <w:rPr>
          <w:b/>
          <w:bCs/>
          <w:szCs w:val="28"/>
        </w:rPr>
      </w:pPr>
      <w:r w:rsidRPr="00CE43E1">
        <w:rPr>
          <w:szCs w:val="28"/>
        </w:rPr>
        <w:t xml:space="preserve">За утворення та </w:t>
      </w:r>
      <w:r w:rsidR="00532156" w:rsidRPr="00CE43E1">
        <w:rPr>
          <w:szCs w:val="28"/>
        </w:rPr>
        <w:t>танення</w:t>
      </w:r>
      <w:r w:rsidRPr="00CE43E1">
        <w:rPr>
          <w:szCs w:val="28"/>
        </w:rPr>
        <w:t xml:space="preserve"> </w:t>
      </w:r>
      <w:r w:rsidR="00400332" w:rsidRPr="00CE43E1">
        <w:rPr>
          <w:szCs w:val="28"/>
        </w:rPr>
        <w:t xml:space="preserve"> невеликого </w:t>
      </w:r>
      <w:r w:rsidRPr="00CE43E1">
        <w:rPr>
          <w:szCs w:val="28"/>
        </w:rPr>
        <w:t>снігового покриву, що відміча</w:t>
      </w:r>
      <w:r w:rsidR="00532156" w:rsidRPr="00CE43E1">
        <w:rPr>
          <w:szCs w:val="28"/>
        </w:rPr>
        <w:t xml:space="preserve">лося </w:t>
      </w:r>
      <w:r w:rsidRPr="00CE43E1">
        <w:rPr>
          <w:szCs w:val="28"/>
        </w:rPr>
        <w:t xml:space="preserve">  на полях із зимуючими сільськогосподарськими культурами</w:t>
      </w:r>
      <w:r w:rsidR="00400332" w:rsidRPr="00CE43E1">
        <w:rPr>
          <w:szCs w:val="28"/>
        </w:rPr>
        <w:t xml:space="preserve"> в  більшій частині області</w:t>
      </w:r>
      <w:r w:rsidRPr="00CE43E1">
        <w:rPr>
          <w:szCs w:val="28"/>
        </w:rPr>
        <w:t xml:space="preserve">, умови для </w:t>
      </w:r>
      <w:r w:rsidRPr="00CE43E1">
        <w:rPr>
          <w:b/>
          <w:szCs w:val="28"/>
        </w:rPr>
        <w:t xml:space="preserve">мишоподібних гризунів, </w:t>
      </w:r>
      <w:r w:rsidRPr="00CE43E1">
        <w:rPr>
          <w:szCs w:val="28"/>
        </w:rPr>
        <w:t xml:space="preserve">були </w:t>
      </w:r>
      <w:r w:rsidR="00532156" w:rsidRPr="00CE43E1">
        <w:rPr>
          <w:szCs w:val="28"/>
        </w:rPr>
        <w:t xml:space="preserve"> несприятливими</w:t>
      </w:r>
      <w:r w:rsidRPr="00CE43E1">
        <w:rPr>
          <w:szCs w:val="28"/>
        </w:rPr>
        <w:t>.</w:t>
      </w:r>
      <w:r w:rsidR="00532156" w:rsidRPr="00CE43E1">
        <w:rPr>
          <w:szCs w:val="28"/>
        </w:rPr>
        <w:t xml:space="preserve"> Наростання чисельності мишоподібних на полях під озимими культурами не відмічається.</w:t>
      </w:r>
      <w:r w:rsidR="008000D0" w:rsidRPr="00CE43E1">
        <w:rPr>
          <w:szCs w:val="28"/>
        </w:rPr>
        <w:t xml:space="preserve"> По видовому складу на полях Ки</w:t>
      </w:r>
      <w:r w:rsidR="001823B8" w:rsidRPr="00CE43E1">
        <w:rPr>
          <w:szCs w:val="28"/>
        </w:rPr>
        <w:t xml:space="preserve">ївщини переважає </w:t>
      </w:r>
      <w:r w:rsidR="001823B8" w:rsidRPr="00CE43E1">
        <w:rPr>
          <w:b/>
          <w:bCs/>
          <w:szCs w:val="28"/>
        </w:rPr>
        <w:t>полівка звичайна та миша п</w:t>
      </w:r>
      <w:r w:rsidR="00351FEA" w:rsidRPr="00CE43E1">
        <w:rPr>
          <w:b/>
          <w:bCs/>
          <w:szCs w:val="28"/>
        </w:rPr>
        <w:t>ольова.</w:t>
      </w:r>
    </w:p>
    <w:p w14:paraId="1E906147" w14:textId="77777777" w:rsidR="008B32E5" w:rsidRPr="00CE43E1" w:rsidRDefault="008B32E5" w:rsidP="008B32E5">
      <w:pPr>
        <w:ind w:firstLine="708"/>
        <w:jc w:val="both"/>
        <w:rPr>
          <w:b/>
          <w:szCs w:val="28"/>
        </w:rPr>
      </w:pPr>
      <w:r w:rsidRPr="00CE43E1">
        <w:rPr>
          <w:szCs w:val="28"/>
        </w:rPr>
        <w:t xml:space="preserve">У посівах </w:t>
      </w:r>
      <w:r w:rsidRPr="00CE43E1">
        <w:rPr>
          <w:b/>
          <w:i/>
          <w:szCs w:val="28"/>
        </w:rPr>
        <w:t>озимої пшениці</w:t>
      </w:r>
      <w:r w:rsidRPr="00CE43E1">
        <w:rPr>
          <w:szCs w:val="28"/>
        </w:rPr>
        <w:t xml:space="preserve"> за результат</w:t>
      </w:r>
      <w:r w:rsidR="00BD402A" w:rsidRPr="00CE43E1">
        <w:rPr>
          <w:szCs w:val="28"/>
        </w:rPr>
        <w:t>ами</w:t>
      </w:r>
      <w:r w:rsidRPr="00CE43E1">
        <w:rPr>
          <w:szCs w:val="28"/>
        </w:rPr>
        <w:t xml:space="preserve"> маршрутних обстежень  заселен</w:t>
      </w:r>
      <w:r w:rsidR="00BD402A" w:rsidRPr="00CE43E1">
        <w:rPr>
          <w:szCs w:val="28"/>
        </w:rPr>
        <w:t>о</w:t>
      </w:r>
      <w:r w:rsidRPr="00CE43E1">
        <w:rPr>
          <w:szCs w:val="28"/>
        </w:rPr>
        <w:t xml:space="preserve"> </w:t>
      </w:r>
      <w:r w:rsidRPr="00CE43E1">
        <w:rPr>
          <w:b/>
          <w:szCs w:val="28"/>
        </w:rPr>
        <w:t>мишоподібними гризунами</w:t>
      </w:r>
      <w:r w:rsidRPr="00CE43E1">
        <w:rPr>
          <w:szCs w:val="28"/>
        </w:rPr>
        <w:t xml:space="preserve"> переваж</w:t>
      </w:r>
      <w:r w:rsidR="00400332" w:rsidRPr="00CE43E1">
        <w:rPr>
          <w:szCs w:val="28"/>
        </w:rPr>
        <w:t>но крайов</w:t>
      </w:r>
      <w:r w:rsidR="00BD402A" w:rsidRPr="00CE43E1">
        <w:rPr>
          <w:szCs w:val="28"/>
        </w:rPr>
        <w:t>і</w:t>
      </w:r>
      <w:r w:rsidR="00400332" w:rsidRPr="00CE43E1">
        <w:rPr>
          <w:szCs w:val="28"/>
        </w:rPr>
        <w:t xml:space="preserve"> смуг</w:t>
      </w:r>
      <w:r w:rsidR="00BD402A" w:rsidRPr="00CE43E1">
        <w:rPr>
          <w:szCs w:val="28"/>
        </w:rPr>
        <w:t>и</w:t>
      </w:r>
      <w:r w:rsidR="00400332" w:rsidRPr="00CE43E1">
        <w:rPr>
          <w:szCs w:val="28"/>
        </w:rPr>
        <w:t xml:space="preserve"> полів  </w:t>
      </w:r>
      <w:r w:rsidR="00BD402A" w:rsidRPr="00CE43E1">
        <w:rPr>
          <w:szCs w:val="28"/>
        </w:rPr>
        <w:t>на</w:t>
      </w:r>
      <w:r w:rsidR="00400332" w:rsidRPr="00CE43E1">
        <w:rPr>
          <w:szCs w:val="28"/>
        </w:rPr>
        <w:t xml:space="preserve"> </w:t>
      </w:r>
      <w:r w:rsidRPr="00CE43E1">
        <w:rPr>
          <w:szCs w:val="28"/>
        </w:rPr>
        <w:t xml:space="preserve"> </w:t>
      </w:r>
      <w:r w:rsidR="00307C28" w:rsidRPr="00CE43E1">
        <w:rPr>
          <w:szCs w:val="28"/>
        </w:rPr>
        <w:t>4</w:t>
      </w:r>
      <w:r w:rsidR="00351FEA" w:rsidRPr="00CE43E1">
        <w:rPr>
          <w:szCs w:val="28"/>
        </w:rPr>
        <w:t>5</w:t>
      </w:r>
      <w:r w:rsidR="00F84E1B" w:rsidRPr="00CE43E1">
        <w:rPr>
          <w:szCs w:val="28"/>
        </w:rPr>
        <w:t xml:space="preserve"> </w:t>
      </w:r>
      <w:r w:rsidRPr="00CE43E1">
        <w:rPr>
          <w:szCs w:val="28"/>
        </w:rPr>
        <w:t xml:space="preserve"> </w:t>
      </w:r>
      <w:r w:rsidRPr="00CE43E1">
        <w:rPr>
          <w:szCs w:val="28"/>
        </w:rPr>
        <w:lastRenderedPageBreak/>
        <w:t>%  обстежених площ. Шкідники обліковуються за чисельності від поодиноких до</w:t>
      </w:r>
      <w:r w:rsidR="00F42595" w:rsidRPr="00CE43E1">
        <w:rPr>
          <w:szCs w:val="28"/>
        </w:rPr>
        <w:t xml:space="preserve"> </w:t>
      </w:r>
      <w:r w:rsidR="00532156" w:rsidRPr="00CE43E1">
        <w:rPr>
          <w:szCs w:val="28"/>
        </w:rPr>
        <w:t>2</w:t>
      </w:r>
      <w:r w:rsidR="00F42595" w:rsidRPr="00CE43E1">
        <w:rPr>
          <w:szCs w:val="28"/>
        </w:rPr>
        <w:t xml:space="preserve"> жил</w:t>
      </w:r>
      <w:r w:rsidR="00532156" w:rsidRPr="00CE43E1">
        <w:rPr>
          <w:szCs w:val="28"/>
        </w:rPr>
        <w:t xml:space="preserve">их </w:t>
      </w:r>
      <w:r w:rsidRPr="00CE43E1">
        <w:rPr>
          <w:szCs w:val="28"/>
        </w:rPr>
        <w:t>колоні</w:t>
      </w:r>
      <w:r w:rsidR="00532156" w:rsidRPr="00CE43E1">
        <w:rPr>
          <w:szCs w:val="28"/>
        </w:rPr>
        <w:t>й</w:t>
      </w:r>
      <w:r w:rsidRPr="00CE43E1">
        <w:rPr>
          <w:szCs w:val="28"/>
        </w:rPr>
        <w:t xml:space="preserve"> на 1 га із 1-</w:t>
      </w:r>
      <w:r w:rsidR="00351FEA" w:rsidRPr="00CE43E1">
        <w:rPr>
          <w:szCs w:val="28"/>
        </w:rPr>
        <w:t>2</w:t>
      </w:r>
      <w:r w:rsidRPr="00CE43E1">
        <w:rPr>
          <w:szCs w:val="28"/>
        </w:rPr>
        <w:t xml:space="preserve"> </w:t>
      </w:r>
      <w:r w:rsidRPr="00CE43E1">
        <w:rPr>
          <w:rStyle w:val="docdata"/>
          <w:color w:val="000000"/>
          <w:szCs w:val="28"/>
        </w:rPr>
        <w:t>жилими норами.</w:t>
      </w:r>
    </w:p>
    <w:p w14:paraId="23F098FE" w14:textId="77777777" w:rsidR="008B32E5" w:rsidRPr="00CE43E1" w:rsidRDefault="008B32E5" w:rsidP="008B32E5">
      <w:pPr>
        <w:ind w:firstLine="708"/>
        <w:jc w:val="both"/>
        <w:rPr>
          <w:szCs w:val="28"/>
        </w:rPr>
      </w:pPr>
      <w:r w:rsidRPr="00CE43E1">
        <w:rPr>
          <w:szCs w:val="28"/>
        </w:rPr>
        <w:t xml:space="preserve">Обстеженням </w:t>
      </w:r>
      <w:r w:rsidRPr="00CE43E1">
        <w:rPr>
          <w:b/>
          <w:i/>
          <w:szCs w:val="28"/>
        </w:rPr>
        <w:t>озимого ріпаку</w:t>
      </w:r>
      <w:r w:rsidR="00F42595" w:rsidRPr="00CE43E1">
        <w:rPr>
          <w:b/>
          <w:i/>
          <w:szCs w:val="28"/>
        </w:rPr>
        <w:t>,</w:t>
      </w:r>
      <w:r w:rsidRPr="00CE43E1">
        <w:rPr>
          <w:szCs w:val="28"/>
        </w:rPr>
        <w:t xml:space="preserve"> </w:t>
      </w:r>
      <w:proofErr w:type="spellStart"/>
      <w:r w:rsidRPr="00CE43E1">
        <w:rPr>
          <w:szCs w:val="28"/>
        </w:rPr>
        <w:t>плоші</w:t>
      </w:r>
      <w:proofErr w:type="spellEnd"/>
      <w:r w:rsidRPr="00CE43E1">
        <w:rPr>
          <w:szCs w:val="28"/>
        </w:rPr>
        <w:t xml:space="preserve"> </w:t>
      </w:r>
      <w:r w:rsidR="00F42595" w:rsidRPr="00CE43E1">
        <w:rPr>
          <w:szCs w:val="28"/>
        </w:rPr>
        <w:t>,</w:t>
      </w:r>
      <w:r w:rsidRPr="00CE43E1">
        <w:rPr>
          <w:szCs w:val="28"/>
        </w:rPr>
        <w:t xml:space="preserve">  заселені мишоподібними</w:t>
      </w:r>
      <w:r w:rsidRPr="00CE43E1">
        <w:rPr>
          <w:b/>
          <w:bCs/>
          <w:szCs w:val="28"/>
        </w:rPr>
        <w:t xml:space="preserve"> гризунами, </w:t>
      </w:r>
      <w:r w:rsidRPr="00CE43E1">
        <w:rPr>
          <w:bCs/>
          <w:szCs w:val="28"/>
        </w:rPr>
        <w:t xml:space="preserve">склали </w:t>
      </w:r>
      <w:r w:rsidR="00307C28" w:rsidRPr="00CE43E1">
        <w:rPr>
          <w:bCs/>
          <w:szCs w:val="28"/>
        </w:rPr>
        <w:t>100</w:t>
      </w:r>
      <w:r w:rsidRPr="00CE43E1">
        <w:rPr>
          <w:bCs/>
          <w:szCs w:val="28"/>
        </w:rPr>
        <w:t>%.</w:t>
      </w:r>
      <w:r w:rsidRPr="00CE43E1">
        <w:rPr>
          <w:szCs w:val="28"/>
        </w:rPr>
        <w:t xml:space="preserve"> Чисельність жилих колоній мишоподібних на 1га складає 1-2, в колонії нараховується 2-3 жилих </w:t>
      </w:r>
      <w:proofErr w:type="spellStart"/>
      <w:r w:rsidRPr="00CE43E1">
        <w:rPr>
          <w:szCs w:val="28"/>
        </w:rPr>
        <w:t>нори</w:t>
      </w:r>
      <w:proofErr w:type="spellEnd"/>
      <w:r w:rsidRPr="00CE43E1">
        <w:rPr>
          <w:szCs w:val="28"/>
        </w:rPr>
        <w:t>.</w:t>
      </w:r>
    </w:p>
    <w:p w14:paraId="602A0497" w14:textId="77777777" w:rsidR="00BD402A" w:rsidRPr="00CE43E1" w:rsidRDefault="00F84E1B" w:rsidP="00F84E1B">
      <w:pPr>
        <w:ind w:firstLine="708"/>
        <w:jc w:val="both"/>
        <w:rPr>
          <w:szCs w:val="28"/>
        </w:rPr>
      </w:pPr>
      <w:r w:rsidRPr="00CE43E1">
        <w:rPr>
          <w:szCs w:val="28"/>
        </w:rPr>
        <w:t xml:space="preserve">Обстеженнями  </w:t>
      </w:r>
      <w:r w:rsidRPr="00CE43E1">
        <w:rPr>
          <w:b/>
          <w:bCs/>
          <w:szCs w:val="28"/>
        </w:rPr>
        <w:t xml:space="preserve"> багаторічних трав</w:t>
      </w:r>
      <w:r w:rsidRPr="00CE43E1">
        <w:rPr>
          <w:szCs w:val="28"/>
        </w:rPr>
        <w:t xml:space="preserve"> в господарствах області виявлено 100 % заселення площ мишо</w:t>
      </w:r>
      <w:r w:rsidR="009762FE" w:rsidRPr="00CE43E1">
        <w:rPr>
          <w:szCs w:val="28"/>
        </w:rPr>
        <w:t>подіб</w:t>
      </w:r>
      <w:r w:rsidRPr="00CE43E1">
        <w:rPr>
          <w:szCs w:val="28"/>
        </w:rPr>
        <w:t xml:space="preserve">ними гризунами із чисельністю </w:t>
      </w:r>
      <w:r w:rsidR="009762FE" w:rsidRPr="00CE43E1">
        <w:rPr>
          <w:szCs w:val="28"/>
        </w:rPr>
        <w:t>2</w:t>
      </w:r>
      <w:r w:rsidRPr="00CE43E1">
        <w:rPr>
          <w:szCs w:val="28"/>
        </w:rPr>
        <w:t xml:space="preserve">-4 жилих колоній на 1 га, в колонії 2 - 4 жилі </w:t>
      </w:r>
      <w:proofErr w:type="spellStart"/>
      <w:r w:rsidRPr="00CE43E1">
        <w:rPr>
          <w:szCs w:val="28"/>
        </w:rPr>
        <w:t>нори</w:t>
      </w:r>
      <w:proofErr w:type="spellEnd"/>
      <w:r w:rsidRPr="00CE43E1">
        <w:rPr>
          <w:szCs w:val="28"/>
        </w:rPr>
        <w:t>.</w:t>
      </w:r>
      <w:r w:rsidR="00BD402A" w:rsidRPr="00CE43E1">
        <w:rPr>
          <w:szCs w:val="28"/>
        </w:rPr>
        <w:t xml:space="preserve"> </w:t>
      </w:r>
    </w:p>
    <w:p w14:paraId="46FEF729" w14:textId="77777777" w:rsidR="00F84E1B" w:rsidRPr="00CE43E1" w:rsidRDefault="00BD402A" w:rsidP="00F84E1B">
      <w:pPr>
        <w:ind w:firstLine="708"/>
        <w:jc w:val="both"/>
        <w:rPr>
          <w:szCs w:val="28"/>
        </w:rPr>
      </w:pPr>
      <w:r w:rsidRPr="00CE43E1">
        <w:rPr>
          <w:b/>
          <w:bCs/>
          <w:szCs w:val="28"/>
        </w:rPr>
        <w:t>На неорних землях</w:t>
      </w:r>
      <w:r w:rsidRPr="00CE43E1">
        <w:rPr>
          <w:szCs w:val="28"/>
        </w:rPr>
        <w:t xml:space="preserve"> в господарствах області мишоподібними заселено 100% обстежених площ. Чисельність жилих колоній мишоподібних на 1га складає 3-5, в колонії нараховується 2-4 жилих </w:t>
      </w:r>
      <w:proofErr w:type="spellStart"/>
      <w:r w:rsidRPr="00CE43E1">
        <w:rPr>
          <w:szCs w:val="28"/>
        </w:rPr>
        <w:t>нори</w:t>
      </w:r>
      <w:proofErr w:type="spellEnd"/>
      <w:r w:rsidR="00220488" w:rsidRPr="00CE43E1">
        <w:rPr>
          <w:szCs w:val="28"/>
        </w:rPr>
        <w:t>.</w:t>
      </w:r>
    </w:p>
    <w:p w14:paraId="081A1E48" w14:textId="77777777" w:rsidR="00400332" w:rsidRPr="00CE43E1" w:rsidRDefault="00400332" w:rsidP="008B32E5">
      <w:pPr>
        <w:ind w:firstLine="708"/>
        <w:jc w:val="both"/>
        <w:rPr>
          <w:szCs w:val="28"/>
        </w:rPr>
      </w:pPr>
    </w:p>
    <w:p w14:paraId="6D085BFD" w14:textId="77777777" w:rsidR="008B32E5" w:rsidRPr="00CE43E1" w:rsidRDefault="00EF171F" w:rsidP="008B32E5">
      <w:pPr>
        <w:ind w:firstLine="708"/>
        <w:jc w:val="both"/>
        <w:rPr>
          <w:rStyle w:val="docdata"/>
          <w:color w:val="000000"/>
          <w:szCs w:val="28"/>
        </w:rPr>
      </w:pPr>
      <w:r w:rsidRPr="00CE43E1">
        <w:rPr>
          <w:szCs w:val="28"/>
        </w:rPr>
        <w:t xml:space="preserve">Продовжується обстеження зерносховищ і складських приміщень, перевірка зерна і </w:t>
      </w:r>
      <w:proofErr w:type="spellStart"/>
      <w:r w:rsidRPr="00CE43E1">
        <w:rPr>
          <w:szCs w:val="28"/>
        </w:rPr>
        <w:t>зернопродуктів</w:t>
      </w:r>
      <w:proofErr w:type="spellEnd"/>
      <w:r w:rsidRPr="00CE43E1">
        <w:rPr>
          <w:szCs w:val="28"/>
        </w:rPr>
        <w:t xml:space="preserve"> в області  на наявність </w:t>
      </w:r>
      <w:r w:rsidRPr="00CE43E1">
        <w:rPr>
          <w:b/>
          <w:szCs w:val="28"/>
        </w:rPr>
        <w:t>комірних шкідників</w:t>
      </w:r>
      <w:r w:rsidRPr="00CE43E1">
        <w:rPr>
          <w:szCs w:val="28"/>
        </w:rPr>
        <w:t xml:space="preserve">. </w:t>
      </w:r>
      <w:r w:rsidR="008B32E5" w:rsidRPr="00CE43E1">
        <w:rPr>
          <w:rStyle w:val="docdata"/>
          <w:color w:val="000000"/>
          <w:szCs w:val="28"/>
        </w:rPr>
        <w:t xml:space="preserve">В результаті аналізу зразка зерна </w:t>
      </w:r>
      <w:r w:rsidR="008B32E5" w:rsidRPr="00CE43E1">
        <w:rPr>
          <w:rStyle w:val="docdata"/>
          <w:b/>
          <w:i/>
          <w:color w:val="000000"/>
          <w:szCs w:val="28"/>
        </w:rPr>
        <w:t>озимої пшениці</w:t>
      </w:r>
      <w:r w:rsidR="009762FE" w:rsidRPr="00CE43E1">
        <w:rPr>
          <w:rStyle w:val="docdata"/>
          <w:b/>
          <w:i/>
          <w:color w:val="000000"/>
          <w:szCs w:val="28"/>
        </w:rPr>
        <w:t xml:space="preserve"> на товарні цілі</w:t>
      </w:r>
      <w:r w:rsidR="008B32E5" w:rsidRPr="00CE43E1">
        <w:rPr>
          <w:rStyle w:val="docdata"/>
          <w:color w:val="000000"/>
          <w:szCs w:val="28"/>
        </w:rPr>
        <w:t>, відібраного від партії</w:t>
      </w:r>
      <w:r w:rsidR="008B32E5" w:rsidRPr="00CE43E1">
        <w:rPr>
          <w:rStyle w:val="docdata"/>
          <w:b/>
          <w:i/>
          <w:color w:val="000000"/>
          <w:szCs w:val="28"/>
        </w:rPr>
        <w:t xml:space="preserve"> </w:t>
      </w:r>
      <w:r w:rsidR="009762FE" w:rsidRPr="00CE43E1">
        <w:rPr>
          <w:rStyle w:val="docdata"/>
          <w:color w:val="000000"/>
          <w:szCs w:val="28"/>
        </w:rPr>
        <w:t xml:space="preserve"> </w:t>
      </w:r>
      <w:r w:rsidR="00351FEA" w:rsidRPr="00CE43E1">
        <w:rPr>
          <w:rStyle w:val="docdata"/>
          <w:color w:val="000000"/>
          <w:szCs w:val="28"/>
        </w:rPr>
        <w:t>5</w:t>
      </w:r>
      <w:r w:rsidR="00337820" w:rsidRPr="00CE43E1">
        <w:rPr>
          <w:rStyle w:val="docdata"/>
          <w:color w:val="000000"/>
          <w:szCs w:val="28"/>
        </w:rPr>
        <w:t>0</w:t>
      </w:r>
      <w:r w:rsidR="008B32E5" w:rsidRPr="00CE43E1">
        <w:rPr>
          <w:rStyle w:val="docdata"/>
          <w:color w:val="000000"/>
          <w:szCs w:val="28"/>
        </w:rPr>
        <w:t xml:space="preserve"> тон</w:t>
      </w:r>
      <w:r w:rsidR="00307C28" w:rsidRPr="00CE43E1">
        <w:rPr>
          <w:rStyle w:val="docdata"/>
          <w:color w:val="000000"/>
          <w:szCs w:val="28"/>
        </w:rPr>
        <w:t xml:space="preserve">,  та 45 тон </w:t>
      </w:r>
      <w:r w:rsidR="00307C28" w:rsidRPr="00CE43E1">
        <w:rPr>
          <w:rStyle w:val="docdata"/>
          <w:b/>
          <w:color w:val="000000"/>
          <w:szCs w:val="28"/>
        </w:rPr>
        <w:t>фуражного зерна</w:t>
      </w:r>
      <w:r w:rsidR="00307C28" w:rsidRPr="00CE43E1">
        <w:rPr>
          <w:rStyle w:val="docdata"/>
          <w:color w:val="000000"/>
          <w:szCs w:val="28"/>
        </w:rPr>
        <w:t xml:space="preserve"> відібраних в господарствах  Бучанського району</w:t>
      </w:r>
      <w:r w:rsidR="008B32E5" w:rsidRPr="00CE43E1">
        <w:rPr>
          <w:rStyle w:val="docdata"/>
          <w:color w:val="000000"/>
          <w:szCs w:val="28"/>
        </w:rPr>
        <w:t xml:space="preserve">, </w:t>
      </w:r>
      <w:r w:rsidR="008B32E5" w:rsidRPr="00CE43E1">
        <w:rPr>
          <w:rStyle w:val="docdata"/>
          <w:b/>
          <w:color w:val="000000"/>
          <w:szCs w:val="28"/>
        </w:rPr>
        <w:t>комірних шкідників</w:t>
      </w:r>
      <w:r w:rsidR="00942975" w:rsidRPr="00CE43E1">
        <w:rPr>
          <w:rStyle w:val="docdata"/>
          <w:b/>
          <w:color w:val="000000"/>
          <w:szCs w:val="28"/>
        </w:rPr>
        <w:t xml:space="preserve">   </w:t>
      </w:r>
      <w:r w:rsidR="00942975" w:rsidRPr="00CE43E1">
        <w:rPr>
          <w:rStyle w:val="docdata"/>
          <w:color w:val="000000"/>
          <w:szCs w:val="28"/>
        </w:rPr>
        <w:t>не</w:t>
      </w:r>
      <w:r w:rsidR="008B32E5" w:rsidRPr="00CE43E1">
        <w:rPr>
          <w:rStyle w:val="docdata"/>
          <w:color w:val="000000"/>
          <w:szCs w:val="28"/>
        </w:rPr>
        <w:t xml:space="preserve"> виявлено</w:t>
      </w:r>
      <w:r w:rsidR="00942975" w:rsidRPr="00CE43E1">
        <w:rPr>
          <w:rStyle w:val="docdata"/>
          <w:color w:val="000000"/>
          <w:szCs w:val="28"/>
        </w:rPr>
        <w:t>.</w:t>
      </w:r>
    </w:p>
    <w:p w14:paraId="74CC89FA" w14:textId="4254667A" w:rsidR="00F42595" w:rsidRPr="00CE43E1" w:rsidRDefault="00F42595" w:rsidP="00F42595">
      <w:pPr>
        <w:rPr>
          <w:bCs/>
          <w:szCs w:val="28"/>
          <w:lang w:val="ru-RU"/>
        </w:rPr>
      </w:pPr>
    </w:p>
    <w:p w14:paraId="65D625EB" w14:textId="77777777" w:rsidR="00381A05" w:rsidRDefault="00381A05">
      <w:pPr>
        <w:rPr>
          <w:sz w:val="18"/>
          <w:szCs w:val="18"/>
        </w:rPr>
        <w:sectPr w:rsidR="00381A0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63798A00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lastRenderedPageBreak/>
        <w:t xml:space="preserve">Додаток 1 </w:t>
      </w:r>
    </w:p>
    <w:p w14:paraId="48B015D7" w14:textId="77777777" w:rsidR="00381A05" w:rsidRDefault="002C2EE0">
      <w:pPr>
        <w:jc w:val="right"/>
        <w:rPr>
          <w:rStyle w:val="FontStyle70"/>
          <w:sz w:val="28"/>
          <w:szCs w:val="28"/>
          <w:lang w:eastAsia="uk-UA"/>
        </w:rPr>
      </w:pPr>
      <w:r>
        <w:rPr>
          <w:rStyle w:val="FontStyle70"/>
          <w:sz w:val="28"/>
          <w:szCs w:val="28"/>
          <w:lang w:eastAsia="uk-UA"/>
        </w:rPr>
        <w:t xml:space="preserve">до наказу </w:t>
      </w:r>
      <w:proofErr w:type="spellStart"/>
      <w:r>
        <w:rPr>
          <w:rStyle w:val="FontStyle70"/>
          <w:sz w:val="28"/>
          <w:szCs w:val="28"/>
          <w:lang w:eastAsia="uk-UA"/>
        </w:rPr>
        <w:t>Держпродспоживслужби</w:t>
      </w:r>
      <w:proofErr w:type="spellEnd"/>
      <w:r>
        <w:rPr>
          <w:rStyle w:val="FontStyle70"/>
          <w:sz w:val="28"/>
          <w:szCs w:val="28"/>
          <w:lang w:eastAsia="uk-UA"/>
        </w:rPr>
        <w:t xml:space="preserve"> </w:t>
      </w:r>
    </w:p>
    <w:p w14:paraId="2642ABE7" w14:textId="77777777" w:rsidR="00381A05" w:rsidRDefault="002C2EE0">
      <w:pPr>
        <w:pStyle w:val="1"/>
        <w:jc w:val="right"/>
        <w:rPr>
          <w:rFonts w:ascii="Times New Roman" w:hAnsi="Times New Roman" w:cs="Times New Roman"/>
          <w:b w:val="0"/>
          <w:sz w:val="24"/>
          <w:szCs w:val="24"/>
          <w:u w:val="single"/>
        </w:rPr>
      </w:pPr>
      <w:r>
        <w:rPr>
          <w:rStyle w:val="FontStyle70"/>
          <w:sz w:val="28"/>
          <w:szCs w:val="28"/>
          <w:u w:val="single"/>
          <w:lang w:eastAsia="uk-UA"/>
        </w:rPr>
        <w:t>17.06.2016 № 159</w:t>
      </w:r>
    </w:p>
    <w:p w14:paraId="66C98BBE" w14:textId="77777777" w:rsidR="00381A05" w:rsidRDefault="00381A05">
      <w:pPr>
        <w:pStyle w:val="a9"/>
        <w:ind w:left="540" w:firstLine="0"/>
        <w:jc w:val="center"/>
        <w:rPr>
          <w:b/>
        </w:rPr>
      </w:pPr>
    </w:p>
    <w:p w14:paraId="5D02D528" w14:textId="77777777" w:rsidR="00381A05" w:rsidRDefault="002C2EE0">
      <w:pPr>
        <w:pStyle w:val="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0B85744" w14:textId="77777777" w:rsidR="00381A05" w:rsidRDefault="00381A05">
      <w:pPr>
        <w:pStyle w:val="aa"/>
        <w:rPr>
          <w:sz w:val="24"/>
          <w:szCs w:val="24"/>
        </w:rPr>
      </w:pPr>
    </w:p>
    <w:p w14:paraId="4AF8AF95" w14:textId="77777777" w:rsidR="00381A05" w:rsidRDefault="00381A05">
      <w:pPr>
        <w:pStyle w:val="3"/>
        <w:ind w:left="11328" w:firstLine="708"/>
        <w:jc w:val="both"/>
        <w:rPr>
          <w:szCs w:val="24"/>
        </w:rPr>
      </w:pPr>
    </w:p>
    <w:p w14:paraId="4174C5D7" w14:textId="77777777" w:rsidR="00381A05" w:rsidRDefault="002C2EE0" w:rsidP="0077511F">
      <w:pPr>
        <w:rPr>
          <w:bCs/>
          <w:sz w:val="26"/>
          <w:szCs w:val="26"/>
          <w:lang w:val="ru-RU"/>
        </w:rPr>
      </w:pPr>
      <w:r>
        <w:rPr>
          <w:bCs/>
          <w:sz w:val="26"/>
          <w:szCs w:val="26"/>
        </w:rPr>
        <w:t xml:space="preserve">Форма </w:t>
      </w:r>
      <w:r>
        <w:rPr>
          <w:bCs/>
          <w:sz w:val="26"/>
          <w:szCs w:val="26"/>
          <w:lang w:val="ru-RU"/>
        </w:rPr>
        <w:t xml:space="preserve"> 3</w:t>
      </w:r>
    </w:p>
    <w:p w14:paraId="37D6935C" w14:textId="77777777" w:rsidR="00381A05" w:rsidRDefault="00381A05">
      <w:pPr>
        <w:rPr>
          <w:bCs/>
          <w:sz w:val="26"/>
          <w:szCs w:val="26"/>
        </w:rPr>
      </w:pPr>
    </w:p>
    <w:p w14:paraId="3DE00A7C" w14:textId="77777777" w:rsidR="00381A05" w:rsidRDefault="002C2EE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Інформація щодо розповсюдження мишо</w:t>
      </w:r>
      <w:r w:rsidR="00351FEA">
        <w:rPr>
          <w:bCs/>
          <w:sz w:val="26"/>
          <w:szCs w:val="26"/>
        </w:rPr>
        <w:t>подібних</w:t>
      </w:r>
      <w:r>
        <w:rPr>
          <w:bCs/>
          <w:sz w:val="26"/>
          <w:szCs w:val="26"/>
        </w:rPr>
        <w:t xml:space="preserve"> гризуні</w:t>
      </w:r>
      <w:r w:rsidR="00400332">
        <w:rPr>
          <w:bCs/>
          <w:sz w:val="26"/>
          <w:szCs w:val="26"/>
        </w:rPr>
        <w:t xml:space="preserve">в у господарствах </w:t>
      </w:r>
      <w:r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  <w:lang w:val="ru-RU"/>
        </w:rPr>
        <w:t>Ки</w:t>
      </w:r>
      <w:r>
        <w:rPr>
          <w:bCs/>
          <w:sz w:val="26"/>
          <w:szCs w:val="26"/>
        </w:rPr>
        <w:t>ї</w:t>
      </w:r>
      <w:proofErr w:type="spellStart"/>
      <w:r>
        <w:rPr>
          <w:bCs/>
          <w:sz w:val="26"/>
          <w:szCs w:val="26"/>
          <w:lang w:val="ru-RU"/>
        </w:rPr>
        <w:t>всько</w:t>
      </w:r>
      <w:proofErr w:type="spellEnd"/>
      <w:r>
        <w:rPr>
          <w:bCs/>
          <w:sz w:val="26"/>
          <w:szCs w:val="26"/>
        </w:rPr>
        <w:t>ї</w:t>
      </w:r>
      <w:r>
        <w:rPr>
          <w:bCs/>
          <w:sz w:val="26"/>
          <w:szCs w:val="26"/>
          <w:lang w:val="ru-RU"/>
        </w:rPr>
        <w:t xml:space="preserve"> </w:t>
      </w:r>
      <w:proofErr w:type="spellStart"/>
      <w:r>
        <w:rPr>
          <w:bCs/>
          <w:sz w:val="26"/>
          <w:szCs w:val="26"/>
          <w:lang w:val="ru-RU"/>
        </w:rPr>
        <w:t>област</w:t>
      </w:r>
      <w:proofErr w:type="spellEnd"/>
      <w:r>
        <w:rPr>
          <w:bCs/>
          <w:sz w:val="26"/>
          <w:szCs w:val="26"/>
        </w:rPr>
        <w:t>і</w:t>
      </w:r>
      <w:r>
        <w:rPr>
          <w:bCs/>
          <w:sz w:val="26"/>
          <w:szCs w:val="26"/>
          <w:lang w:val="ru-RU"/>
        </w:rPr>
        <w:t xml:space="preserve"> </w:t>
      </w:r>
      <w:r>
        <w:rPr>
          <w:bCs/>
          <w:sz w:val="26"/>
          <w:szCs w:val="26"/>
        </w:rPr>
        <w:t xml:space="preserve">  станом на </w:t>
      </w:r>
      <w:r w:rsidR="00307C28">
        <w:rPr>
          <w:bCs/>
          <w:sz w:val="26"/>
          <w:szCs w:val="26"/>
        </w:rPr>
        <w:t>25</w:t>
      </w:r>
      <w:r w:rsidR="00337820">
        <w:rPr>
          <w:bCs/>
          <w:sz w:val="26"/>
          <w:szCs w:val="26"/>
        </w:rPr>
        <w:t>.12</w:t>
      </w:r>
      <w:r>
        <w:rPr>
          <w:bCs/>
          <w:sz w:val="26"/>
          <w:szCs w:val="26"/>
        </w:rPr>
        <w:t>.202</w:t>
      </w:r>
      <w:r w:rsidR="009304F7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р</w:t>
      </w:r>
    </w:p>
    <w:p w14:paraId="56FF1D9F" w14:textId="77777777" w:rsidR="00381A05" w:rsidRDefault="00381A05">
      <w:pPr>
        <w:rPr>
          <w:sz w:val="26"/>
          <w:szCs w:val="26"/>
        </w:rPr>
      </w:pPr>
    </w:p>
    <w:tbl>
      <w:tblPr>
        <w:tblW w:w="13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1"/>
        <w:gridCol w:w="1732"/>
        <w:gridCol w:w="1559"/>
        <w:gridCol w:w="1716"/>
        <w:gridCol w:w="1514"/>
        <w:gridCol w:w="1682"/>
        <w:gridCol w:w="89"/>
        <w:gridCol w:w="1453"/>
        <w:gridCol w:w="2074"/>
      </w:tblGrid>
      <w:tr w:rsidR="00381A05" w14:paraId="57FB88F5" w14:textId="77777777">
        <w:tc>
          <w:tcPr>
            <w:tcW w:w="1761" w:type="dxa"/>
            <w:vMerge w:val="restart"/>
          </w:tcPr>
          <w:p w14:paraId="14205027" w14:textId="77777777" w:rsidR="00381A05" w:rsidRDefault="002C2EE0">
            <w:r>
              <w:t>Культура, стація</w:t>
            </w:r>
          </w:p>
        </w:tc>
        <w:tc>
          <w:tcPr>
            <w:tcW w:w="1732" w:type="dxa"/>
            <w:vMerge w:val="restart"/>
          </w:tcPr>
          <w:p w14:paraId="36AFB785" w14:textId="77777777" w:rsidR="00381A05" w:rsidRDefault="002C2EE0">
            <w:r>
              <w:t xml:space="preserve">Обстежено,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559" w:type="dxa"/>
            <w:vMerge w:val="restart"/>
          </w:tcPr>
          <w:p w14:paraId="0E202A82" w14:textId="77777777" w:rsidR="00381A05" w:rsidRDefault="002C2EE0">
            <w:r>
              <w:t xml:space="preserve">Заселено, </w:t>
            </w:r>
            <w:proofErr w:type="spellStart"/>
            <w:r>
              <w:t>тис.га</w:t>
            </w:r>
            <w:proofErr w:type="spellEnd"/>
          </w:p>
        </w:tc>
        <w:tc>
          <w:tcPr>
            <w:tcW w:w="1716" w:type="dxa"/>
            <w:vMerge w:val="restart"/>
          </w:tcPr>
          <w:p w14:paraId="030B71C1" w14:textId="77777777" w:rsidR="00381A05" w:rsidRDefault="002C2EE0">
            <w:r>
              <w:t>% заселених площ</w:t>
            </w:r>
          </w:p>
        </w:tc>
        <w:tc>
          <w:tcPr>
            <w:tcW w:w="3196" w:type="dxa"/>
            <w:gridSpan w:val="2"/>
          </w:tcPr>
          <w:p w14:paraId="6917B940" w14:textId="77777777" w:rsidR="00381A05" w:rsidRDefault="002C2EE0">
            <w:r>
              <w:t>Чисельність жилих колоній на га</w:t>
            </w:r>
          </w:p>
        </w:tc>
        <w:tc>
          <w:tcPr>
            <w:tcW w:w="3616" w:type="dxa"/>
            <w:gridSpan w:val="3"/>
          </w:tcPr>
          <w:p w14:paraId="4E2AB8AC" w14:textId="77777777" w:rsidR="00381A05" w:rsidRDefault="002C2EE0">
            <w:r>
              <w:t xml:space="preserve">Чисельність жилих </w:t>
            </w:r>
            <w:proofErr w:type="spellStart"/>
            <w:r>
              <w:t>нір</w:t>
            </w:r>
            <w:proofErr w:type="spellEnd"/>
            <w:r>
              <w:t xml:space="preserve"> на га,</w:t>
            </w:r>
          </w:p>
        </w:tc>
      </w:tr>
      <w:tr w:rsidR="00381A05" w14:paraId="776965FB" w14:textId="77777777">
        <w:tc>
          <w:tcPr>
            <w:tcW w:w="1761" w:type="dxa"/>
            <w:vMerge/>
          </w:tcPr>
          <w:p w14:paraId="67C1FD1D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32" w:type="dxa"/>
            <w:vMerge/>
          </w:tcPr>
          <w:p w14:paraId="181820C6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59" w:type="dxa"/>
            <w:vMerge/>
          </w:tcPr>
          <w:p w14:paraId="70ADFA3C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716" w:type="dxa"/>
            <w:vMerge/>
          </w:tcPr>
          <w:p w14:paraId="5D65B360" w14:textId="77777777" w:rsidR="00381A05" w:rsidRDefault="00381A05">
            <w:pPr>
              <w:rPr>
                <w:szCs w:val="28"/>
              </w:rPr>
            </w:pPr>
          </w:p>
        </w:tc>
        <w:tc>
          <w:tcPr>
            <w:tcW w:w="1514" w:type="dxa"/>
          </w:tcPr>
          <w:p w14:paraId="219F5327" w14:textId="77777777" w:rsidR="00381A05" w:rsidRDefault="002C2EE0">
            <w:r>
              <w:t>середня</w:t>
            </w:r>
          </w:p>
        </w:tc>
        <w:tc>
          <w:tcPr>
            <w:tcW w:w="1771" w:type="dxa"/>
            <w:gridSpan w:val="2"/>
          </w:tcPr>
          <w:p w14:paraId="7845BA82" w14:textId="77777777" w:rsidR="00381A05" w:rsidRDefault="002C2EE0">
            <w:r>
              <w:t>максимальна</w:t>
            </w:r>
          </w:p>
        </w:tc>
        <w:tc>
          <w:tcPr>
            <w:tcW w:w="1453" w:type="dxa"/>
          </w:tcPr>
          <w:p w14:paraId="26110809" w14:textId="77777777" w:rsidR="00381A05" w:rsidRDefault="002C2EE0">
            <w:r>
              <w:t>середня</w:t>
            </w:r>
          </w:p>
        </w:tc>
        <w:tc>
          <w:tcPr>
            <w:tcW w:w="2074" w:type="dxa"/>
          </w:tcPr>
          <w:p w14:paraId="766E1004" w14:textId="77777777" w:rsidR="00381A05" w:rsidRDefault="002C2EE0">
            <w:r>
              <w:t>максимальна</w:t>
            </w:r>
          </w:p>
        </w:tc>
      </w:tr>
      <w:tr w:rsidR="00381A05" w14:paraId="7B606355" w14:textId="77777777">
        <w:tc>
          <w:tcPr>
            <w:tcW w:w="1761" w:type="dxa"/>
          </w:tcPr>
          <w:p w14:paraId="217A4A31" w14:textId="77777777" w:rsidR="00381A05" w:rsidRDefault="002C2EE0">
            <w:r>
              <w:t>Озимі зернові</w:t>
            </w:r>
          </w:p>
        </w:tc>
        <w:tc>
          <w:tcPr>
            <w:tcW w:w="1732" w:type="dxa"/>
          </w:tcPr>
          <w:p w14:paraId="6B7D04F4" w14:textId="77777777" w:rsidR="00381A05" w:rsidRDefault="00F42595" w:rsidP="0077511F">
            <w:r>
              <w:t xml:space="preserve">       </w:t>
            </w:r>
            <w:r w:rsidR="00307C28">
              <w:t>1,161</w:t>
            </w:r>
          </w:p>
        </w:tc>
        <w:tc>
          <w:tcPr>
            <w:tcW w:w="1559" w:type="dxa"/>
          </w:tcPr>
          <w:p w14:paraId="3633E599" w14:textId="77777777" w:rsidR="00381A05" w:rsidRDefault="00F42595">
            <w:pPr>
              <w:jc w:val="center"/>
            </w:pPr>
            <w:r>
              <w:t>0</w:t>
            </w:r>
            <w:r w:rsidR="00307C28">
              <w:t>,52</w:t>
            </w:r>
            <w:r w:rsidR="00351FEA">
              <w:t>6</w:t>
            </w:r>
          </w:p>
        </w:tc>
        <w:tc>
          <w:tcPr>
            <w:tcW w:w="1716" w:type="dxa"/>
          </w:tcPr>
          <w:p w14:paraId="7FFBFA37" w14:textId="77777777" w:rsidR="00381A05" w:rsidRDefault="00307C28">
            <w:pPr>
              <w:jc w:val="center"/>
            </w:pPr>
            <w:r>
              <w:t>4</w:t>
            </w:r>
            <w:r w:rsidR="00351FEA">
              <w:t>5</w:t>
            </w:r>
          </w:p>
        </w:tc>
        <w:tc>
          <w:tcPr>
            <w:tcW w:w="1514" w:type="dxa"/>
          </w:tcPr>
          <w:p w14:paraId="00BB15CE" w14:textId="77777777" w:rsidR="00381A05" w:rsidRDefault="009762FE">
            <w:pPr>
              <w:jc w:val="both"/>
            </w:pPr>
            <w:r>
              <w:t xml:space="preserve">  1</w:t>
            </w:r>
          </w:p>
        </w:tc>
        <w:tc>
          <w:tcPr>
            <w:tcW w:w="1771" w:type="dxa"/>
            <w:gridSpan w:val="2"/>
          </w:tcPr>
          <w:p w14:paraId="24404333" w14:textId="77777777" w:rsidR="00381A05" w:rsidRDefault="009762FE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505EBA51" w14:textId="77777777" w:rsidR="00381A05" w:rsidRDefault="00351FEA">
            <w:pPr>
              <w:jc w:val="center"/>
            </w:pPr>
            <w:r>
              <w:t>2</w:t>
            </w:r>
          </w:p>
        </w:tc>
        <w:tc>
          <w:tcPr>
            <w:tcW w:w="2074" w:type="dxa"/>
          </w:tcPr>
          <w:p w14:paraId="5D1EA302" w14:textId="77777777" w:rsidR="00381A05" w:rsidRDefault="009762FE">
            <w:pPr>
              <w:jc w:val="center"/>
            </w:pPr>
            <w:r>
              <w:t>4</w:t>
            </w:r>
          </w:p>
        </w:tc>
      </w:tr>
      <w:tr w:rsidR="00381A05" w14:paraId="39822161" w14:textId="77777777">
        <w:tc>
          <w:tcPr>
            <w:tcW w:w="1761" w:type="dxa"/>
          </w:tcPr>
          <w:p w14:paraId="3BCFAB64" w14:textId="77777777" w:rsidR="00381A05" w:rsidRDefault="002C2EE0">
            <w:r>
              <w:t>Озимий ріпак</w:t>
            </w:r>
          </w:p>
        </w:tc>
        <w:tc>
          <w:tcPr>
            <w:tcW w:w="1732" w:type="dxa"/>
          </w:tcPr>
          <w:p w14:paraId="28EEEA61" w14:textId="77777777" w:rsidR="00381A05" w:rsidRDefault="00F42595">
            <w:pPr>
              <w:jc w:val="center"/>
            </w:pPr>
            <w:r>
              <w:t>0,</w:t>
            </w:r>
            <w:r w:rsidR="00307C28">
              <w:t>462</w:t>
            </w:r>
          </w:p>
        </w:tc>
        <w:tc>
          <w:tcPr>
            <w:tcW w:w="1559" w:type="dxa"/>
          </w:tcPr>
          <w:p w14:paraId="70A256EA" w14:textId="77777777" w:rsidR="00381A05" w:rsidRDefault="00F42595">
            <w:pPr>
              <w:jc w:val="center"/>
            </w:pPr>
            <w:r>
              <w:t>0,</w:t>
            </w:r>
            <w:r w:rsidR="00307C28">
              <w:t>462</w:t>
            </w:r>
          </w:p>
        </w:tc>
        <w:tc>
          <w:tcPr>
            <w:tcW w:w="1716" w:type="dxa"/>
          </w:tcPr>
          <w:p w14:paraId="1EED3A62" w14:textId="77777777" w:rsidR="00381A05" w:rsidRDefault="00307C28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0DE58052" w14:textId="77777777" w:rsidR="00381A05" w:rsidRDefault="002C2EE0">
            <w:pPr>
              <w:jc w:val="center"/>
            </w:pPr>
            <w:r>
              <w:t>1</w:t>
            </w:r>
          </w:p>
        </w:tc>
        <w:tc>
          <w:tcPr>
            <w:tcW w:w="1771" w:type="dxa"/>
            <w:gridSpan w:val="2"/>
          </w:tcPr>
          <w:p w14:paraId="38787E8A" w14:textId="77777777" w:rsidR="00381A05" w:rsidRDefault="002C2EE0">
            <w:pPr>
              <w:jc w:val="center"/>
            </w:pPr>
            <w:r>
              <w:t>2</w:t>
            </w:r>
          </w:p>
        </w:tc>
        <w:tc>
          <w:tcPr>
            <w:tcW w:w="1453" w:type="dxa"/>
          </w:tcPr>
          <w:p w14:paraId="019B492E" w14:textId="77777777" w:rsidR="00381A05" w:rsidRDefault="002C2EE0">
            <w:pPr>
              <w:jc w:val="center"/>
            </w:pPr>
            <w:r>
              <w:t>3</w:t>
            </w:r>
          </w:p>
        </w:tc>
        <w:tc>
          <w:tcPr>
            <w:tcW w:w="2074" w:type="dxa"/>
          </w:tcPr>
          <w:p w14:paraId="3D532368" w14:textId="77777777" w:rsidR="00381A05" w:rsidRDefault="005B74D1">
            <w:pPr>
              <w:jc w:val="center"/>
            </w:pPr>
            <w:r>
              <w:t>6</w:t>
            </w:r>
          </w:p>
        </w:tc>
      </w:tr>
      <w:tr w:rsidR="00400332" w14:paraId="51147D78" w14:textId="77777777">
        <w:tc>
          <w:tcPr>
            <w:tcW w:w="1761" w:type="dxa"/>
          </w:tcPr>
          <w:p w14:paraId="504747F3" w14:textId="77777777" w:rsidR="00400332" w:rsidRDefault="00400332">
            <w:r>
              <w:t>Багаторічні трави</w:t>
            </w:r>
          </w:p>
          <w:p w14:paraId="59A01A94" w14:textId="77777777" w:rsidR="00400332" w:rsidRDefault="00400332"/>
        </w:tc>
        <w:tc>
          <w:tcPr>
            <w:tcW w:w="1732" w:type="dxa"/>
          </w:tcPr>
          <w:p w14:paraId="6E288FC8" w14:textId="77777777" w:rsidR="00400332" w:rsidRDefault="00307C28">
            <w:pPr>
              <w:jc w:val="center"/>
            </w:pPr>
            <w:r>
              <w:t>0,0</w:t>
            </w:r>
            <w:r w:rsidR="00351FEA">
              <w:t>3</w:t>
            </w:r>
          </w:p>
        </w:tc>
        <w:tc>
          <w:tcPr>
            <w:tcW w:w="1559" w:type="dxa"/>
          </w:tcPr>
          <w:p w14:paraId="2520DAB4" w14:textId="77777777" w:rsidR="00400332" w:rsidRDefault="00307C28">
            <w:pPr>
              <w:jc w:val="center"/>
            </w:pPr>
            <w:r>
              <w:t>0,0</w:t>
            </w:r>
            <w:r w:rsidR="00351FEA">
              <w:t>3</w:t>
            </w:r>
          </w:p>
        </w:tc>
        <w:tc>
          <w:tcPr>
            <w:tcW w:w="1716" w:type="dxa"/>
          </w:tcPr>
          <w:p w14:paraId="7872E65B" w14:textId="77777777" w:rsidR="00400332" w:rsidRDefault="00F42595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6AFC2F63" w14:textId="77777777" w:rsidR="00400332" w:rsidRDefault="00F84E1B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67B2CC65" w14:textId="77777777" w:rsidR="00400332" w:rsidRDefault="00F84E1B">
            <w:pPr>
              <w:jc w:val="center"/>
            </w:pPr>
            <w:r>
              <w:t>4</w:t>
            </w:r>
          </w:p>
        </w:tc>
        <w:tc>
          <w:tcPr>
            <w:tcW w:w="1453" w:type="dxa"/>
          </w:tcPr>
          <w:p w14:paraId="51581A07" w14:textId="77777777" w:rsidR="00400332" w:rsidRDefault="00351FEA">
            <w:pPr>
              <w:jc w:val="center"/>
            </w:pPr>
            <w:r>
              <w:t>8</w:t>
            </w:r>
          </w:p>
        </w:tc>
        <w:tc>
          <w:tcPr>
            <w:tcW w:w="2074" w:type="dxa"/>
          </w:tcPr>
          <w:p w14:paraId="3BEB687E" w14:textId="77777777" w:rsidR="00400332" w:rsidRDefault="00F42595">
            <w:pPr>
              <w:jc w:val="center"/>
            </w:pPr>
            <w:r>
              <w:t>15</w:t>
            </w:r>
          </w:p>
        </w:tc>
      </w:tr>
      <w:tr w:rsidR="00337820" w14:paraId="495F515A" w14:textId="77777777">
        <w:tc>
          <w:tcPr>
            <w:tcW w:w="1761" w:type="dxa"/>
          </w:tcPr>
          <w:p w14:paraId="1A1E3A50" w14:textId="77777777" w:rsidR="00337820" w:rsidRDefault="00337820">
            <w:r>
              <w:t>неорні землі</w:t>
            </w:r>
          </w:p>
        </w:tc>
        <w:tc>
          <w:tcPr>
            <w:tcW w:w="1732" w:type="dxa"/>
          </w:tcPr>
          <w:p w14:paraId="14AFE11D" w14:textId="77777777" w:rsidR="00337820" w:rsidRDefault="00337820">
            <w:pPr>
              <w:jc w:val="center"/>
            </w:pPr>
            <w:r>
              <w:t>0,</w:t>
            </w:r>
            <w:r w:rsidR="00307C28">
              <w:t>101</w:t>
            </w:r>
          </w:p>
        </w:tc>
        <w:tc>
          <w:tcPr>
            <w:tcW w:w="1559" w:type="dxa"/>
          </w:tcPr>
          <w:p w14:paraId="3A5BC50A" w14:textId="77777777" w:rsidR="00337820" w:rsidRDefault="00337820">
            <w:pPr>
              <w:jc w:val="center"/>
            </w:pPr>
            <w:r>
              <w:t>0,</w:t>
            </w:r>
            <w:r w:rsidR="00307C28">
              <w:t>101</w:t>
            </w:r>
          </w:p>
        </w:tc>
        <w:tc>
          <w:tcPr>
            <w:tcW w:w="1716" w:type="dxa"/>
          </w:tcPr>
          <w:p w14:paraId="6DA2F09D" w14:textId="77777777" w:rsidR="00337820" w:rsidRDefault="00337820">
            <w:pPr>
              <w:jc w:val="center"/>
            </w:pPr>
            <w:r>
              <w:t>100</w:t>
            </w:r>
          </w:p>
        </w:tc>
        <w:tc>
          <w:tcPr>
            <w:tcW w:w="1514" w:type="dxa"/>
          </w:tcPr>
          <w:p w14:paraId="1EF5AB07" w14:textId="77777777" w:rsidR="00337820" w:rsidRDefault="00337820">
            <w:pPr>
              <w:jc w:val="center"/>
            </w:pPr>
            <w:r>
              <w:t>3</w:t>
            </w:r>
          </w:p>
        </w:tc>
        <w:tc>
          <w:tcPr>
            <w:tcW w:w="1771" w:type="dxa"/>
            <w:gridSpan w:val="2"/>
          </w:tcPr>
          <w:p w14:paraId="51AEE5E9" w14:textId="77777777" w:rsidR="00337820" w:rsidRDefault="00337820">
            <w:pPr>
              <w:jc w:val="center"/>
            </w:pPr>
            <w:r>
              <w:t>5</w:t>
            </w:r>
          </w:p>
        </w:tc>
        <w:tc>
          <w:tcPr>
            <w:tcW w:w="1453" w:type="dxa"/>
          </w:tcPr>
          <w:p w14:paraId="3DB70897" w14:textId="77777777" w:rsidR="00337820" w:rsidRDefault="00337820">
            <w:pPr>
              <w:jc w:val="center"/>
            </w:pPr>
            <w:r>
              <w:t>9</w:t>
            </w:r>
          </w:p>
        </w:tc>
        <w:tc>
          <w:tcPr>
            <w:tcW w:w="2074" w:type="dxa"/>
          </w:tcPr>
          <w:p w14:paraId="31D166BE" w14:textId="77777777" w:rsidR="00337820" w:rsidRDefault="00337820">
            <w:pPr>
              <w:jc w:val="center"/>
            </w:pPr>
            <w:r>
              <w:t>18</w:t>
            </w:r>
          </w:p>
        </w:tc>
      </w:tr>
      <w:tr w:rsidR="005B74D1" w14:paraId="28B8822E" w14:textId="77777777">
        <w:tc>
          <w:tcPr>
            <w:tcW w:w="1761" w:type="dxa"/>
          </w:tcPr>
          <w:p w14:paraId="68C0CABA" w14:textId="77777777" w:rsidR="005B74D1" w:rsidRDefault="005B74D1">
            <w:r>
              <w:t>всього</w:t>
            </w:r>
          </w:p>
        </w:tc>
        <w:tc>
          <w:tcPr>
            <w:tcW w:w="1732" w:type="dxa"/>
          </w:tcPr>
          <w:p w14:paraId="472E2407" w14:textId="77777777" w:rsidR="005B74D1" w:rsidRDefault="00F42595">
            <w:pPr>
              <w:jc w:val="center"/>
            </w:pPr>
            <w:r>
              <w:t>1,</w:t>
            </w:r>
            <w:r w:rsidR="00307C28">
              <w:t>754</w:t>
            </w:r>
          </w:p>
        </w:tc>
        <w:tc>
          <w:tcPr>
            <w:tcW w:w="1559" w:type="dxa"/>
          </w:tcPr>
          <w:p w14:paraId="5028EDF1" w14:textId="77777777" w:rsidR="005B74D1" w:rsidRDefault="009762FE">
            <w:pPr>
              <w:jc w:val="center"/>
            </w:pPr>
            <w:r>
              <w:t>1,</w:t>
            </w:r>
            <w:r w:rsidR="00307C28">
              <w:t>119</w:t>
            </w:r>
          </w:p>
        </w:tc>
        <w:tc>
          <w:tcPr>
            <w:tcW w:w="1716" w:type="dxa"/>
          </w:tcPr>
          <w:p w14:paraId="4D3D28BE" w14:textId="77777777" w:rsidR="005B74D1" w:rsidRDefault="009762FE" w:rsidP="009762FE">
            <w:r>
              <w:t xml:space="preserve">          </w:t>
            </w:r>
            <w:r w:rsidR="00307C28">
              <w:t>64</w:t>
            </w:r>
          </w:p>
        </w:tc>
        <w:tc>
          <w:tcPr>
            <w:tcW w:w="1514" w:type="dxa"/>
          </w:tcPr>
          <w:p w14:paraId="3E50D3F8" w14:textId="77777777" w:rsidR="005B74D1" w:rsidRDefault="00F84E1B">
            <w:pPr>
              <w:jc w:val="center"/>
            </w:pPr>
            <w:r>
              <w:t>2</w:t>
            </w:r>
          </w:p>
        </w:tc>
        <w:tc>
          <w:tcPr>
            <w:tcW w:w="1771" w:type="dxa"/>
            <w:gridSpan w:val="2"/>
          </w:tcPr>
          <w:p w14:paraId="3DE0ADDB" w14:textId="77777777" w:rsidR="005B74D1" w:rsidRDefault="00337820">
            <w:pPr>
              <w:jc w:val="center"/>
            </w:pPr>
            <w:r>
              <w:t>5</w:t>
            </w:r>
          </w:p>
        </w:tc>
        <w:tc>
          <w:tcPr>
            <w:tcW w:w="1453" w:type="dxa"/>
          </w:tcPr>
          <w:p w14:paraId="6F7A7F73" w14:textId="77777777" w:rsidR="005B74D1" w:rsidRDefault="00351FEA">
            <w:pPr>
              <w:jc w:val="center"/>
            </w:pPr>
            <w:r>
              <w:t>6</w:t>
            </w:r>
          </w:p>
        </w:tc>
        <w:tc>
          <w:tcPr>
            <w:tcW w:w="2074" w:type="dxa"/>
          </w:tcPr>
          <w:p w14:paraId="49785743" w14:textId="77777777" w:rsidR="005B74D1" w:rsidRDefault="00F84E1B">
            <w:pPr>
              <w:jc w:val="center"/>
            </w:pPr>
            <w:r>
              <w:t>1</w:t>
            </w:r>
            <w:r w:rsidR="00337820">
              <w:t>8</w:t>
            </w:r>
          </w:p>
        </w:tc>
      </w:tr>
    </w:tbl>
    <w:p w14:paraId="4966D436" w14:textId="77777777" w:rsidR="00381A05" w:rsidRDefault="00381A05">
      <w:pPr>
        <w:pStyle w:val="c1e0e7eee2fbe9"/>
        <w:ind w:left="12049"/>
        <w:rPr>
          <w:color w:val="FF0000"/>
          <w:lang w:val="uk-UA"/>
        </w:rPr>
      </w:pPr>
    </w:p>
    <w:sectPr w:rsidR="00381A05">
      <w:headerReference w:type="even" r:id="rId7"/>
      <w:headerReference w:type="default" r:id="rId8"/>
      <w:pgSz w:w="16838" w:h="11906" w:orient="landscape"/>
      <w:pgMar w:top="899" w:right="851" w:bottom="851" w:left="539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9EC578" w14:textId="77777777" w:rsidR="00D21D72" w:rsidRDefault="00D21D72">
      <w:r>
        <w:separator/>
      </w:r>
    </w:p>
  </w:endnote>
  <w:endnote w:type="continuationSeparator" w:id="0">
    <w:p w14:paraId="33284C16" w14:textId="77777777" w:rsidR="00D21D72" w:rsidRDefault="00D21D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DA422C" w14:textId="77777777" w:rsidR="00D21D72" w:rsidRDefault="00D21D72">
      <w:r>
        <w:separator/>
      </w:r>
    </w:p>
  </w:footnote>
  <w:footnote w:type="continuationSeparator" w:id="0">
    <w:p w14:paraId="1F226C69" w14:textId="77777777" w:rsidR="00D21D72" w:rsidRDefault="00D21D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25C69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72F02F3D" w14:textId="77777777" w:rsidR="00381A05" w:rsidRDefault="00381A05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E5DDA3" w14:textId="77777777" w:rsidR="00381A05" w:rsidRDefault="002C2EE0">
    <w:pPr>
      <w:pStyle w:val="a8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2975">
      <w:rPr>
        <w:rStyle w:val="a4"/>
        <w:noProof/>
      </w:rPr>
      <w:t>4</w:t>
    </w:r>
    <w:r>
      <w:rPr>
        <w:rStyle w:val="a4"/>
      </w:rPr>
      <w:fldChar w:fldCharType="end"/>
    </w:r>
  </w:p>
  <w:p w14:paraId="3F74A9C2" w14:textId="77777777" w:rsidR="00381A05" w:rsidRDefault="00381A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9F"/>
    <w:rsid w:val="00007DA3"/>
    <w:rsid w:val="000101AC"/>
    <w:rsid w:val="00011385"/>
    <w:rsid w:val="00015FA8"/>
    <w:rsid w:val="00081B9F"/>
    <w:rsid w:val="00093903"/>
    <w:rsid w:val="000D5767"/>
    <w:rsid w:val="001011A5"/>
    <w:rsid w:val="0014691A"/>
    <w:rsid w:val="001703F1"/>
    <w:rsid w:val="001823B8"/>
    <w:rsid w:val="001C2791"/>
    <w:rsid w:val="00210E1B"/>
    <w:rsid w:val="00220488"/>
    <w:rsid w:val="0029761B"/>
    <w:rsid w:val="002C2EE0"/>
    <w:rsid w:val="002D0D2B"/>
    <w:rsid w:val="00307C28"/>
    <w:rsid w:val="00316815"/>
    <w:rsid w:val="00337820"/>
    <w:rsid w:val="00341587"/>
    <w:rsid w:val="00351FEA"/>
    <w:rsid w:val="00353B84"/>
    <w:rsid w:val="00381A05"/>
    <w:rsid w:val="003C703D"/>
    <w:rsid w:val="003F03A1"/>
    <w:rsid w:val="00400332"/>
    <w:rsid w:val="00424CB5"/>
    <w:rsid w:val="00490D1C"/>
    <w:rsid w:val="004A1CC2"/>
    <w:rsid w:val="00532156"/>
    <w:rsid w:val="00555D93"/>
    <w:rsid w:val="00584C14"/>
    <w:rsid w:val="005B74D1"/>
    <w:rsid w:val="005C4A32"/>
    <w:rsid w:val="005D2A2C"/>
    <w:rsid w:val="006A0B6E"/>
    <w:rsid w:val="006A52A0"/>
    <w:rsid w:val="006A5EAD"/>
    <w:rsid w:val="006C1F31"/>
    <w:rsid w:val="006F32D8"/>
    <w:rsid w:val="00701B4C"/>
    <w:rsid w:val="0077511F"/>
    <w:rsid w:val="007B7C97"/>
    <w:rsid w:val="008000D0"/>
    <w:rsid w:val="00833FB4"/>
    <w:rsid w:val="0084795D"/>
    <w:rsid w:val="00851BC1"/>
    <w:rsid w:val="00890704"/>
    <w:rsid w:val="008B32E5"/>
    <w:rsid w:val="008E0011"/>
    <w:rsid w:val="008E5605"/>
    <w:rsid w:val="009304F7"/>
    <w:rsid w:val="00942171"/>
    <w:rsid w:val="00942975"/>
    <w:rsid w:val="009762FE"/>
    <w:rsid w:val="0098164B"/>
    <w:rsid w:val="009E0DEC"/>
    <w:rsid w:val="00A3246A"/>
    <w:rsid w:val="00A940E0"/>
    <w:rsid w:val="00AC67E9"/>
    <w:rsid w:val="00B276A7"/>
    <w:rsid w:val="00B64682"/>
    <w:rsid w:val="00B92DEE"/>
    <w:rsid w:val="00B95837"/>
    <w:rsid w:val="00BA4C09"/>
    <w:rsid w:val="00BD402A"/>
    <w:rsid w:val="00C012DA"/>
    <w:rsid w:val="00C36D37"/>
    <w:rsid w:val="00C5529B"/>
    <w:rsid w:val="00CB18C8"/>
    <w:rsid w:val="00CE43E1"/>
    <w:rsid w:val="00D21D72"/>
    <w:rsid w:val="00D63C35"/>
    <w:rsid w:val="00D8248A"/>
    <w:rsid w:val="00D91CA2"/>
    <w:rsid w:val="00DB5E13"/>
    <w:rsid w:val="00DE699B"/>
    <w:rsid w:val="00E12EF5"/>
    <w:rsid w:val="00E2012C"/>
    <w:rsid w:val="00E270DE"/>
    <w:rsid w:val="00E42307"/>
    <w:rsid w:val="00EA1BC7"/>
    <w:rsid w:val="00EB4A73"/>
    <w:rsid w:val="00EB6D11"/>
    <w:rsid w:val="00EE5AC5"/>
    <w:rsid w:val="00EF0328"/>
    <w:rsid w:val="00EF171F"/>
    <w:rsid w:val="00EF4A1A"/>
    <w:rsid w:val="00F1380C"/>
    <w:rsid w:val="00F33402"/>
    <w:rsid w:val="00F42595"/>
    <w:rsid w:val="00F45142"/>
    <w:rsid w:val="00F460AC"/>
    <w:rsid w:val="00F84E1B"/>
    <w:rsid w:val="00FC147C"/>
    <w:rsid w:val="11B93528"/>
    <w:rsid w:val="125E1B94"/>
    <w:rsid w:val="13B47822"/>
    <w:rsid w:val="20E2390A"/>
    <w:rsid w:val="2466771C"/>
    <w:rsid w:val="2AD247EB"/>
    <w:rsid w:val="2D466577"/>
    <w:rsid w:val="358714D3"/>
    <w:rsid w:val="426D6236"/>
    <w:rsid w:val="4CBA60C0"/>
    <w:rsid w:val="4FB76F95"/>
    <w:rsid w:val="537E576F"/>
    <w:rsid w:val="54FB2376"/>
    <w:rsid w:val="55620D12"/>
    <w:rsid w:val="59284BD5"/>
    <w:rsid w:val="5BE769D6"/>
    <w:rsid w:val="5E0A56D8"/>
    <w:rsid w:val="65E7525B"/>
    <w:rsid w:val="6CDC3AAB"/>
    <w:rsid w:val="70943F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33B29D1"/>
  <w15:docId w15:val="{24447358-B32F-4557-BDDD-DD3649040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="Times New Roman"/>
      <w:sz w:val="28"/>
      <w:lang w:val="uk-UA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ind w:firstLine="720"/>
      <w:outlineLvl w:val="2"/>
    </w:pPr>
    <w:rPr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Pr>
      <w:i/>
      <w:iCs/>
    </w:rPr>
  </w:style>
  <w:style w:type="character" w:styleId="a4">
    <w:name w:val="page number"/>
    <w:basedOn w:val="a0"/>
    <w:qFormat/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a8">
    <w:name w:val="header"/>
    <w:basedOn w:val="a"/>
    <w:qFormat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qFormat/>
    <w:pPr>
      <w:ind w:firstLine="540"/>
      <w:jc w:val="both"/>
    </w:pPr>
  </w:style>
  <w:style w:type="paragraph" w:styleId="aa">
    <w:name w:val="Title"/>
    <w:basedOn w:val="a"/>
    <w:qFormat/>
    <w:pPr>
      <w:jc w:val="center"/>
    </w:pPr>
    <w:rPr>
      <w:b/>
    </w:rPr>
  </w:style>
  <w:style w:type="paragraph" w:customStyle="1" w:styleId="c1e0e7eee2fbe9">
    <w:name w:val="Бc1аe0зe7оeeвe2ыfbйe9"/>
    <w:qFormat/>
    <w:pPr>
      <w:suppressAutoHyphens/>
      <w:autoSpaceDE w:val="0"/>
    </w:pPr>
    <w:rPr>
      <w:rFonts w:eastAsia="Times New Roman"/>
      <w:kern w:val="1"/>
      <w:sz w:val="24"/>
      <w:szCs w:val="24"/>
      <w:lang w:eastAsia="zh-CN"/>
    </w:rPr>
  </w:style>
  <w:style w:type="character" w:customStyle="1" w:styleId="a7">
    <w:name w:val="Текст у виносці Знак"/>
    <w:basedOn w:val="a0"/>
    <w:link w:val="a6"/>
    <w:uiPriority w:val="99"/>
    <w:semiHidden/>
    <w:qFormat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30">
    <w:name w:val="Заголовок 3 Знак"/>
    <w:basedOn w:val="a0"/>
    <w:link w:val="3"/>
    <w:semiHidden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character" w:customStyle="1" w:styleId="FontStyle70">
    <w:name w:val="Font Style70"/>
    <w:qFormat/>
    <w:rPr>
      <w:rFonts w:ascii="Times New Roman" w:hAnsi="Times New Roman" w:cs="Times New Roman"/>
      <w:sz w:val="18"/>
      <w:szCs w:val="18"/>
    </w:rPr>
  </w:style>
  <w:style w:type="paragraph" w:customStyle="1" w:styleId="CharCharCharCharCharCharCharCharCharCharCharChar">
    <w:name w:val="Char Char Char Char Char Char Char Char Char Char Char Char"/>
    <w:basedOn w:val="a"/>
    <w:qFormat/>
    <w:pPr>
      <w:spacing w:after="160" w:line="240" w:lineRule="exact"/>
    </w:pPr>
    <w:rPr>
      <w:rFonts w:cs="Arial"/>
      <w:sz w:val="20"/>
      <w:lang w:val="de-CH" w:eastAsia="de-CH"/>
    </w:rPr>
  </w:style>
  <w:style w:type="paragraph" w:customStyle="1" w:styleId="4224">
    <w:name w:val="4224"/>
    <w:basedOn w:val="a"/>
    <w:qFormat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docdata">
    <w:name w:val="docdata"/>
    <w:aliases w:val="docy,v5,2610,baiaagaaboqcaaadsagaaavwcaaaaaaaaaaaaaaaaaaaaaaaaaaaaaaaaaaaaaaaaaaaaaaaaaaaaaaaaaaaaaaaaaaaaaaaaaaaaaaaaaaaaaaaaaaaaaaaaaaaaaaaaaaaaaaaaaaaaaaaaaaaaaaaaaaaaaaaaaaaaaaaaaaaaaaaaaaaaaaaaaaaaaaaaaaaaaaaaaaaaaaaaaaaaaaaaaaaaaaaaaaaaaaa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CE768-ECE6-47AA-8BC5-8DE290E75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2319</Words>
  <Characters>1323</Characters>
  <Application>Microsoft Office Word</Application>
  <DocSecurity>4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Karplyuk</dc:creator>
  <cp:lastModifiedBy>Анна Телехович</cp:lastModifiedBy>
  <cp:revision>2</cp:revision>
  <cp:lastPrinted>2023-11-13T07:45:00Z</cp:lastPrinted>
  <dcterms:created xsi:type="dcterms:W3CDTF">2024-12-26T12:10:00Z</dcterms:created>
  <dcterms:modified xsi:type="dcterms:W3CDTF">2024-12-26T12:10:00Z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1049-12.2.0.13292</vt:lpwstr>
  </property>
  <property fmtid="{D5CDD505-2E9C-101B-9397-08002B2CF9AE}" pid="3" name="ICV">
    <vt:lpwstr>6633E28282164C33B18E2EC8D58A5339_13</vt:lpwstr>
  </property>
</Properties>
</file>