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49F86" w14:textId="0F2917B4" w:rsidR="001A5433" w:rsidRDefault="001A5433" w:rsidP="001A5433">
      <w:pPr>
        <w:jc w:val="center"/>
        <w:rPr>
          <w:b/>
          <w:lang w:val="ru-RU"/>
        </w:rPr>
      </w:pPr>
      <w:bookmarkStart w:id="0" w:name="_GoBack"/>
      <w:bookmarkEnd w:id="0"/>
      <w:r>
        <w:rPr>
          <w:b/>
        </w:rPr>
        <w:t xml:space="preserve">Інформаційне повідомлення </w:t>
      </w:r>
      <w:r w:rsidR="005B24B8">
        <w:rPr>
          <w:b/>
        </w:rPr>
        <w:t>№ 12</w:t>
      </w:r>
    </w:p>
    <w:p w14:paraId="7018889B" w14:textId="77777777" w:rsidR="001A5433" w:rsidRDefault="001A5433" w:rsidP="001A5433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783D9399" w14:textId="6570672B" w:rsidR="001A5433" w:rsidRDefault="001A5433" w:rsidP="001A5433">
      <w:pPr>
        <w:jc w:val="center"/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1</w:t>
      </w:r>
      <w:r w:rsidR="003A4455">
        <w:rPr>
          <w:b/>
          <w:lang w:val="ru-RU"/>
        </w:rPr>
        <w:t>9</w:t>
      </w:r>
      <w:r>
        <w:rPr>
          <w:b/>
          <w:lang w:val="ru-RU"/>
        </w:rPr>
        <w:t xml:space="preserve"> березня</w:t>
      </w:r>
      <w:r>
        <w:rPr>
          <w:b/>
        </w:rPr>
        <w:t xml:space="preserve"> 202</w:t>
      </w:r>
      <w:r w:rsidR="003A4455">
        <w:rPr>
          <w:b/>
          <w:lang w:val="ru-RU"/>
        </w:rPr>
        <w:t>5</w:t>
      </w:r>
      <w:r>
        <w:rPr>
          <w:b/>
        </w:rPr>
        <w:t xml:space="preserve"> року</w:t>
      </w:r>
    </w:p>
    <w:p w14:paraId="5C0147C1" w14:textId="77777777" w:rsidR="003A4391" w:rsidRDefault="003A4391">
      <w:pPr>
        <w:spacing w:line="254" w:lineRule="auto"/>
        <w:jc w:val="center"/>
        <w:rPr>
          <w:b/>
          <w:szCs w:val="28"/>
        </w:rPr>
      </w:pPr>
    </w:p>
    <w:p w14:paraId="382A8FFB" w14:textId="77777777" w:rsidR="003A4391" w:rsidRDefault="003A4391" w:rsidP="003A4391">
      <w:pPr>
        <w:jc w:val="center"/>
      </w:pPr>
      <w:r>
        <w:t>ОСНОВНІ МЕТЕОРОЛОГІЧНІ ОСОБЛИВОСТІ</w:t>
      </w:r>
    </w:p>
    <w:p w14:paraId="6E7C9DBA" w14:textId="77777777" w:rsidR="003A4455" w:rsidRDefault="003A4455" w:rsidP="00E8580D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На початку другої </w:t>
      </w:r>
      <w:r w:rsidR="003A4391" w:rsidRPr="00811405">
        <w:rPr>
          <w:rFonts w:eastAsiaTheme="minorHAnsi"/>
          <w:lang w:eastAsia="en-US"/>
        </w:rPr>
        <w:t xml:space="preserve"> декади  березня</w:t>
      </w:r>
      <w:r w:rsidR="003A4391">
        <w:rPr>
          <w:rFonts w:eastAsiaTheme="minorHAnsi"/>
          <w:lang w:eastAsia="en-US"/>
        </w:rPr>
        <w:t xml:space="preserve"> на території  </w:t>
      </w:r>
      <w:r w:rsidR="001A5433">
        <w:rPr>
          <w:rFonts w:eastAsiaTheme="minorHAnsi"/>
          <w:lang w:eastAsia="en-US"/>
        </w:rPr>
        <w:t xml:space="preserve">Київщини </w:t>
      </w:r>
      <w:r w:rsidR="003A4391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продовжува</w:t>
      </w:r>
      <w:r w:rsidR="003A4391">
        <w:rPr>
          <w:rFonts w:eastAsiaTheme="minorHAnsi"/>
          <w:lang w:eastAsia="en-US"/>
        </w:rPr>
        <w:t>лося різке підвищення температури повітря</w:t>
      </w:r>
      <w:r>
        <w:rPr>
          <w:rFonts w:eastAsiaTheme="minorHAnsi"/>
          <w:lang w:eastAsia="en-US"/>
        </w:rPr>
        <w:t>, але з 15 березня внаслідок  дії антициклону відбулося різке зниження температури повітря , випали дощі та мокрий сніг.  Мінімальна температура повітря становила від -5 до   - 7 градусів морозу. Максимальна температура повітря  за декаду досягала позначки +22 градусів. Середньодобова температура повітря  була в межа +5 - +6 градусів.</w:t>
      </w:r>
    </w:p>
    <w:p w14:paraId="3DBBE21B" w14:textId="77777777" w:rsidR="003A4455" w:rsidRDefault="003A4455" w:rsidP="00E8580D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Опади  випадали  у вигляді дощу та мокрого снігу 20-30 мм  . Вітер на протязі декади в основному був  4-7 м/с, інколи спостерігались пориви 12-15 м/с.</w:t>
      </w:r>
    </w:p>
    <w:p w14:paraId="6BDDF142" w14:textId="77777777" w:rsidR="003A4455" w:rsidRDefault="003A4455" w:rsidP="00E8580D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Погодні умови</w:t>
      </w:r>
      <w:r>
        <w:rPr>
          <w:rFonts w:eastAsiaTheme="minorHAnsi"/>
          <w:lang w:val="ru-RU" w:eastAsia="en-US"/>
        </w:rPr>
        <w:t xml:space="preserve">  </w:t>
      </w:r>
      <w:proofErr w:type="spellStart"/>
      <w:r>
        <w:rPr>
          <w:rFonts w:eastAsiaTheme="minorHAnsi"/>
          <w:lang w:val="ru-RU" w:eastAsia="en-US"/>
        </w:rPr>
        <w:t>зв</w:t>
      </w:r>
      <w:proofErr w:type="spellEnd"/>
      <w:r>
        <w:rPr>
          <w:rFonts w:eastAsiaTheme="minorHAnsi"/>
          <w:lang w:eastAsia="en-US"/>
        </w:rPr>
        <w:t>і</w:t>
      </w:r>
      <w:proofErr w:type="spellStart"/>
      <w:r>
        <w:rPr>
          <w:rFonts w:eastAsiaTheme="minorHAnsi"/>
          <w:lang w:val="ru-RU" w:eastAsia="en-US"/>
        </w:rPr>
        <w:t>тного</w:t>
      </w:r>
      <w:proofErr w:type="spellEnd"/>
      <w:r>
        <w:rPr>
          <w:rFonts w:eastAsiaTheme="minorHAnsi"/>
          <w:lang w:eastAsia="en-US"/>
        </w:rPr>
        <w:t xml:space="preserve">  періоду  не сприяли подальшому виходу озимих культур із стану спокою та  відновленню вегетації, а також призупинили проведення </w:t>
      </w:r>
      <w:proofErr w:type="spellStart"/>
      <w:r>
        <w:rPr>
          <w:rFonts w:eastAsiaTheme="minorHAnsi"/>
          <w:lang w:eastAsia="en-US"/>
        </w:rPr>
        <w:t>весняно-</w:t>
      </w:r>
      <w:proofErr w:type="spellEnd"/>
      <w:r>
        <w:rPr>
          <w:rFonts w:eastAsiaTheme="minorHAnsi"/>
          <w:lang w:eastAsia="en-US"/>
        </w:rPr>
        <w:t xml:space="preserve"> польових робіт</w:t>
      </w:r>
    </w:p>
    <w:p w14:paraId="32EA695A" w14:textId="77777777" w:rsidR="00EA4D3C" w:rsidRDefault="00EA4D3C">
      <w:pPr>
        <w:spacing w:line="254" w:lineRule="auto"/>
        <w:jc w:val="center"/>
        <w:rPr>
          <w:szCs w:val="28"/>
        </w:rPr>
      </w:pPr>
    </w:p>
    <w:p w14:paraId="65D882A7" w14:textId="77777777" w:rsidR="00EA4D3C" w:rsidRDefault="00EA4D3C" w:rsidP="00EA4D3C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6459FC0D" w14:textId="77777777" w:rsidR="00EA4D3C" w:rsidRPr="00E8580D" w:rsidRDefault="00EA4D3C" w:rsidP="00EA4D3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E8580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початок відновлення вегетації</w:t>
      </w:r>
    </w:p>
    <w:p w14:paraId="6B277089" w14:textId="77777777" w:rsidR="00EA4D3C" w:rsidRPr="00E8580D" w:rsidRDefault="00EA4D3C" w:rsidP="00EA4D3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E8580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початок відновлення вегетації</w:t>
      </w:r>
    </w:p>
    <w:p w14:paraId="63153499" w14:textId="77777777" w:rsidR="00EA4D3C" w:rsidRPr="00E8580D" w:rsidRDefault="003A4455" w:rsidP="00EA4D3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E8580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– посів</w:t>
      </w:r>
    </w:p>
    <w:p w14:paraId="3F8FC319" w14:textId="77777777" w:rsidR="003A4455" w:rsidRPr="00E8580D" w:rsidRDefault="003A4455" w:rsidP="00EA4D3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E8580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Зернобобові – посів гороху</w:t>
      </w:r>
    </w:p>
    <w:p w14:paraId="093C770B" w14:textId="77777777" w:rsidR="00EA4D3C" w:rsidRPr="00E8580D" w:rsidRDefault="00EA4D3C" w:rsidP="00EA4D3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E8580D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E8580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початок відновлення вегетації</w:t>
      </w:r>
    </w:p>
    <w:p w14:paraId="3E1EF4C9" w14:textId="77777777" w:rsidR="00EA4D3C" w:rsidRPr="00E8580D" w:rsidRDefault="00EA4D3C" w:rsidP="00EA4D3C">
      <w:pPr>
        <w:autoSpaceDE w:val="0"/>
        <w:ind w:firstLine="708"/>
        <w:jc w:val="both"/>
        <w:rPr>
          <w:szCs w:val="28"/>
        </w:rPr>
      </w:pPr>
      <w:r w:rsidRPr="00E8580D">
        <w:rPr>
          <w:szCs w:val="28"/>
        </w:rPr>
        <w:t>Сад – початок набрякання бруньок</w:t>
      </w:r>
      <w:r w:rsidR="003A4455" w:rsidRPr="00E8580D">
        <w:rPr>
          <w:szCs w:val="28"/>
        </w:rPr>
        <w:t>, у абрикоса – початок розового бутона</w:t>
      </w:r>
    </w:p>
    <w:p w14:paraId="44A18E79" w14:textId="77777777" w:rsidR="00EA4D3C" w:rsidRPr="00E8580D" w:rsidRDefault="00EA4D3C" w:rsidP="00EA4D3C">
      <w:pPr>
        <w:autoSpaceDE w:val="0"/>
        <w:ind w:firstLine="708"/>
        <w:jc w:val="both"/>
        <w:rPr>
          <w:szCs w:val="28"/>
        </w:rPr>
      </w:pPr>
    </w:p>
    <w:p w14:paraId="04E38E6E" w14:textId="3E85A4CD" w:rsidR="00EA4D3C" w:rsidRDefault="00EA4D3C" w:rsidP="00E8580D">
      <w:pPr>
        <w:tabs>
          <w:tab w:val="left" w:pos="180"/>
        </w:tabs>
        <w:jc w:val="center"/>
        <w:rPr>
          <w:b/>
          <w:i/>
          <w:u w:val="single"/>
        </w:rPr>
      </w:pPr>
      <w:r w:rsidRPr="00E8580D">
        <w:rPr>
          <w:b/>
          <w:iCs/>
          <w:szCs w:val="28"/>
        </w:rPr>
        <w:t>Фітосанітарний стан  озимої пшениці</w:t>
      </w:r>
      <w:r w:rsidR="00E8580D">
        <w:rPr>
          <w:b/>
          <w:iCs/>
          <w:szCs w:val="28"/>
          <w:u w:val="single"/>
        </w:rPr>
        <w:t>.</w:t>
      </w:r>
    </w:p>
    <w:p w14:paraId="0FF904F8" w14:textId="68C40DD8" w:rsidR="003A4455" w:rsidRDefault="003A4455" w:rsidP="00E8580D">
      <w:pPr>
        <w:ind w:firstLine="851"/>
        <w:jc w:val="both"/>
        <w:rPr>
          <w:bCs/>
          <w:iCs/>
          <w:szCs w:val="28"/>
        </w:rPr>
      </w:pPr>
      <w:r>
        <w:rPr>
          <w:szCs w:val="28"/>
        </w:rPr>
        <w:t xml:space="preserve">Фітосанітарним моніторингом озимої пшениці </w:t>
      </w:r>
      <w:r w:rsidRPr="00B87D56">
        <w:rPr>
          <w:szCs w:val="28"/>
        </w:rPr>
        <w:t xml:space="preserve"> в  господарствах </w:t>
      </w:r>
      <w:r>
        <w:rPr>
          <w:szCs w:val="28"/>
        </w:rPr>
        <w:t>Київської області</w:t>
      </w:r>
      <w:r>
        <w:rPr>
          <w:b/>
          <w:i/>
          <w:szCs w:val="28"/>
        </w:rPr>
        <w:t xml:space="preserve">  </w:t>
      </w:r>
      <w:r>
        <w:rPr>
          <w:bCs/>
          <w:iCs/>
          <w:szCs w:val="28"/>
        </w:rPr>
        <w:t xml:space="preserve"> виявлено , що посіви знаходяться в задовільному  та доброму стані, станом на 19 березня  відновлення вегетації, яке активно розпочалося на початку 2 декади березня, практично припинилося , тому інтенсивність наростання листкової маси невисока . </w:t>
      </w:r>
    </w:p>
    <w:p w14:paraId="5F405B75" w14:textId="77777777" w:rsidR="003A4455" w:rsidRDefault="003A4455" w:rsidP="00E8580D">
      <w:pPr>
        <w:ind w:firstLine="851"/>
        <w:jc w:val="both"/>
        <w:rPr>
          <w:bCs/>
          <w:iCs/>
          <w:szCs w:val="28"/>
        </w:rPr>
      </w:pPr>
      <w:r>
        <w:rPr>
          <w:bCs/>
          <w:iCs/>
          <w:szCs w:val="28"/>
        </w:rPr>
        <w:t>Обстеженнями озимої пшениці в   господарствах області виявлено, що  фаза розвитку у рослин</w:t>
      </w:r>
      <w:r w:rsidR="009764CF">
        <w:rPr>
          <w:bCs/>
          <w:iCs/>
          <w:szCs w:val="28"/>
        </w:rPr>
        <w:t xml:space="preserve"> на більшості площ озимих - </w:t>
      </w:r>
      <w:r>
        <w:rPr>
          <w:bCs/>
          <w:iCs/>
          <w:szCs w:val="28"/>
        </w:rPr>
        <w:t>кущення, густота рослин 4</w:t>
      </w:r>
      <w:r w:rsidR="009764CF">
        <w:rPr>
          <w:bCs/>
          <w:iCs/>
          <w:szCs w:val="28"/>
        </w:rPr>
        <w:t>5</w:t>
      </w:r>
      <w:r>
        <w:rPr>
          <w:bCs/>
          <w:iCs/>
          <w:szCs w:val="28"/>
        </w:rPr>
        <w:t>0 - 5</w:t>
      </w:r>
      <w:r w:rsidR="009764CF">
        <w:rPr>
          <w:bCs/>
          <w:iCs/>
          <w:szCs w:val="28"/>
        </w:rPr>
        <w:t>6</w:t>
      </w:r>
      <w:r>
        <w:rPr>
          <w:bCs/>
          <w:iCs/>
          <w:szCs w:val="28"/>
        </w:rPr>
        <w:t xml:space="preserve">0 рослин на 1 </w:t>
      </w:r>
      <w:proofErr w:type="spellStart"/>
      <w:r>
        <w:rPr>
          <w:bCs/>
          <w:iCs/>
          <w:szCs w:val="28"/>
        </w:rPr>
        <w:t>кв.м</w:t>
      </w:r>
      <w:proofErr w:type="spellEnd"/>
      <w:r>
        <w:rPr>
          <w:bCs/>
          <w:iCs/>
          <w:szCs w:val="28"/>
        </w:rPr>
        <w:t xml:space="preserve"> , з них в середньому по обстеженій площі  -</w:t>
      </w:r>
      <w:r w:rsidR="009764CF">
        <w:rPr>
          <w:bCs/>
          <w:iCs/>
          <w:szCs w:val="28"/>
        </w:rPr>
        <w:t>2 стебла – у 20 % рослин,</w:t>
      </w:r>
      <w:r>
        <w:rPr>
          <w:bCs/>
          <w:iCs/>
          <w:szCs w:val="28"/>
        </w:rPr>
        <w:t xml:space="preserve">   3 стебла - </w:t>
      </w:r>
      <w:r w:rsidR="009764CF">
        <w:rPr>
          <w:bCs/>
          <w:iCs/>
          <w:szCs w:val="28"/>
        </w:rPr>
        <w:t>5</w:t>
      </w:r>
      <w:r>
        <w:rPr>
          <w:bCs/>
          <w:iCs/>
          <w:szCs w:val="28"/>
        </w:rPr>
        <w:t xml:space="preserve">0% рослин, 4 стебла - 30 % рослин, </w:t>
      </w:r>
      <w:bookmarkStart w:id="1" w:name="_Hlk193102786"/>
      <w:r>
        <w:rPr>
          <w:bCs/>
          <w:iCs/>
          <w:szCs w:val="28"/>
        </w:rPr>
        <w:t xml:space="preserve">; </w:t>
      </w:r>
      <w:r w:rsidRPr="000F547F">
        <w:rPr>
          <w:b/>
          <w:iCs/>
          <w:szCs w:val="28"/>
        </w:rPr>
        <w:t>борошнисту росу</w:t>
      </w:r>
      <w:r>
        <w:rPr>
          <w:bCs/>
          <w:iCs/>
          <w:szCs w:val="28"/>
        </w:rPr>
        <w:t xml:space="preserve"> виявлено  на </w:t>
      </w:r>
      <w:r w:rsidR="000F547F">
        <w:rPr>
          <w:bCs/>
          <w:iCs/>
          <w:szCs w:val="28"/>
        </w:rPr>
        <w:t>56</w:t>
      </w:r>
      <w:r>
        <w:rPr>
          <w:bCs/>
          <w:iCs/>
          <w:szCs w:val="28"/>
        </w:rPr>
        <w:t xml:space="preserve">% обстежених площ у 1- 3 % рослин на нижньому </w:t>
      </w:r>
      <w:proofErr w:type="spellStart"/>
      <w:r>
        <w:rPr>
          <w:bCs/>
          <w:iCs/>
          <w:szCs w:val="28"/>
        </w:rPr>
        <w:t>перезимувавшому</w:t>
      </w:r>
      <w:proofErr w:type="spellEnd"/>
      <w:r>
        <w:rPr>
          <w:bCs/>
          <w:iCs/>
          <w:szCs w:val="28"/>
        </w:rPr>
        <w:t xml:space="preserve">  листі (поодинокі пустули), </w:t>
      </w:r>
      <w:proofErr w:type="spellStart"/>
      <w:r w:rsidRPr="000F547F">
        <w:rPr>
          <w:b/>
          <w:iCs/>
          <w:szCs w:val="28"/>
        </w:rPr>
        <w:t>септоріоз</w:t>
      </w:r>
      <w:proofErr w:type="spellEnd"/>
      <w:r>
        <w:rPr>
          <w:bCs/>
          <w:iCs/>
          <w:szCs w:val="28"/>
        </w:rPr>
        <w:t xml:space="preserve"> виявлено на </w:t>
      </w:r>
      <w:r w:rsidR="000F547F">
        <w:rPr>
          <w:bCs/>
          <w:iCs/>
          <w:szCs w:val="28"/>
        </w:rPr>
        <w:t>63</w:t>
      </w:r>
      <w:r>
        <w:rPr>
          <w:bCs/>
          <w:iCs/>
          <w:szCs w:val="28"/>
        </w:rPr>
        <w:t xml:space="preserve"> % обстежених площ на нижньому  </w:t>
      </w:r>
      <w:proofErr w:type="spellStart"/>
      <w:r>
        <w:rPr>
          <w:bCs/>
          <w:iCs/>
          <w:szCs w:val="28"/>
        </w:rPr>
        <w:t>перезимувавшому</w:t>
      </w:r>
      <w:proofErr w:type="spellEnd"/>
      <w:r>
        <w:rPr>
          <w:bCs/>
          <w:iCs/>
          <w:szCs w:val="28"/>
        </w:rPr>
        <w:t xml:space="preserve"> листі в середньому  на  1-2 % рослин, </w:t>
      </w:r>
      <w:r w:rsidRPr="000F547F">
        <w:rPr>
          <w:b/>
          <w:iCs/>
          <w:szCs w:val="28"/>
        </w:rPr>
        <w:t>кореневі гнилі</w:t>
      </w:r>
      <w:r>
        <w:rPr>
          <w:bCs/>
          <w:iCs/>
          <w:szCs w:val="28"/>
        </w:rPr>
        <w:t xml:space="preserve">  виявлено на 4</w:t>
      </w:r>
      <w:r w:rsidR="000F547F">
        <w:rPr>
          <w:bCs/>
          <w:iCs/>
          <w:szCs w:val="28"/>
        </w:rPr>
        <w:t>% обстежених площ</w:t>
      </w:r>
      <w:r>
        <w:rPr>
          <w:bCs/>
          <w:iCs/>
          <w:szCs w:val="28"/>
        </w:rPr>
        <w:t xml:space="preserve"> - у  1- 2% рослин</w:t>
      </w:r>
      <w:bookmarkEnd w:id="1"/>
      <w:r>
        <w:rPr>
          <w:bCs/>
          <w:iCs/>
          <w:szCs w:val="28"/>
        </w:rPr>
        <w:t xml:space="preserve">. </w:t>
      </w:r>
    </w:p>
    <w:p w14:paraId="43018EA4" w14:textId="77777777" w:rsidR="000F547F" w:rsidRDefault="003A4455" w:rsidP="00E8580D">
      <w:pPr>
        <w:ind w:right="-185" w:firstLine="851"/>
        <w:jc w:val="both"/>
        <w:rPr>
          <w:szCs w:val="28"/>
        </w:rPr>
      </w:pPr>
      <w:r w:rsidRPr="00A63B3C">
        <w:rPr>
          <w:szCs w:val="28"/>
        </w:rPr>
        <w:lastRenderedPageBreak/>
        <w:t>Стрімке наростання середньодобових температур повітря</w:t>
      </w:r>
      <w:r>
        <w:rPr>
          <w:szCs w:val="28"/>
        </w:rPr>
        <w:t xml:space="preserve"> на початку 2 декади </w:t>
      </w:r>
      <w:r w:rsidR="009764CF">
        <w:rPr>
          <w:szCs w:val="28"/>
        </w:rPr>
        <w:t xml:space="preserve"> березня </w:t>
      </w:r>
      <w:r w:rsidRPr="00A63B3C">
        <w:rPr>
          <w:szCs w:val="28"/>
        </w:rPr>
        <w:t xml:space="preserve"> сприяло підніманню ґрунтових шкідників у верхні шари ґрунту, відмічено початок їхнього живлення на посівах </w:t>
      </w:r>
      <w:r w:rsidRPr="00A63B3C">
        <w:rPr>
          <w:b/>
          <w:bCs/>
          <w:i/>
          <w:iCs/>
          <w:szCs w:val="28"/>
        </w:rPr>
        <w:t>озимих культур</w:t>
      </w:r>
      <w:r w:rsidRPr="00A63B3C">
        <w:rPr>
          <w:szCs w:val="28"/>
        </w:rPr>
        <w:t>.</w:t>
      </w:r>
    </w:p>
    <w:p w14:paraId="2DC9FC13" w14:textId="77777777" w:rsidR="003A4455" w:rsidRPr="00984912" w:rsidRDefault="003A4455" w:rsidP="00E8580D">
      <w:pPr>
        <w:ind w:right="-185" w:firstLine="851"/>
        <w:jc w:val="both"/>
        <w:rPr>
          <w:b/>
          <w:szCs w:val="28"/>
        </w:rPr>
      </w:pPr>
      <w:r w:rsidRPr="00296955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Обстеженнями озимої пшениці в   </w:t>
      </w:r>
      <w:r w:rsidR="009764CF">
        <w:rPr>
          <w:bCs/>
          <w:iCs/>
          <w:szCs w:val="28"/>
        </w:rPr>
        <w:t xml:space="preserve">південних районах області </w:t>
      </w:r>
      <w:r>
        <w:rPr>
          <w:bCs/>
          <w:iCs/>
          <w:szCs w:val="28"/>
        </w:rPr>
        <w:t xml:space="preserve"> 12 березня   виявлено просування в верхні шари та  початок живлення  на озимій пшениці озимої совки та дротяника, чисельність шкідників 0,</w:t>
      </w:r>
      <w:r w:rsidR="009764CF">
        <w:rPr>
          <w:bCs/>
          <w:iCs/>
          <w:szCs w:val="28"/>
        </w:rPr>
        <w:t>3 -1</w:t>
      </w:r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екз</w:t>
      </w:r>
      <w:proofErr w:type="spellEnd"/>
      <w:r>
        <w:rPr>
          <w:bCs/>
          <w:iCs/>
          <w:szCs w:val="28"/>
        </w:rPr>
        <w:t>./</w:t>
      </w:r>
      <w:proofErr w:type="spellStart"/>
      <w:r>
        <w:rPr>
          <w:bCs/>
          <w:iCs/>
          <w:szCs w:val="28"/>
        </w:rPr>
        <w:t>кв.м</w:t>
      </w:r>
      <w:proofErr w:type="spellEnd"/>
      <w:r>
        <w:rPr>
          <w:bCs/>
          <w:iCs/>
          <w:szCs w:val="28"/>
        </w:rPr>
        <w:t xml:space="preserve"> ,</w:t>
      </w:r>
      <w:r w:rsidR="009764CF">
        <w:rPr>
          <w:bCs/>
          <w:iCs/>
          <w:szCs w:val="28"/>
        </w:rPr>
        <w:t xml:space="preserve"> загибель за зимовий період – 0 -10%, </w:t>
      </w:r>
      <w:r>
        <w:rPr>
          <w:bCs/>
          <w:iCs/>
          <w:szCs w:val="28"/>
        </w:rPr>
        <w:t xml:space="preserve"> але </w:t>
      </w:r>
      <w:r w:rsidRPr="00984912">
        <w:rPr>
          <w:b/>
          <w:iCs/>
          <w:szCs w:val="28"/>
        </w:rPr>
        <w:t xml:space="preserve">зниження температури повітря та заморозки на поверхні </w:t>
      </w:r>
      <w:proofErr w:type="spellStart"/>
      <w:r w:rsidRPr="00984912">
        <w:rPr>
          <w:b/>
          <w:iCs/>
          <w:szCs w:val="28"/>
        </w:rPr>
        <w:t>грунту</w:t>
      </w:r>
      <w:proofErr w:type="spellEnd"/>
      <w:r w:rsidR="009764CF">
        <w:rPr>
          <w:b/>
          <w:iCs/>
          <w:szCs w:val="28"/>
        </w:rPr>
        <w:t xml:space="preserve"> з 15 березня </w:t>
      </w:r>
      <w:r w:rsidRPr="00984912">
        <w:rPr>
          <w:b/>
          <w:iCs/>
          <w:szCs w:val="28"/>
        </w:rPr>
        <w:t xml:space="preserve"> припинили подальше просування  шкідників.</w:t>
      </w:r>
    </w:p>
    <w:p w14:paraId="1FC530D2" w14:textId="77777777" w:rsidR="000F547F" w:rsidRDefault="000F547F" w:rsidP="003A4455">
      <w:pPr>
        <w:jc w:val="both"/>
        <w:rPr>
          <w:b/>
          <w:iCs/>
          <w:u w:val="single"/>
        </w:rPr>
      </w:pPr>
    </w:p>
    <w:p w14:paraId="6AEEB3E4" w14:textId="77777777" w:rsidR="003A4455" w:rsidRPr="00E8580D" w:rsidRDefault="003A4455" w:rsidP="00E8580D">
      <w:pPr>
        <w:jc w:val="center"/>
        <w:rPr>
          <w:b/>
          <w:iCs/>
        </w:rPr>
      </w:pPr>
      <w:r w:rsidRPr="00E8580D">
        <w:rPr>
          <w:b/>
          <w:iCs/>
          <w:szCs w:val="28"/>
        </w:rPr>
        <w:t>Фітосанітарний стан  озимого ріпаку.</w:t>
      </w:r>
    </w:p>
    <w:p w14:paraId="6278163B" w14:textId="30813FD6" w:rsidR="003A4455" w:rsidRDefault="003A4455" w:rsidP="00E8580D">
      <w:pPr>
        <w:ind w:firstLine="851"/>
        <w:jc w:val="both"/>
        <w:rPr>
          <w:bCs/>
          <w:iCs/>
        </w:rPr>
      </w:pPr>
      <w:r>
        <w:rPr>
          <w:sz w:val="24"/>
          <w:szCs w:val="24"/>
        </w:rPr>
        <w:t xml:space="preserve"> </w:t>
      </w:r>
      <w:r>
        <w:rPr>
          <w:szCs w:val="28"/>
        </w:rPr>
        <w:t xml:space="preserve">Фітосанітарним моніторингом </w:t>
      </w:r>
      <w:r>
        <w:rPr>
          <w:bCs/>
          <w:iCs/>
          <w:szCs w:val="28"/>
        </w:rPr>
        <w:t xml:space="preserve">озимого ріпаку в господарствах </w:t>
      </w:r>
      <w:r w:rsidR="009764CF">
        <w:rPr>
          <w:bCs/>
          <w:iCs/>
          <w:szCs w:val="28"/>
        </w:rPr>
        <w:t>Київської області</w:t>
      </w:r>
      <w:r>
        <w:rPr>
          <w:bCs/>
          <w:iCs/>
          <w:szCs w:val="28"/>
        </w:rPr>
        <w:t>, виявлено, що станом на 1</w:t>
      </w:r>
      <w:r w:rsidR="009764CF">
        <w:rPr>
          <w:bCs/>
          <w:iCs/>
          <w:szCs w:val="28"/>
        </w:rPr>
        <w:t>9</w:t>
      </w:r>
      <w:r>
        <w:rPr>
          <w:bCs/>
          <w:iCs/>
          <w:szCs w:val="28"/>
        </w:rPr>
        <w:t xml:space="preserve"> березня посіви ріпаку знаходяться в задовільному та доброму   стані. </w:t>
      </w:r>
      <w:r>
        <w:rPr>
          <w:szCs w:val="28"/>
        </w:rPr>
        <w:t>Фітосанітарним м</w:t>
      </w:r>
      <w:r>
        <w:rPr>
          <w:bCs/>
          <w:iCs/>
          <w:szCs w:val="28"/>
        </w:rPr>
        <w:t>оніторингом озимого ріпаку  виявлено, що станом на 1</w:t>
      </w:r>
      <w:r w:rsidR="009764CF">
        <w:rPr>
          <w:bCs/>
          <w:iCs/>
          <w:szCs w:val="28"/>
        </w:rPr>
        <w:t>9</w:t>
      </w:r>
      <w:r>
        <w:rPr>
          <w:bCs/>
          <w:iCs/>
          <w:szCs w:val="28"/>
        </w:rPr>
        <w:t xml:space="preserve"> березня  на </w:t>
      </w:r>
      <w:r w:rsidR="009764CF">
        <w:rPr>
          <w:bCs/>
          <w:iCs/>
          <w:szCs w:val="28"/>
        </w:rPr>
        <w:t xml:space="preserve"> </w:t>
      </w:r>
      <w:r w:rsidR="000F547F">
        <w:rPr>
          <w:bCs/>
          <w:iCs/>
          <w:szCs w:val="28"/>
        </w:rPr>
        <w:t>34</w:t>
      </w:r>
      <w:r>
        <w:rPr>
          <w:bCs/>
          <w:iCs/>
          <w:szCs w:val="28"/>
        </w:rPr>
        <w:t>% посівів у середньому на 2</w:t>
      </w:r>
      <w:r w:rsidR="000F547F">
        <w:rPr>
          <w:bCs/>
          <w:iCs/>
          <w:szCs w:val="28"/>
        </w:rPr>
        <w:t xml:space="preserve"> -3</w:t>
      </w:r>
      <w:r>
        <w:rPr>
          <w:bCs/>
          <w:iCs/>
          <w:szCs w:val="28"/>
        </w:rPr>
        <w:t xml:space="preserve"> % рослин виявлено </w:t>
      </w:r>
      <w:proofErr w:type="spellStart"/>
      <w:r w:rsidRPr="000F547F">
        <w:rPr>
          <w:b/>
          <w:iCs/>
          <w:szCs w:val="28"/>
        </w:rPr>
        <w:t>альтернаріо</w:t>
      </w:r>
      <w:r>
        <w:rPr>
          <w:bCs/>
          <w:iCs/>
          <w:szCs w:val="28"/>
        </w:rPr>
        <w:t>з</w:t>
      </w:r>
      <w:proofErr w:type="spellEnd"/>
      <w:r>
        <w:rPr>
          <w:bCs/>
          <w:iCs/>
          <w:szCs w:val="28"/>
        </w:rPr>
        <w:t xml:space="preserve"> на </w:t>
      </w:r>
      <w:proofErr w:type="spellStart"/>
      <w:r>
        <w:rPr>
          <w:bCs/>
          <w:iCs/>
          <w:szCs w:val="28"/>
        </w:rPr>
        <w:t>перезимувавшому</w:t>
      </w:r>
      <w:proofErr w:type="spellEnd"/>
      <w:r>
        <w:rPr>
          <w:bCs/>
          <w:iCs/>
          <w:szCs w:val="28"/>
        </w:rPr>
        <w:t xml:space="preserve"> листі, розвиток хвороби </w:t>
      </w:r>
      <w:r w:rsidR="000F547F">
        <w:rPr>
          <w:bCs/>
          <w:iCs/>
          <w:szCs w:val="28"/>
        </w:rPr>
        <w:t>0,2 -</w:t>
      </w:r>
      <w:r>
        <w:rPr>
          <w:bCs/>
          <w:iCs/>
          <w:szCs w:val="28"/>
        </w:rPr>
        <w:t xml:space="preserve">1%;  на </w:t>
      </w:r>
      <w:r w:rsidR="000F547F">
        <w:rPr>
          <w:bCs/>
          <w:iCs/>
          <w:szCs w:val="28"/>
        </w:rPr>
        <w:t>23</w:t>
      </w:r>
      <w:r>
        <w:rPr>
          <w:bCs/>
          <w:iCs/>
          <w:szCs w:val="28"/>
        </w:rPr>
        <w:t xml:space="preserve">% посівів </w:t>
      </w:r>
      <w:r w:rsidR="000F547F">
        <w:rPr>
          <w:bCs/>
          <w:iCs/>
          <w:szCs w:val="28"/>
        </w:rPr>
        <w:t xml:space="preserve"> від 2 </w:t>
      </w:r>
      <w:r>
        <w:rPr>
          <w:bCs/>
          <w:iCs/>
          <w:szCs w:val="28"/>
        </w:rPr>
        <w:t xml:space="preserve">до 7 % рослин виявлено  ураження  </w:t>
      </w:r>
      <w:proofErr w:type="spellStart"/>
      <w:r w:rsidRPr="000F547F">
        <w:rPr>
          <w:b/>
          <w:iCs/>
          <w:szCs w:val="28"/>
        </w:rPr>
        <w:t>фомозом</w:t>
      </w:r>
      <w:proofErr w:type="spellEnd"/>
      <w:r w:rsidRPr="000F547F">
        <w:rPr>
          <w:b/>
          <w:iCs/>
          <w:szCs w:val="28"/>
        </w:rPr>
        <w:t xml:space="preserve"> </w:t>
      </w:r>
      <w:r>
        <w:rPr>
          <w:bCs/>
          <w:iCs/>
          <w:szCs w:val="28"/>
        </w:rPr>
        <w:t>(листя нижнього ярусу), розвиток хвороби</w:t>
      </w:r>
      <w:r w:rsidR="000F547F">
        <w:rPr>
          <w:bCs/>
          <w:iCs/>
          <w:szCs w:val="28"/>
        </w:rPr>
        <w:t xml:space="preserve">  0,2 -</w:t>
      </w:r>
      <w:r>
        <w:rPr>
          <w:bCs/>
          <w:iCs/>
          <w:szCs w:val="28"/>
        </w:rPr>
        <w:t xml:space="preserve"> 1%</w:t>
      </w:r>
      <w:r w:rsidR="000F547F">
        <w:rPr>
          <w:bCs/>
          <w:iCs/>
          <w:szCs w:val="28"/>
        </w:rPr>
        <w:t xml:space="preserve">; ураження </w:t>
      </w:r>
      <w:r w:rsidR="000F547F" w:rsidRPr="000F547F">
        <w:rPr>
          <w:b/>
          <w:iCs/>
          <w:szCs w:val="28"/>
        </w:rPr>
        <w:t>бактеріозом</w:t>
      </w:r>
      <w:r w:rsidR="000F547F">
        <w:rPr>
          <w:bCs/>
          <w:iCs/>
          <w:szCs w:val="28"/>
        </w:rPr>
        <w:t xml:space="preserve"> виявлено на 22% обстежених площ при  ураженні 1-2 % рослин, розвиток  хвороби 0,1 -0,5%.</w:t>
      </w:r>
    </w:p>
    <w:p w14:paraId="33F9BE8F" w14:textId="06CB7EE6" w:rsidR="003A4455" w:rsidRDefault="003A4455" w:rsidP="00E8580D">
      <w:pPr>
        <w:ind w:firstLine="851"/>
        <w:jc w:val="both"/>
      </w:pPr>
      <w:r>
        <w:rPr>
          <w:bCs/>
          <w:iCs/>
          <w:szCs w:val="28"/>
        </w:rPr>
        <w:t xml:space="preserve">У сонячні  теплі години  до 14 березня відмічався вихід із зимівлі </w:t>
      </w:r>
      <w:r w:rsidRPr="000F547F">
        <w:rPr>
          <w:b/>
          <w:iCs/>
          <w:szCs w:val="28"/>
        </w:rPr>
        <w:t xml:space="preserve">великого  ріпакового </w:t>
      </w:r>
      <w:proofErr w:type="spellStart"/>
      <w:r w:rsidRPr="000F547F">
        <w:rPr>
          <w:b/>
          <w:iCs/>
          <w:szCs w:val="28"/>
        </w:rPr>
        <w:t>прихованоботника</w:t>
      </w:r>
      <w:proofErr w:type="spellEnd"/>
      <w:r>
        <w:rPr>
          <w:bCs/>
          <w:iCs/>
          <w:szCs w:val="28"/>
        </w:rPr>
        <w:t xml:space="preserve">, але з 15 березня при похолоданні шкідники знову заховалися в </w:t>
      </w:r>
      <w:proofErr w:type="spellStart"/>
      <w:r>
        <w:rPr>
          <w:bCs/>
          <w:iCs/>
          <w:szCs w:val="28"/>
        </w:rPr>
        <w:t>грунт</w:t>
      </w:r>
      <w:proofErr w:type="spellEnd"/>
      <w:r>
        <w:rPr>
          <w:bCs/>
          <w:iCs/>
          <w:szCs w:val="28"/>
        </w:rPr>
        <w:t xml:space="preserve">. При  подальшому підвищенні температури повітря </w:t>
      </w:r>
      <w:r>
        <w:t xml:space="preserve">  очікується масовий вихід шкідників та пошкодження ними рослин. </w:t>
      </w:r>
    </w:p>
    <w:p w14:paraId="4A7E4155" w14:textId="77777777" w:rsidR="003A4455" w:rsidRDefault="003A4455" w:rsidP="003A4455">
      <w:pPr>
        <w:autoSpaceDE w:val="0"/>
        <w:ind w:firstLine="708"/>
        <w:jc w:val="both"/>
      </w:pPr>
    </w:p>
    <w:p w14:paraId="689D301F" w14:textId="77777777" w:rsidR="003A4455" w:rsidRDefault="003A4455" w:rsidP="003A4455">
      <w:pPr>
        <w:ind w:firstLineChars="302" w:firstLine="849"/>
        <w:jc w:val="center"/>
        <w:rPr>
          <w:b/>
          <w:bCs/>
        </w:rPr>
      </w:pPr>
      <w:r>
        <w:rPr>
          <w:b/>
          <w:bCs/>
        </w:rPr>
        <w:t>Мишоподібні гризуни</w:t>
      </w:r>
    </w:p>
    <w:p w14:paraId="714BF1B8" w14:textId="77777777" w:rsidR="003A4455" w:rsidRDefault="003A4455" w:rsidP="003A4455">
      <w:pPr>
        <w:ind w:firstLineChars="302" w:firstLine="849"/>
        <w:jc w:val="center"/>
        <w:rPr>
          <w:b/>
          <w:bCs/>
        </w:rPr>
      </w:pPr>
    </w:p>
    <w:p w14:paraId="09852598" w14:textId="26FADFD0" w:rsidR="003A4455" w:rsidRDefault="003A4455" w:rsidP="003A4455">
      <w:pPr>
        <w:pStyle w:val="ac"/>
        <w:ind w:firstLine="708"/>
        <w:jc w:val="both"/>
        <w:rPr>
          <w:rFonts w:ascii="Times New Roman" w:hAnsi="Times New Roman"/>
          <w:bCs/>
          <w:spacing w:val="-4"/>
          <w:kern w:val="26"/>
          <w:sz w:val="28"/>
          <w:szCs w:val="28"/>
        </w:rPr>
      </w:pP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Через несприятливі для розвитку мишоподібних гризунів кліматичні умови ( коливання добових температур) - чисельність їх на полях </w:t>
      </w:r>
      <w:r w:rsidR="00C83619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 області 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невисока. Популяція гризунів знаходиться у пригніченому стані. Більшість слідів життєдіяльності мишоподібних гризунів спостерігається по краях посівів озимої пшениці, біля лісосмуг. </w:t>
      </w:r>
    </w:p>
    <w:p w14:paraId="1D550E14" w14:textId="77777777" w:rsidR="003A4455" w:rsidRDefault="003A4455" w:rsidP="003A4455">
      <w:pPr>
        <w:ind w:firstLineChars="150" w:firstLine="420"/>
        <w:jc w:val="both"/>
      </w:pPr>
      <w:r>
        <w:t xml:space="preserve">При проведенні моніторингу посівів </w:t>
      </w:r>
      <w:r>
        <w:rPr>
          <w:b/>
          <w:bCs/>
        </w:rPr>
        <w:t xml:space="preserve">озимих зернових колосових </w:t>
      </w:r>
      <w:r>
        <w:t xml:space="preserve">культур в </w:t>
      </w:r>
      <w:r w:rsidR="009764CF">
        <w:t xml:space="preserve"> господарствах Київської області</w:t>
      </w:r>
      <w:r>
        <w:t xml:space="preserve"> , виявлено заселення гризунами </w:t>
      </w:r>
      <w:r w:rsidR="00C83619">
        <w:t>58</w:t>
      </w:r>
      <w:r>
        <w:t xml:space="preserve"> % обстежених площ, на 1 га нараховується від 1 до </w:t>
      </w:r>
      <w:r>
        <w:rPr>
          <w:lang w:val="ru-RU"/>
        </w:rPr>
        <w:t>2</w:t>
      </w:r>
      <w:r>
        <w:t xml:space="preserve"> жилих колоній мишоподібних  із 1-2 жилими норами в кожній. </w:t>
      </w:r>
    </w:p>
    <w:p w14:paraId="6309D4BA" w14:textId="77777777" w:rsidR="003A4455" w:rsidRDefault="003A4455" w:rsidP="003A4455">
      <w:pPr>
        <w:ind w:firstLine="708"/>
        <w:jc w:val="both"/>
      </w:pPr>
      <w:r>
        <w:t xml:space="preserve">На обстежених посівах </w:t>
      </w:r>
      <w:r>
        <w:rPr>
          <w:b/>
          <w:bCs/>
        </w:rPr>
        <w:t xml:space="preserve">озимого ріпаку </w:t>
      </w:r>
      <w:r>
        <w:t xml:space="preserve"> виявлено </w:t>
      </w:r>
      <w:r w:rsidR="00C83619">
        <w:t>65</w:t>
      </w:r>
      <w:r>
        <w:t xml:space="preserve"> % площ заселених мишоподібними  гризунами із чисельністю 1-2 жилі колонії на 1 га з 1-2 жилими норами в кожній.</w:t>
      </w:r>
    </w:p>
    <w:p w14:paraId="0B32DE02" w14:textId="77777777" w:rsidR="003A4455" w:rsidRDefault="003A4455" w:rsidP="003A4455">
      <w:pPr>
        <w:ind w:firstLine="708"/>
        <w:jc w:val="both"/>
      </w:pPr>
      <w:r>
        <w:t xml:space="preserve">При маршрутному обстеженні </w:t>
      </w:r>
      <w:r>
        <w:rPr>
          <w:b/>
          <w:bCs/>
        </w:rPr>
        <w:t xml:space="preserve"> неорних земель</w:t>
      </w:r>
      <w:r>
        <w:t xml:space="preserve"> </w:t>
      </w:r>
      <w:r w:rsidR="009764CF">
        <w:t xml:space="preserve"> </w:t>
      </w:r>
      <w:r w:rsidR="009764CF" w:rsidRPr="009764CF">
        <w:rPr>
          <w:b/>
          <w:bCs/>
        </w:rPr>
        <w:t>та  багаторічних трав</w:t>
      </w:r>
      <w:r w:rsidR="009764CF">
        <w:t xml:space="preserve"> </w:t>
      </w:r>
      <w:r>
        <w:t>виявлено  100 % площ заселених мишоподібними гризунами з чисельністю від 1 до 3 жилих колоній на 1 га з 2-3 жилими норами в кожній.</w:t>
      </w:r>
    </w:p>
    <w:p w14:paraId="55A764E6" w14:textId="77777777" w:rsidR="00E8580D" w:rsidRDefault="00E8580D" w:rsidP="00044AC4">
      <w:pPr>
        <w:rPr>
          <w:sz w:val="18"/>
          <w:szCs w:val="18"/>
        </w:rPr>
      </w:pPr>
    </w:p>
    <w:p w14:paraId="71C20ECD" w14:textId="77777777" w:rsidR="00E8580D" w:rsidRDefault="00E8580D" w:rsidP="00044AC4">
      <w:pPr>
        <w:rPr>
          <w:sz w:val="18"/>
          <w:szCs w:val="18"/>
        </w:rPr>
      </w:pPr>
    </w:p>
    <w:p w14:paraId="3A61A486" w14:textId="77777777" w:rsidR="00381A05" w:rsidRDefault="00381A05">
      <w:pPr>
        <w:rPr>
          <w:sz w:val="18"/>
          <w:szCs w:val="18"/>
        </w:rPr>
      </w:pPr>
    </w:p>
    <w:p w14:paraId="4EF18D9C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09FB37" w14:textId="77777777" w:rsidR="00E8580D" w:rsidRDefault="002C2EE0" w:rsidP="00E8580D">
      <w:pPr>
        <w:jc w:val="right"/>
        <w:rPr>
          <w:rStyle w:val="FontStyle70"/>
          <w:szCs w:val="28"/>
          <w:lang w:eastAsia="uk-UA"/>
        </w:rPr>
      </w:pPr>
      <w:r>
        <w:rPr>
          <w:szCs w:val="28"/>
        </w:rPr>
        <w:lastRenderedPageBreak/>
        <w:tab/>
      </w:r>
      <w:r w:rsidR="00E8580D">
        <w:rPr>
          <w:rStyle w:val="FontStyle70"/>
          <w:szCs w:val="28"/>
          <w:lang w:eastAsia="uk-UA"/>
        </w:rPr>
        <w:t xml:space="preserve">Додаток 4 </w:t>
      </w:r>
    </w:p>
    <w:p w14:paraId="7DF72DF1" w14:textId="77777777" w:rsidR="00E8580D" w:rsidRDefault="00E8580D" w:rsidP="00E8580D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 xml:space="preserve">до наказу </w:t>
      </w:r>
      <w:proofErr w:type="spellStart"/>
      <w:r>
        <w:rPr>
          <w:rStyle w:val="FontStyle70"/>
          <w:szCs w:val="28"/>
          <w:lang w:eastAsia="uk-UA"/>
        </w:rPr>
        <w:t>Держпродспоживслужби</w:t>
      </w:r>
      <w:proofErr w:type="spellEnd"/>
      <w:r>
        <w:rPr>
          <w:rStyle w:val="FontStyle70"/>
          <w:szCs w:val="28"/>
          <w:lang w:eastAsia="uk-UA"/>
        </w:rPr>
        <w:t xml:space="preserve"> </w:t>
      </w:r>
    </w:p>
    <w:p w14:paraId="0EAA62E7" w14:textId="77777777" w:rsidR="00E8580D" w:rsidRDefault="00E8580D" w:rsidP="00E8580D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від 27.06.2024 № 446</w:t>
      </w:r>
    </w:p>
    <w:p w14:paraId="39A0DE35" w14:textId="77777777" w:rsidR="00E8580D" w:rsidRDefault="00E8580D" w:rsidP="00E8580D">
      <w:pPr>
        <w:jc w:val="center"/>
        <w:rPr>
          <w:lang w:eastAsia="en-US"/>
        </w:rPr>
      </w:pPr>
      <w:r>
        <w:rPr>
          <w:szCs w:val="28"/>
        </w:rPr>
        <w:t>Форма 1</w:t>
      </w:r>
    </w:p>
    <w:p w14:paraId="6B796A1F" w14:textId="77777777" w:rsidR="00E8580D" w:rsidRDefault="00E8580D" w:rsidP="00E8580D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ІНФОРМАЦІЯ</w:t>
      </w:r>
    </w:p>
    <w:p w14:paraId="2BE9236B" w14:textId="77777777" w:rsidR="00E8580D" w:rsidRDefault="00E8580D" w:rsidP="00E8580D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щодо поширення і чисельності шкідників сільськогосподарських рослин в </w:t>
      </w:r>
      <w:proofErr w:type="spellStart"/>
      <w:r>
        <w:rPr>
          <w:b/>
          <w:bCs/>
          <w:i/>
          <w:iCs/>
          <w:szCs w:val="28"/>
        </w:rPr>
        <w:t>в</w:t>
      </w:r>
      <w:proofErr w:type="spellEnd"/>
      <w:r>
        <w:rPr>
          <w:b/>
          <w:bCs/>
          <w:i/>
          <w:iCs/>
          <w:szCs w:val="28"/>
        </w:rPr>
        <w:t xml:space="preserve"> господарствах Київській  області</w:t>
      </w:r>
    </w:p>
    <w:p w14:paraId="2A0098F6" w14:textId="77777777" w:rsidR="00E8580D" w:rsidRDefault="00E8580D" w:rsidP="00E8580D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станом на 19 березня 2025року</w:t>
      </w:r>
    </w:p>
    <w:tbl>
      <w:tblPr>
        <w:tblStyle w:val="ad"/>
        <w:tblW w:w="154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7"/>
        <w:gridCol w:w="1135"/>
        <w:gridCol w:w="1419"/>
        <w:gridCol w:w="1674"/>
        <w:gridCol w:w="877"/>
        <w:gridCol w:w="908"/>
        <w:gridCol w:w="1359"/>
        <w:gridCol w:w="1044"/>
        <w:gridCol w:w="658"/>
        <w:gridCol w:w="567"/>
        <w:gridCol w:w="749"/>
        <w:gridCol w:w="669"/>
        <w:gridCol w:w="746"/>
        <w:gridCol w:w="908"/>
        <w:gridCol w:w="649"/>
        <w:gridCol w:w="649"/>
        <w:gridCol w:w="982"/>
      </w:tblGrid>
      <w:tr w:rsidR="00E8580D" w14:paraId="097E35F2" w14:textId="77777777" w:rsidTr="00E8580D">
        <w:trPr>
          <w:trHeight w:val="14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EE14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77DE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культури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4A34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Обстежено, </w:t>
            </w:r>
            <w:proofErr w:type="spellStart"/>
            <w:r>
              <w:rPr>
                <w:rFonts w:ascii="Times New Roman" w:hAnsi="Times New Roman" w:cs="Times New Roman"/>
              </w:rPr>
              <w:t>тис.га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7C78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B752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B9AD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Чисельність, </w:t>
            </w:r>
            <w:proofErr w:type="spellStart"/>
            <w:r>
              <w:rPr>
                <w:rFonts w:ascii="Times New Roman" w:hAnsi="Times New Roman" w:cs="Times New Roman"/>
              </w:rPr>
              <w:t>екз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097A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48D1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Ступінь пошкодження, %</w:t>
            </w:r>
          </w:p>
        </w:tc>
      </w:tr>
      <w:tr w:rsidR="00E8580D" w14:paraId="16993A7F" w14:textId="77777777" w:rsidTr="00E858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4B59" w14:textId="77777777" w:rsidR="00E8580D" w:rsidRDefault="00E858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6547" w14:textId="77777777" w:rsidR="00E8580D" w:rsidRDefault="00E858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4DBA" w14:textId="77777777" w:rsidR="00E8580D" w:rsidRDefault="00E858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901" w14:textId="77777777" w:rsidR="00E8580D" w:rsidRDefault="00E858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2C7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8CB1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517F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3DE5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3BFB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D218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84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ентомофаги</w:t>
            </w:r>
          </w:p>
          <w:p w14:paraId="6BEE8EAA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13C8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BB97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8B3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89AD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9881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більшерорслин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E8580D" w14:paraId="7FB7C71B" w14:textId="77777777" w:rsidTr="00E858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E55E" w14:textId="77777777" w:rsidR="00E8580D" w:rsidRDefault="00E858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08B6" w14:textId="77777777" w:rsidR="00E8580D" w:rsidRDefault="00E858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057C" w14:textId="77777777" w:rsidR="00E8580D" w:rsidRDefault="00E858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37F2" w14:textId="77777777" w:rsidR="00E8580D" w:rsidRDefault="00E858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06D9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74B2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9D8B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9EE8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1A13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50B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екземплярів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DE2E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539D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A420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1D4A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8C88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FF6B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86B0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8580D" w14:paraId="23B94276" w14:textId="77777777" w:rsidTr="00E85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475A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1AF0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61D3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A00F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596E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C612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9D26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70FB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0D2C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2F79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EA4F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98C4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564B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52D6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C28B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06E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AF06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8580D" w14:paraId="6DA858B4" w14:textId="77777777" w:rsidTr="00E85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7512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02F7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Озима пшениця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85E3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2C3A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BA50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51AD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поод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1FAD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Екз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3B24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155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F7C4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BC2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734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626F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0D2C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2A73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52F9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E217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80D" w14:paraId="6DCA0BB5" w14:textId="77777777" w:rsidTr="00E85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51D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3FF6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A5E5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20D4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84D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F029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поод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4BC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Екз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0D9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26D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4EEB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2D24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9885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FA04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1ACF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493F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BC2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B18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80D" w14:paraId="20189C89" w14:textId="77777777" w:rsidTr="00E85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FF7C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2510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Озимий ріпак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E21C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F30F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Ріпаковий </w:t>
            </w:r>
            <w:proofErr w:type="spellStart"/>
            <w:r>
              <w:rPr>
                <w:rFonts w:ascii="Times New Roman" w:hAnsi="Times New Roman" w:cs="Times New Roman"/>
              </w:rPr>
              <w:t>приховано-хоботник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6AB3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694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47DB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Екз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591A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B4B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CB8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4AE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ED00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E127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24D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54A4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1B1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9EC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80D" w14:paraId="35C013DF" w14:textId="77777777" w:rsidTr="00E85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987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E01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8DD0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290C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BF3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3E8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A1D2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D9F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206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449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1C6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6D2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17A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156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5D0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37E5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548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80D" w14:paraId="0D0AA8F5" w14:textId="77777777" w:rsidTr="00E85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E40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7BC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298B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6D58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BD7B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2E7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56B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396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BC4D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4B9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35F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F5E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CBA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4C4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44E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CFB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817" w14:textId="77777777" w:rsidR="00E8580D" w:rsidRDefault="00E858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00873B" w14:textId="77777777" w:rsidR="00E8580D" w:rsidRDefault="00E8580D" w:rsidP="00E8580D">
      <w:pPr>
        <w:rPr>
          <w:kern w:val="2"/>
          <w:sz w:val="20"/>
          <w:lang w:eastAsia="en-US"/>
          <w14:ligatures w14:val="standardContextual"/>
        </w:rPr>
      </w:pPr>
      <w:r>
        <w:rPr>
          <w:sz w:val="20"/>
        </w:rPr>
        <w:br w:type="page"/>
      </w:r>
    </w:p>
    <w:p w14:paraId="4850E688" w14:textId="3977C313" w:rsidR="00E8580D" w:rsidRDefault="00E8580D" w:rsidP="00E8580D">
      <w:pPr>
        <w:ind w:left="1416" w:firstLine="708"/>
        <w:contextualSpacing/>
        <w:jc w:val="right"/>
        <w:rPr>
          <w:rStyle w:val="FontStyle70"/>
          <w:szCs w:val="28"/>
          <w:lang w:eastAsia="uk-UA"/>
        </w:rPr>
      </w:pPr>
    </w:p>
    <w:p w14:paraId="172A4D2E" w14:textId="42838CBD" w:rsidR="00E8580D" w:rsidRDefault="00E8580D" w:rsidP="00E8580D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Додаток 5</w:t>
      </w:r>
    </w:p>
    <w:p w14:paraId="62A8D23C" w14:textId="69DB2514" w:rsidR="00E8580D" w:rsidRDefault="00E8580D" w:rsidP="00E8580D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 xml:space="preserve">до наказу </w:t>
      </w:r>
      <w:proofErr w:type="spellStart"/>
      <w:r>
        <w:rPr>
          <w:rStyle w:val="FontStyle70"/>
          <w:szCs w:val="28"/>
          <w:lang w:eastAsia="uk-UA"/>
        </w:rPr>
        <w:t>Держпродспоживслужби</w:t>
      </w:r>
      <w:proofErr w:type="spellEnd"/>
      <w:r>
        <w:rPr>
          <w:rStyle w:val="FontStyle70"/>
          <w:szCs w:val="28"/>
          <w:lang w:eastAsia="uk-UA"/>
        </w:rPr>
        <w:t xml:space="preserve"> </w:t>
      </w:r>
    </w:p>
    <w:p w14:paraId="0196380B" w14:textId="77777777" w:rsidR="00E8580D" w:rsidRDefault="00E8580D" w:rsidP="00E8580D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від 27.06.2024 № 446</w:t>
      </w:r>
    </w:p>
    <w:p w14:paraId="7AF0B537" w14:textId="77777777" w:rsidR="00E8580D" w:rsidRDefault="00E8580D" w:rsidP="00E8580D">
      <w:pPr>
        <w:jc w:val="center"/>
        <w:rPr>
          <w:lang w:eastAsia="en-US"/>
        </w:rPr>
      </w:pPr>
      <w:r>
        <w:rPr>
          <w:szCs w:val="28"/>
        </w:rPr>
        <w:t>Форма 2</w:t>
      </w:r>
    </w:p>
    <w:p w14:paraId="7F64FA29" w14:textId="77777777" w:rsidR="00E8580D" w:rsidRDefault="00E8580D" w:rsidP="00E8580D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ІНФОРМАЦІЯ</w:t>
      </w:r>
    </w:p>
    <w:p w14:paraId="5FDDF3F3" w14:textId="77777777" w:rsidR="00E8580D" w:rsidRDefault="00E8580D" w:rsidP="00E8580D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щодо ураження хворобами сільськогосподарських рослин в </w:t>
      </w:r>
      <w:proofErr w:type="spellStart"/>
      <w:r>
        <w:rPr>
          <w:b/>
          <w:bCs/>
          <w:i/>
          <w:iCs/>
          <w:szCs w:val="28"/>
        </w:rPr>
        <w:t>в</w:t>
      </w:r>
      <w:proofErr w:type="spellEnd"/>
      <w:r>
        <w:rPr>
          <w:b/>
          <w:bCs/>
          <w:i/>
          <w:iCs/>
          <w:szCs w:val="28"/>
        </w:rPr>
        <w:t xml:space="preserve"> господарствах Київській  області</w:t>
      </w:r>
    </w:p>
    <w:p w14:paraId="60E49142" w14:textId="77777777" w:rsidR="00E8580D" w:rsidRDefault="00E8580D" w:rsidP="00E8580D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станом на 19 березня 2025року</w:t>
      </w:r>
    </w:p>
    <w:p w14:paraId="3BA584F7" w14:textId="77777777" w:rsidR="00E8580D" w:rsidRDefault="00E8580D" w:rsidP="00E8580D">
      <w:pPr>
        <w:rPr>
          <w:sz w:val="20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56"/>
        <w:gridCol w:w="1522"/>
        <w:gridCol w:w="1554"/>
        <w:gridCol w:w="1351"/>
        <w:gridCol w:w="1190"/>
        <w:gridCol w:w="1221"/>
        <w:gridCol w:w="1446"/>
        <w:gridCol w:w="1223"/>
        <w:gridCol w:w="1205"/>
        <w:gridCol w:w="1446"/>
        <w:gridCol w:w="1177"/>
        <w:gridCol w:w="1178"/>
      </w:tblGrid>
      <w:tr w:rsidR="00E8580D" w14:paraId="2B87510D" w14:textId="77777777" w:rsidTr="00E8580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D876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13D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культури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F07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Обстежено,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361B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хвороби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8AD7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УРАЖЕНО, %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3C9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Розвиток хвороби, %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2DDE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Загинуло рослин, %</w:t>
            </w:r>
          </w:p>
        </w:tc>
      </w:tr>
      <w:tr w:rsidR="00E8580D" w14:paraId="1B383DCC" w14:textId="77777777" w:rsidTr="00E858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2A6F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837F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6831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08F6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AFC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C959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Рослин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1866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ураженого органу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DC5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F268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57AB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80D" w14:paraId="17B23F48" w14:textId="77777777" w:rsidTr="00E858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8C8E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0E6F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92EB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E5A3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74C3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1F7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6AFA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B764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1E2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285C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572C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EF4C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80D" w14:paraId="3ED9AF2E" w14:textId="77777777" w:rsidTr="00E858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6C9F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E3D5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349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F35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FBFF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340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30C8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2C64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D9F6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7FD8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544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8387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8580D" w14:paraId="63771119" w14:textId="77777777" w:rsidTr="00E858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4915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8E81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Озима пшениця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EFEF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9471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Борошниста роса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8D31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57FC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2774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5CDD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6E5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DFC8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EB14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02,-0,5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159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580D" w14:paraId="62B20101" w14:textId="77777777" w:rsidTr="00E858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97A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EA8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24A2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3E2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Септоріоз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6BC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96F2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6E8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DAE5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7E7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D3F9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DB4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0,1-0,2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7114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580D" w14:paraId="5F812381" w14:textId="77777777" w:rsidTr="00E858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D0D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5D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4AEC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0D35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Кореневі гнилі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A36A" w14:textId="77777777" w:rsidR="00E8580D" w:rsidRDefault="00E8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E869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C1E2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EEB6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корінь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C6CF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D56F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BBD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3F7A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580D" w14:paraId="46518E44" w14:textId="77777777" w:rsidTr="00E858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F33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64C9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Озимий ріпак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3FAB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7C5C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Фомоз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84DA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7835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815C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AD38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0E7D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C6BF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7876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0,2-1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100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580D" w14:paraId="47E70286" w14:textId="77777777" w:rsidTr="00E858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E5F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69EB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A2E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E07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Альтернаріоз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E77A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1568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E157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A70A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FBB6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16C2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FFAB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0,2-1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DB4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580D" w14:paraId="2E44E3E1" w14:textId="77777777" w:rsidTr="00E858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A3F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E503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91C8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A2DD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бактеріоз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BFD8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86DA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3AAE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E4C0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корінь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74C9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3776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67AE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0,1-0,5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78CA" w14:textId="77777777" w:rsidR="00E8580D" w:rsidRDefault="00E8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3E70A61" w14:textId="77777777" w:rsidR="00E8580D" w:rsidRDefault="00E8580D" w:rsidP="00E8580D">
      <w:pPr>
        <w:jc w:val="center"/>
        <w:rPr>
          <w:kern w:val="2"/>
          <w:sz w:val="20"/>
          <w:lang w:eastAsia="en-US"/>
          <w14:ligatures w14:val="standardContextual"/>
        </w:rPr>
      </w:pPr>
    </w:p>
    <w:p w14:paraId="7185E455" w14:textId="77777777" w:rsidR="00E8580D" w:rsidRDefault="00E8580D" w:rsidP="00E8580D">
      <w:pPr>
        <w:jc w:val="center"/>
        <w:rPr>
          <w:sz w:val="20"/>
        </w:rPr>
      </w:pPr>
    </w:p>
    <w:p w14:paraId="38957A74" w14:textId="77777777" w:rsidR="00E8580D" w:rsidRDefault="00E8580D" w:rsidP="00E8580D">
      <w:pPr>
        <w:rPr>
          <w:sz w:val="20"/>
        </w:rPr>
      </w:pPr>
      <w:r>
        <w:rPr>
          <w:sz w:val="20"/>
        </w:rPr>
        <w:br w:type="page"/>
      </w:r>
    </w:p>
    <w:p w14:paraId="728E9CD4" w14:textId="77777777" w:rsidR="00E8580D" w:rsidRDefault="00E8580D" w:rsidP="00E8580D">
      <w:pPr>
        <w:jc w:val="both"/>
        <w:rPr>
          <w:b/>
          <w:szCs w:val="28"/>
        </w:rPr>
      </w:pPr>
    </w:p>
    <w:p w14:paraId="618F84AE" w14:textId="6DAF20EA" w:rsidR="00E8580D" w:rsidRDefault="00E8580D" w:rsidP="00E8580D">
      <w:pPr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Інформація щодо розповсюдження мишоподібних гризунів у господарствах </w:t>
      </w:r>
      <w:r>
        <w:rPr>
          <w:b/>
          <w:szCs w:val="28"/>
          <w:lang w:val="ru-RU"/>
        </w:rPr>
        <w:t>Ки</w:t>
      </w:r>
      <w:r>
        <w:rPr>
          <w:b/>
          <w:szCs w:val="28"/>
        </w:rPr>
        <w:t>ї</w:t>
      </w:r>
      <w:proofErr w:type="spellStart"/>
      <w:r>
        <w:rPr>
          <w:b/>
          <w:szCs w:val="28"/>
          <w:lang w:val="ru-RU"/>
        </w:rPr>
        <w:t>всько</w:t>
      </w:r>
      <w:proofErr w:type="spellEnd"/>
      <w:r>
        <w:rPr>
          <w:b/>
          <w:szCs w:val="28"/>
        </w:rPr>
        <w:t>ї</w:t>
      </w:r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област</w:t>
      </w:r>
      <w:proofErr w:type="spellEnd"/>
      <w:r>
        <w:rPr>
          <w:b/>
          <w:szCs w:val="28"/>
        </w:rPr>
        <w:t>і</w:t>
      </w:r>
    </w:p>
    <w:p w14:paraId="59878B6E" w14:textId="6423598A" w:rsidR="00E8580D" w:rsidRDefault="00E8580D" w:rsidP="00E8580D">
      <w:pPr>
        <w:jc w:val="center"/>
        <w:rPr>
          <w:b/>
          <w:szCs w:val="28"/>
        </w:rPr>
      </w:pPr>
      <w:r>
        <w:rPr>
          <w:b/>
          <w:szCs w:val="28"/>
        </w:rPr>
        <w:t>станом на 19.03.2025р</w:t>
      </w:r>
    </w:p>
    <w:p w14:paraId="3FFCEC41" w14:textId="77777777" w:rsidR="00E8580D" w:rsidRDefault="00E8580D" w:rsidP="00E8580D">
      <w:pPr>
        <w:jc w:val="center"/>
        <w:rPr>
          <w:bCs/>
          <w:sz w:val="24"/>
          <w:szCs w:val="24"/>
        </w:rPr>
      </w:pPr>
    </w:p>
    <w:p w14:paraId="650045AA" w14:textId="77777777" w:rsidR="00E8580D" w:rsidRDefault="00E8580D" w:rsidP="00E8580D">
      <w:pPr>
        <w:rPr>
          <w:sz w:val="24"/>
          <w:szCs w:val="24"/>
        </w:rPr>
      </w:pPr>
    </w:p>
    <w:p w14:paraId="567D729B" w14:textId="77777777" w:rsidR="00E8580D" w:rsidRDefault="00E8580D" w:rsidP="00E8580D">
      <w:pPr>
        <w:pStyle w:val="3"/>
        <w:ind w:left="11328" w:firstLine="708"/>
        <w:jc w:val="both"/>
        <w:rPr>
          <w:rFonts w:asciiTheme="minorHAnsi" w:hAnsiTheme="minorHAnsi" w:cstheme="majorBidi"/>
          <w:sz w:val="28"/>
          <w:szCs w:val="24"/>
        </w:rPr>
      </w:pPr>
    </w:p>
    <w:tbl>
      <w:tblPr>
        <w:tblStyle w:val="a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2530"/>
        <w:gridCol w:w="1618"/>
        <w:gridCol w:w="1618"/>
        <w:gridCol w:w="1618"/>
        <w:gridCol w:w="1618"/>
        <w:gridCol w:w="1618"/>
        <w:gridCol w:w="1618"/>
        <w:gridCol w:w="1618"/>
      </w:tblGrid>
      <w:tr w:rsidR="00E8580D" w14:paraId="726D9D3E" w14:textId="77777777" w:rsidTr="00E8580D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9B12" w14:textId="77777777" w:rsidR="00E8580D" w:rsidRDefault="00E8580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№ з/п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D78E" w14:textId="77777777" w:rsid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Культура, стація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5081" w14:textId="77777777" w:rsid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Обстежено,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509C" w14:textId="77777777" w:rsid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Заселено,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524E" w14:textId="77777777" w:rsid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% заселених площ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47D1" w14:textId="77777777" w:rsid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Чисельність жилих колоній, на га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95C" w14:textId="77777777" w:rsid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Чисельність жилих нір, на га</w:t>
            </w:r>
          </w:p>
        </w:tc>
      </w:tr>
      <w:tr w:rsidR="00E8580D" w14:paraId="100D5E23" w14:textId="77777777" w:rsidTr="00E858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5705" w14:textId="77777777" w:rsidR="00E8580D" w:rsidRDefault="00E8580D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52A1" w14:textId="77777777" w:rsidR="00E8580D" w:rsidRDefault="00E8580D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AF0D" w14:textId="77777777" w:rsidR="00E8580D" w:rsidRDefault="00E8580D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40EB" w14:textId="77777777" w:rsidR="00E8580D" w:rsidRDefault="00E8580D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3DE2" w14:textId="77777777" w:rsidR="00E8580D" w:rsidRDefault="00E8580D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B7A8" w14:textId="77777777" w:rsid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середня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767C" w14:textId="77777777" w:rsid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максимальна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2D57" w14:textId="77777777" w:rsid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середня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896" w14:textId="77777777" w:rsid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максимальна</w:t>
            </w:r>
          </w:p>
        </w:tc>
      </w:tr>
      <w:tr w:rsidR="00E8580D" w14:paraId="45BEBAE2" w14:textId="77777777" w:rsidTr="00E858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2EAB" w14:textId="77777777" w:rsidR="00E8580D" w:rsidRDefault="00E8580D">
            <w:pPr>
              <w:pStyle w:val="a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3AAD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CFB1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B920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FC56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1E72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E5E3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1394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CDA4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580D" w14:paraId="01AC1CE7" w14:textId="77777777" w:rsidTr="00E858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53AE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2369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Озима пшениця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4DE2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0,978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AFAA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0,563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016D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5EF5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A4DB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6D2E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EDC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</w:tr>
      <w:tr w:rsidR="00E8580D" w14:paraId="488F0075" w14:textId="77777777" w:rsidTr="00E858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6844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C1D6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Озимий ріпак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0402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0,743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B5B1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0,485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0F89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B225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F1D6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61A8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3332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E8580D" w14:paraId="0D7F58BB" w14:textId="77777777" w:rsidTr="00E858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7154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81C8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Багаторічні трави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7619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0,115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8FE0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0,115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4258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E5C3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41BA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7F3F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6555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8</w:t>
            </w:r>
          </w:p>
        </w:tc>
      </w:tr>
      <w:tr w:rsidR="00E8580D" w14:paraId="04F9B398" w14:textId="77777777" w:rsidTr="00E858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B228" w14:textId="77777777" w:rsidR="00E8580D" w:rsidRDefault="00E858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9986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Неорні землі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8039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0,162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DCAE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0,162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CE1B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EC46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2D0C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E354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C94E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9</w:t>
            </w:r>
          </w:p>
        </w:tc>
      </w:tr>
      <w:tr w:rsidR="00E8580D" w14:paraId="06F580C2" w14:textId="77777777" w:rsidTr="00E858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43D" w14:textId="77777777" w:rsidR="00E8580D" w:rsidRDefault="00E8580D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16F1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ВСЬОГО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DBEA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1,998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7AF8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1,325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6990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A19D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D7E2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B664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0A80" w14:textId="77777777" w:rsidR="00E8580D" w:rsidRPr="00E8580D" w:rsidRDefault="00E8580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</w:tbl>
    <w:p w14:paraId="1359450F" w14:textId="77777777" w:rsidR="00E8580D" w:rsidRDefault="00E8580D" w:rsidP="00E8580D">
      <w:pPr>
        <w:pStyle w:val="aa"/>
        <w:rPr>
          <w:rFonts w:asciiTheme="majorHAnsi" w:hAnsiTheme="majorHAnsi" w:cstheme="majorBidi"/>
          <w:b w:val="0"/>
          <w:kern w:val="28"/>
          <w:sz w:val="24"/>
          <w:szCs w:val="24"/>
          <w:lang w:eastAsia="en-US"/>
          <w14:ligatures w14:val="standardContextual"/>
        </w:rPr>
      </w:pPr>
    </w:p>
    <w:p w14:paraId="62BB0BDB" w14:textId="77777777" w:rsidR="00E8580D" w:rsidRDefault="00E8580D" w:rsidP="00E8580D">
      <w:pPr>
        <w:pStyle w:val="3"/>
        <w:ind w:left="11328" w:firstLine="708"/>
        <w:jc w:val="both"/>
        <w:rPr>
          <w:sz w:val="28"/>
          <w:szCs w:val="24"/>
        </w:rPr>
      </w:pPr>
    </w:p>
    <w:p w14:paraId="3CC2C316" w14:textId="77777777" w:rsidR="00E8580D" w:rsidRDefault="00E8580D" w:rsidP="00E8580D">
      <w:pPr>
        <w:pStyle w:val="c1e0e7eee2fbe9"/>
        <w:ind w:left="12049"/>
        <w:rPr>
          <w:color w:val="FF0000"/>
          <w:lang w:val="uk-UA"/>
        </w:rPr>
      </w:pPr>
    </w:p>
    <w:p w14:paraId="16C30227" w14:textId="77777777" w:rsidR="00E8580D" w:rsidRDefault="00E8580D" w:rsidP="00E8580D">
      <w:pPr>
        <w:jc w:val="center"/>
        <w:rPr>
          <w:sz w:val="20"/>
        </w:rPr>
      </w:pPr>
    </w:p>
    <w:p w14:paraId="59C0701E" w14:textId="121EF444" w:rsidR="00381A05" w:rsidRPr="00E8580D" w:rsidRDefault="00381A05" w:rsidP="00E8580D">
      <w:pPr>
        <w:rPr>
          <w:sz w:val="20"/>
        </w:rPr>
      </w:pPr>
    </w:p>
    <w:sectPr w:rsidR="00381A05" w:rsidRPr="00E8580D" w:rsidSect="00E8580D">
      <w:headerReference w:type="even" r:id="rId8"/>
      <w:headerReference w:type="default" r:id="rId9"/>
      <w:pgSz w:w="16838" w:h="11906" w:orient="landscape"/>
      <w:pgMar w:top="899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8995F" w14:textId="77777777" w:rsidR="00C72A17" w:rsidRDefault="00C72A17">
      <w:r>
        <w:separator/>
      </w:r>
    </w:p>
  </w:endnote>
  <w:endnote w:type="continuationSeparator" w:id="0">
    <w:p w14:paraId="72DECEAD" w14:textId="77777777" w:rsidR="00C72A17" w:rsidRDefault="00C7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AB33D" w14:textId="77777777" w:rsidR="00C72A17" w:rsidRDefault="00C72A17">
      <w:r>
        <w:separator/>
      </w:r>
    </w:p>
  </w:footnote>
  <w:footnote w:type="continuationSeparator" w:id="0">
    <w:p w14:paraId="4A899460" w14:textId="77777777" w:rsidR="00C72A17" w:rsidRDefault="00C7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EBCC4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9CA09E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23925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54A">
      <w:rPr>
        <w:rStyle w:val="a4"/>
        <w:noProof/>
      </w:rPr>
      <w:t>5</w:t>
    </w:r>
    <w:r>
      <w:rPr>
        <w:rStyle w:val="a4"/>
      </w:rPr>
      <w:fldChar w:fldCharType="end"/>
    </w:r>
  </w:p>
  <w:p w14:paraId="2A372153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9F"/>
    <w:rsid w:val="00007DA3"/>
    <w:rsid w:val="00011385"/>
    <w:rsid w:val="00015E4C"/>
    <w:rsid w:val="00015FA8"/>
    <w:rsid w:val="00022005"/>
    <w:rsid w:val="00044AC4"/>
    <w:rsid w:val="00057441"/>
    <w:rsid w:val="00081B9F"/>
    <w:rsid w:val="00093903"/>
    <w:rsid w:val="000B1F98"/>
    <w:rsid w:val="000C0056"/>
    <w:rsid w:val="000D5767"/>
    <w:rsid w:val="000F547F"/>
    <w:rsid w:val="00130A88"/>
    <w:rsid w:val="0013100B"/>
    <w:rsid w:val="0014691A"/>
    <w:rsid w:val="00157208"/>
    <w:rsid w:val="001703F1"/>
    <w:rsid w:val="0019057B"/>
    <w:rsid w:val="001928C3"/>
    <w:rsid w:val="001A5433"/>
    <w:rsid w:val="001C2791"/>
    <w:rsid w:val="00202E97"/>
    <w:rsid w:val="00211E1E"/>
    <w:rsid w:val="0026225B"/>
    <w:rsid w:val="002C2EE0"/>
    <w:rsid w:val="002D0D2B"/>
    <w:rsid w:val="002D55F3"/>
    <w:rsid w:val="0031213B"/>
    <w:rsid w:val="00316815"/>
    <w:rsid w:val="00342A68"/>
    <w:rsid w:val="00353B84"/>
    <w:rsid w:val="00371EB4"/>
    <w:rsid w:val="003722C9"/>
    <w:rsid w:val="00381A05"/>
    <w:rsid w:val="003A4391"/>
    <w:rsid w:val="003A4455"/>
    <w:rsid w:val="003C703D"/>
    <w:rsid w:val="003E40B9"/>
    <w:rsid w:val="003F03A1"/>
    <w:rsid w:val="003F1664"/>
    <w:rsid w:val="003F4802"/>
    <w:rsid w:val="00452700"/>
    <w:rsid w:val="004966A0"/>
    <w:rsid w:val="004A054A"/>
    <w:rsid w:val="004A1CC2"/>
    <w:rsid w:val="004A3A4F"/>
    <w:rsid w:val="004B5290"/>
    <w:rsid w:val="00584C14"/>
    <w:rsid w:val="00587E18"/>
    <w:rsid w:val="005B1465"/>
    <w:rsid w:val="005B1A71"/>
    <w:rsid w:val="005B24B8"/>
    <w:rsid w:val="005B3BD9"/>
    <w:rsid w:val="005B3C47"/>
    <w:rsid w:val="005B74D1"/>
    <w:rsid w:val="005D2A2C"/>
    <w:rsid w:val="00627EE8"/>
    <w:rsid w:val="00636DE1"/>
    <w:rsid w:val="00661737"/>
    <w:rsid w:val="00664730"/>
    <w:rsid w:val="00665421"/>
    <w:rsid w:val="006755E1"/>
    <w:rsid w:val="0069490A"/>
    <w:rsid w:val="006A0B6E"/>
    <w:rsid w:val="006A52A0"/>
    <w:rsid w:val="006A5EAD"/>
    <w:rsid w:val="006B597E"/>
    <w:rsid w:val="006C1CAC"/>
    <w:rsid w:val="006C1F31"/>
    <w:rsid w:val="006C399A"/>
    <w:rsid w:val="006D03F5"/>
    <w:rsid w:val="006D0BEA"/>
    <w:rsid w:val="006F32D8"/>
    <w:rsid w:val="00701B4C"/>
    <w:rsid w:val="00725D5D"/>
    <w:rsid w:val="00767813"/>
    <w:rsid w:val="0077511F"/>
    <w:rsid w:val="00790EBA"/>
    <w:rsid w:val="00811405"/>
    <w:rsid w:val="00826ED5"/>
    <w:rsid w:val="00833FB4"/>
    <w:rsid w:val="0084795D"/>
    <w:rsid w:val="00851BC1"/>
    <w:rsid w:val="008524E1"/>
    <w:rsid w:val="008547AE"/>
    <w:rsid w:val="0086624C"/>
    <w:rsid w:val="00890704"/>
    <w:rsid w:val="008B32E5"/>
    <w:rsid w:val="008C1AA0"/>
    <w:rsid w:val="008D43C3"/>
    <w:rsid w:val="008E0011"/>
    <w:rsid w:val="008E5605"/>
    <w:rsid w:val="008E56DE"/>
    <w:rsid w:val="008F3BCA"/>
    <w:rsid w:val="009304F7"/>
    <w:rsid w:val="00942171"/>
    <w:rsid w:val="00942975"/>
    <w:rsid w:val="009764CF"/>
    <w:rsid w:val="00984E3D"/>
    <w:rsid w:val="009A6AB4"/>
    <w:rsid w:val="009B2401"/>
    <w:rsid w:val="009C18C0"/>
    <w:rsid w:val="009E0DEC"/>
    <w:rsid w:val="009F33BD"/>
    <w:rsid w:val="00A35DA5"/>
    <w:rsid w:val="00A439D8"/>
    <w:rsid w:val="00A664FB"/>
    <w:rsid w:val="00A940E0"/>
    <w:rsid w:val="00AA39DB"/>
    <w:rsid w:val="00AC67E9"/>
    <w:rsid w:val="00B07FDE"/>
    <w:rsid w:val="00B276A7"/>
    <w:rsid w:val="00B52DD7"/>
    <w:rsid w:val="00B64682"/>
    <w:rsid w:val="00B71D75"/>
    <w:rsid w:val="00B81574"/>
    <w:rsid w:val="00B840F1"/>
    <w:rsid w:val="00B92DEE"/>
    <w:rsid w:val="00B94096"/>
    <w:rsid w:val="00B95837"/>
    <w:rsid w:val="00BA1314"/>
    <w:rsid w:val="00BA1DEF"/>
    <w:rsid w:val="00BA4C09"/>
    <w:rsid w:val="00BE77FF"/>
    <w:rsid w:val="00C012DA"/>
    <w:rsid w:val="00C36D37"/>
    <w:rsid w:val="00C72A17"/>
    <w:rsid w:val="00C772C8"/>
    <w:rsid w:val="00C83619"/>
    <w:rsid w:val="00CB18C8"/>
    <w:rsid w:val="00D22093"/>
    <w:rsid w:val="00D26F2C"/>
    <w:rsid w:val="00D40793"/>
    <w:rsid w:val="00D63C35"/>
    <w:rsid w:val="00D7202E"/>
    <w:rsid w:val="00D86F45"/>
    <w:rsid w:val="00D91CA2"/>
    <w:rsid w:val="00DC09FB"/>
    <w:rsid w:val="00DC46AD"/>
    <w:rsid w:val="00DE699B"/>
    <w:rsid w:val="00E12EF5"/>
    <w:rsid w:val="00E2012C"/>
    <w:rsid w:val="00E20AA1"/>
    <w:rsid w:val="00E270DE"/>
    <w:rsid w:val="00E42307"/>
    <w:rsid w:val="00E55FA8"/>
    <w:rsid w:val="00E5718D"/>
    <w:rsid w:val="00E8580D"/>
    <w:rsid w:val="00E93EE0"/>
    <w:rsid w:val="00EA1BC7"/>
    <w:rsid w:val="00EA42C7"/>
    <w:rsid w:val="00EA4D3C"/>
    <w:rsid w:val="00EB4A73"/>
    <w:rsid w:val="00EC3751"/>
    <w:rsid w:val="00EF1DFD"/>
    <w:rsid w:val="00EF4A1A"/>
    <w:rsid w:val="00EF62FA"/>
    <w:rsid w:val="00F312B0"/>
    <w:rsid w:val="00F33402"/>
    <w:rsid w:val="00F43425"/>
    <w:rsid w:val="00F45142"/>
    <w:rsid w:val="00F460AC"/>
    <w:rsid w:val="00F8580F"/>
    <w:rsid w:val="00FB64C0"/>
    <w:rsid w:val="00FC147C"/>
    <w:rsid w:val="00FD1F91"/>
    <w:rsid w:val="00FD504C"/>
    <w:rsid w:val="00FE18D4"/>
    <w:rsid w:val="00FE1E75"/>
    <w:rsid w:val="00FE1EB9"/>
    <w:rsid w:val="00FE419B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F2D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link w:val="ab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  <w:style w:type="paragraph" w:customStyle="1" w:styleId="ac">
    <w:name w:val="Текст в заданном формате"/>
    <w:basedOn w:val="a"/>
    <w:qFormat/>
    <w:rsid w:val="00EA4D3C"/>
    <w:rPr>
      <w:rFonts w:ascii="DejaVu Sans Mono" w:eastAsia="DejaVu Sans Mono" w:hAnsi="DejaVu Sans Mono" w:cs="DejaVu Sans Mono"/>
      <w:kern w:val="1"/>
      <w:sz w:val="20"/>
    </w:rPr>
  </w:style>
  <w:style w:type="paragraph" w:customStyle="1" w:styleId="CharCharCharCharCharCharCharCharCharCharCharChar0">
    <w:name w:val="Char Char Char Char Char Char Char Char Char Char Char Char"/>
    <w:basedOn w:val="a"/>
    <w:rsid w:val="00EA4D3C"/>
    <w:pPr>
      <w:spacing w:after="160" w:line="240" w:lineRule="exact"/>
    </w:pPr>
    <w:rPr>
      <w:rFonts w:cs="Arial"/>
      <w:sz w:val="20"/>
      <w:lang w:val="de-CH" w:eastAsia="de-CH"/>
    </w:rPr>
  </w:style>
  <w:style w:type="character" w:customStyle="1" w:styleId="ab">
    <w:name w:val="Название Знак"/>
    <w:basedOn w:val="a0"/>
    <w:link w:val="aa"/>
    <w:rsid w:val="00E8580D"/>
    <w:rPr>
      <w:rFonts w:eastAsia="Times New Roman"/>
      <w:b/>
      <w:sz w:val="28"/>
      <w:lang w:val="uk-UA"/>
    </w:rPr>
  </w:style>
  <w:style w:type="table" w:styleId="ad">
    <w:name w:val="Table Grid"/>
    <w:basedOn w:val="a1"/>
    <w:uiPriority w:val="39"/>
    <w:rsid w:val="00E8580D"/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link w:val="ab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  <w:style w:type="paragraph" w:customStyle="1" w:styleId="ac">
    <w:name w:val="Текст в заданном формате"/>
    <w:basedOn w:val="a"/>
    <w:qFormat/>
    <w:rsid w:val="00EA4D3C"/>
    <w:rPr>
      <w:rFonts w:ascii="DejaVu Sans Mono" w:eastAsia="DejaVu Sans Mono" w:hAnsi="DejaVu Sans Mono" w:cs="DejaVu Sans Mono"/>
      <w:kern w:val="1"/>
      <w:sz w:val="20"/>
    </w:rPr>
  </w:style>
  <w:style w:type="paragraph" w:customStyle="1" w:styleId="CharCharCharCharCharCharCharCharCharCharCharChar0">
    <w:name w:val="Char Char Char Char Char Char Char Char Char Char Char Char"/>
    <w:basedOn w:val="a"/>
    <w:rsid w:val="00EA4D3C"/>
    <w:pPr>
      <w:spacing w:after="160" w:line="240" w:lineRule="exact"/>
    </w:pPr>
    <w:rPr>
      <w:rFonts w:cs="Arial"/>
      <w:sz w:val="20"/>
      <w:lang w:val="de-CH" w:eastAsia="de-CH"/>
    </w:rPr>
  </w:style>
  <w:style w:type="character" w:customStyle="1" w:styleId="ab">
    <w:name w:val="Название Знак"/>
    <w:basedOn w:val="a0"/>
    <w:link w:val="aa"/>
    <w:rsid w:val="00E8580D"/>
    <w:rPr>
      <w:rFonts w:eastAsia="Times New Roman"/>
      <w:b/>
      <w:sz w:val="28"/>
      <w:lang w:val="uk-UA"/>
    </w:rPr>
  </w:style>
  <w:style w:type="table" w:styleId="ad">
    <w:name w:val="Table Grid"/>
    <w:basedOn w:val="a1"/>
    <w:uiPriority w:val="39"/>
    <w:rsid w:val="00E8580D"/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E817-4A32-4460-9C99-AC8D9389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4371</Words>
  <Characters>2493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Admin</cp:lastModifiedBy>
  <cp:revision>2</cp:revision>
  <cp:lastPrinted>2025-03-18T10:51:00Z</cp:lastPrinted>
  <dcterms:created xsi:type="dcterms:W3CDTF">2025-04-02T14:53:00Z</dcterms:created>
  <dcterms:modified xsi:type="dcterms:W3CDTF">2025-04-02T14:53:00Z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