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A2C2" w14:textId="77777777" w:rsidR="001A5433" w:rsidRDefault="001A5433" w:rsidP="001A5433">
      <w:pPr>
        <w:jc w:val="center"/>
        <w:rPr>
          <w:b/>
        </w:rPr>
      </w:pPr>
    </w:p>
    <w:p w14:paraId="780BD91F" w14:textId="08E89A07" w:rsidR="001A5433" w:rsidRDefault="001A5433" w:rsidP="009E012C">
      <w:pPr>
        <w:ind w:firstLine="851"/>
        <w:jc w:val="center"/>
        <w:rPr>
          <w:b/>
          <w:lang w:val="ru-RU"/>
        </w:rPr>
      </w:pPr>
      <w:r>
        <w:rPr>
          <w:b/>
        </w:rPr>
        <w:t>Інформаційне повідомлення</w:t>
      </w:r>
      <w:r w:rsidR="00DD6ABE">
        <w:rPr>
          <w:b/>
        </w:rPr>
        <w:t xml:space="preserve"> № 13</w:t>
      </w:r>
    </w:p>
    <w:p w14:paraId="41C74DC5" w14:textId="77777777" w:rsidR="009E012C" w:rsidRDefault="001A5433" w:rsidP="009E012C">
      <w:pPr>
        <w:ind w:firstLine="851"/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  <w:r w:rsidR="009E012C">
        <w:rPr>
          <w:b/>
        </w:rPr>
        <w:t xml:space="preserve">  </w:t>
      </w:r>
      <w:r>
        <w:rPr>
          <w:b/>
        </w:rPr>
        <w:t xml:space="preserve">в агроценозах Київської області </w:t>
      </w:r>
    </w:p>
    <w:p w14:paraId="72FBA1D7" w14:textId="1D32D2A2" w:rsidR="001A5433" w:rsidRDefault="001A5433" w:rsidP="009E012C">
      <w:pPr>
        <w:ind w:firstLine="851"/>
        <w:jc w:val="center"/>
      </w:pPr>
      <w:r>
        <w:rPr>
          <w:b/>
        </w:rPr>
        <w:t>станом на</w:t>
      </w:r>
      <w:r>
        <w:rPr>
          <w:b/>
          <w:lang w:val="ru-RU"/>
        </w:rPr>
        <w:t xml:space="preserve"> </w:t>
      </w:r>
      <w:r w:rsidR="007A3719">
        <w:rPr>
          <w:b/>
          <w:lang w:val="ru-RU"/>
        </w:rPr>
        <w:t>26</w:t>
      </w:r>
      <w:r>
        <w:rPr>
          <w:b/>
          <w:lang w:val="ru-RU"/>
        </w:rPr>
        <w:t xml:space="preserve"> березня</w:t>
      </w:r>
      <w:r>
        <w:rPr>
          <w:b/>
        </w:rPr>
        <w:t xml:space="preserve"> 202</w:t>
      </w:r>
      <w:r w:rsidR="003A4455">
        <w:rPr>
          <w:b/>
          <w:lang w:val="ru-RU"/>
        </w:rPr>
        <w:t>5</w:t>
      </w:r>
      <w:r>
        <w:rPr>
          <w:b/>
        </w:rPr>
        <w:t xml:space="preserve"> року</w:t>
      </w:r>
    </w:p>
    <w:p w14:paraId="7D0EEC35" w14:textId="77777777" w:rsidR="003A4391" w:rsidRDefault="003A4391" w:rsidP="009E012C">
      <w:pPr>
        <w:spacing w:line="254" w:lineRule="auto"/>
        <w:ind w:firstLine="851"/>
        <w:jc w:val="both"/>
        <w:rPr>
          <w:b/>
          <w:szCs w:val="28"/>
        </w:rPr>
      </w:pPr>
    </w:p>
    <w:p w14:paraId="4088B433" w14:textId="77777777" w:rsidR="003A4391" w:rsidRDefault="003A4391" w:rsidP="009E012C">
      <w:pPr>
        <w:ind w:firstLine="851"/>
        <w:jc w:val="center"/>
      </w:pPr>
      <w:r>
        <w:t>ОСНОВНІ МЕТЕОРОЛОГІЧНІ ОСОБЛИВОСТІ</w:t>
      </w:r>
    </w:p>
    <w:p w14:paraId="614338C4" w14:textId="77777777" w:rsidR="003A4391" w:rsidRDefault="003A4391" w:rsidP="009E012C">
      <w:pPr>
        <w:spacing w:line="254" w:lineRule="auto"/>
        <w:ind w:firstLine="851"/>
        <w:jc w:val="center"/>
        <w:rPr>
          <w:b/>
          <w:szCs w:val="28"/>
        </w:rPr>
      </w:pPr>
    </w:p>
    <w:p w14:paraId="6AE5A306" w14:textId="0EC99472" w:rsidR="002B64A1" w:rsidRDefault="002B64A1" w:rsidP="009E01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Протягом 5 п’ятиденки </w:t>
      </w:r>
      <w:r w:rsidRPr="00811405">
        <w:rPr>
          <w:rFonts w:eastAsiaTheme="minorHAnsi"/>
          <w:lang w:eastAsia="en-US"/>
        </w:rPr>
        <w:t>березня</w:t>
      </w:r>
      <w:r>
        <w:rPr>
          <w:rFonts w:eastAsiaTheme="minorHAnsi"/>
          <w:lang w:eastAsia="en-US"/>
        </w:rPr>
        <w:t xml:space="preserve"> на території Київщини продовжувалося  незначне підвищення температури повітря, випали невеликі дощі.  Мінімальна температура повітря становила від -1 до - 2 градусів морозу. Максимальна температура повітря досягала позначки +17 градусів. Середньодобова температура повітря  була в межа +7 - +9 градусів.</w:t>
      </w:r>
    </w:p>
    <w:p w14:paraId="06AC05A2" w14:textId="77777777" w:rsidR="002B64A1" w:rsidRDefault="002B64A1" w:rsidP="009E01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Опади  випадали  у вигляді дощу  8-12 мм  . Вітер на протязі п’ятиденки в основному був  4-7 м/с, інколи спостерігались пориви 13-15 м/с. Вологість повітря 46 -87 %.</w:t>
      </w:r>
    </w:p>
    <w:p w14:paraId="1060D36C" w14:textId="3B877502" w:rsidR="002B64A1" w:rsidRDefault="002B64A1" w:rsidP="009E01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Погодні умови</w:t>
      </w:r>
      <w:r>
        <w:rPr>
          <w:rFonts w:eastAsiaTheme="minorHAnsi"/>
          <w:lang w:val="ru-RU" w:eastAsia="en-US"/>
        </w:rPr>
        <w:t xml:space="preserve">  зв</w:t>
      </w:r>
      <w:r>
        <w:rPr>
          <w:rFonts w:eastAsiaTheme="minorHAnsi"/>
          <w:lang w:eastAsia="en-US"/>
        </w:rPr>
        <w:t>і</w:t>
      </w:r>
      <w:r>
        <w:rPr>
          <w:rFonts w:eastAsiaTheme="minorHAnsi"/>
          <w:lang w:val="ru-RU" w:eastAsia="en-US"/>
        </w:rPr>
        <w:t>тного</w:t>
      </w:r>
      <w:r>
        <w:rPr>
          <w:rFonts w:eastAsiaTheme="minorHAnsi"/>
          <w:lang w:eastAsia="en-US"/>
        </w:rPr>
        <w:t xml:space="preserve">  періоду сприяли подальшому виходу озимих культур із стану спокою та  відновленню вегетації. </w:t>
      </w:r>
    </w:p>
    <w:p w14:paraId="6D9B9938" w14:textId="77777777" w:rsidR="002B64A1" w:rsidRDefault="002B64A1" w:rsidP="009E012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Господарства  області проводять посів ярих зернових та зернобобових культур.</w:t>
      </w:r>
    </w:p>
    <w:p w14:paraId="0551E206" w14:textId="77777777" w:rsidR="002B64A1" w:rsidRDefault="002B64A1" w:rsidP="009E012C">
      <w:pPr>
        <w:spacing w:line="254" w:lineRule="auto"/>
        <w:ind w:firstLine="851"/>
        <w:jc w:val="both"/>
        <w:rPr>
          <w:szCs w:val="28"/>
        </w:rPr>
      </w:pPr>
    </w:p>
    <w:p w14:paraId="3158AA37" w14:textId="77777777" w:rsidR="002B64A1" w:rsidRPr="001F4E56" w:rsidRDefault="002B64A1" w:rsidP="009E012C">
      <w:pPr>
        <w:pStyle w:val="Default"/>
        <w:ind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</w:pPr>
      <w:r w:rsidRPr="001F4E56">
        <w:rPr>
          <w:rFonts w:ascii="Times New Roman" w:hAnsi="Times New Roman" w:cs="Times New Roman"/>
          <w:b/>
          <w:iCs/>
          <w:color w:val="auto"/>
          <w:sz w:val="28"/>
          <w:szCs w:val="28"/>
          <w:u w:val="single"/>
        </w:rPr>
        <w:t>Фенологія культур</w:t>
      </w:r>
    </w:p>
    <w:p w14:paraId="1CCC858F" w14:textId="77777777" w:rsidR="002B64A1" w:rsidRDefault="002B64A1" w:rsidP="009E012C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відновлення вегетації</w:t>
      </w:r>
    </w:p>
    <w:p w14:paraId="6D2C8455" w14:textId="77777777" w:rsidR="002B64A1" w:rsidRDefault="002B64A1" w:rsidP="009E012C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відновлення вегетації</w:t>
      </w:r>
    </w:p>
    <w:p w14:paraId="5FDD925C" w14:textId="77777777" w:rsidR="002B64A1" w:rsidRDefault="002B64A1" w:rsidP="009E012C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Ярі зернові       - посів</w:t>
      </w:r>
    </w:p>
    <w:p w14:paraId="5244B966" w14:textId="77777777" w:rsidR="002B64A1" w:rsidRDefault="002B64A1" w:rsidP="009E012C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Зернобобові       -посів гороху</w:t>
      </w:r>
    </w:p>
    <w:p w14:paraId="31896010" w14:textId="77777777" w:rsidR="002B64A1" w:rsidRDefault="002B64A1" w:rsidP="009E012C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B87D56">
        <w:rPr>
          <w:lang w:val="uk-UA"/>
        </w:rPr>
        <w:t>Багаторічні трави –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відновлення вегетації</w:t>
      </w:r>
    </w:p>
    <w:p w14:paraId="2164B6C2" w14:textId="77777777" w:rsidR="002B64A1" w:rsidRDefault="002B64A1" w:rsidP="009E012C">
      <w:pPr>
        <w:autoSpaceDE w:val="0"/>
        <w:ind w:firstLine="851"/>
        <w:jc w:val="both"/>
      </w:pPr>
      <w:r>
        <w:t>Сад – «зелений конус» у груш</w:t>
      </w:r>
    </w:p>
    <w:p w14:paraId="28CBD098" w14:textId="77777777" w:rsidR="002B64A1" w:rsidRDefault="002B64A1" w:rsidP="009E012C">
      <w:pPr>
        <w:tabs>
          <w:tab w:val="left" w:pos="180"/>
        </w:tabs>
        <w:ind w:firstLine="851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Станом на 26 березня для посівів озимих культур на Київщині складаються сприятливі погодні умови для розвитку вторинної кореневої системи, особливо тих площ, де проведено підживлення мінеральними азотними добривами. Тому , загальний стан посівів озимих культур характеризується як добрий та задовільний після початку відновлення вегетації. Для посіяних </w:t>
      </w:r>
      <w:r w:rsidRPr="009058D6">
        <w:rPr>
          <w:b/>
          <w:iCs/>
          <w:szCs w:val="28"/>
        </w:rPr>
        <w:t xml:space="preserve">ярих  </w:t>
      </w:r>
      <w:r>
        <w:rPr>
          <w:bCs/>
          <w:iCs/>
          <w:szCs w:val="28"/>
        </w:rPr>
        <w:t>культур оптимальні умови для проростання насіння</w:t>
      </w:r>
    </w:p>
    <w:p w14:paraId="2E0E1EDA" w14:textId="77777777" w:rsidR="002B64A1" w:rsidRDefault="002B64A1" w:rsidP="009E012C">
      <w:pPr>
        <w:tabs>
          <w:tab w:val="left" w:pos="180"/>
        </w:tabs>
        <w:ind w:firstLine="851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</w:t>
      </w:r>
    </w:p>
    <w:p w14:paraId="6EC25D8B" w14:textId="77777777" w:rsidR="002B64A1" w:rsidRPr="00280B8A" w:rsidRDefault="002B64A1" w:rsidP="009E012C">
      <w:pPr>
        <w:tabs>
          <w:tab w:val="left" w:pos="180"/>
        </w:tabs>
        <w:ind w:firstLine="851"/>
        <w:jc w:val="both"/>
        <w:rPr>
          <w:b/>
          <w:iCs/>
          <w:szCs w:val="28"/>
          <w:u w:val="single"/>
        </w:rPr>
      </w:pPr>
      <w:r w:rsidRPr="00280B8A">
        <w:rPr>
          <w:b/>
          <w:iCs/>
          <w:szCs w:val="28"/>
          <w:u w:val="single"/>
        </w:rPr>
        <w:t xml:space="preserve">Багатоїдні шкідники </w:t>
      </w:r>
      <w:r>
        <w:rPr>
          <w:b/>
          <w:iCs/>
          <w:szCs w:val="28"/>
          <w:u w:val="single"/>
        </w:rPr>
        <w:t>.</w:t>
      </w:r>
    </w:p>
    <w:p w14:paraId="54B4C7C5" w14:textId="77777777" w:rsidR="002B64A1" w:rsidRDefault="002B64A1" w:rsidP="009E012C">
      <w:pPr>
        <w:tabs>
          <w:tab w:val="left" w:pos="180"/>
        </w:tabs>
        <w:ind w:firstLine="851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Протягом звітного періоду активізувалось переміщення перезимувавших личинок грунтових шкідників </w:t>
      </w:r>
      <w:r>
        <w:rPr>
          <w:b/>
          <w:iCs/>
          <w:szCs w:val="28"/>
        </w:rPr>
        <w:t>(дротяники, гусениниці підгризаючих совок, личинки травневих хрущів</w:t>
      </w:r>
      <w:r>
        <w:rPr>
          <w:bCs/>
          <w:iCs/>
          <w:szCs w:val="28"/>
        </w:rPr>
        <w:t xml:space="preserve">) у верхні шари грунту,  Грунтовими контрольними весняними  розкопками , проведеними в  базових господарствах області, виявлено , що чисельність становить 0,5- 1 екз./кв.м. Погодні умови зимового періоду 2024-2025 року не сприяли загибелі цих шкідників, тому при проведенні весняних контрольних розкопок станом на 26.03 загибель цих шкідників    становить 0 - 10%. </w:t>
      </w:r>
    </w:p>
    <w:p w14:paraId="3660B605" w14:textId="2EAE4C5A" w:rsidR="002B64A1" w:rsidRDefault="002B64A1" w:rsidP="009E012C">
      <w:pPr>
        <w:tabs>
          <w:tab w:val="left" w:pos="180"/>
        </w:tabs>
        <w:ind w:firstLine="851"/>
        <w:jc w:val="both"/>
        <w:rPr>
          <w:bCs/>
          <w:iCs/>
        </w:rPr>
      </w:pPr>
      <w:r>
        <w:rPr>
          <w:bCs/>
          <w:iCs/>
          <w:szCs w:val="28"/>
        </w:rPr>
        <w:lastRenderedPageBreak/>
        <w:t>В сонячні теплі дні</w:t>
      </w:r>
      <w:r w:rsidRPr="00E35078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в  південних районах області відмічено початок виходу </w:t>
      </w:r>
      <w:r>
        <w:rPr>
          <w:b/>
          <w:iCs/>
          <w:szCs w:val="28"/>
        </w:rPr>
        <w:t xml:space="preserve">бульбочкових довгоносиків на </w:t>
      </w:r>
      <w:r>
        <w:rPr>
          <w:bCs/>
          <w:iCs/>
          <w:szCs w:val="28"/>
        </w:rPr>
        <w:t>поверхню грунту</w:t>
      </w:r>
      <w:r>
        <w:rPr>
          <w:b/>
          <w:iCs/>
          <w:szCs w:val="28"/>
        </w:rPr>
        <w:t xml:space="preserve"> на багаторічних травах(люцерна),</w:t>
      </w:r>
      <w:r>
        <w:rPr>
          <w:bCs/>
          <w:iCs/>
          <w:szCs w:val="28"/>
        </w:rPr>
        <w:t xml:space="preserve"> при підвищенні температури на наступному тижні очікується  масовий вихід та  заселення  ними багаторічних трав.  Середня чисельність шкідника - 2 </w:t>
      </w:r>
      <w:r w:rsidR="00D368AB">
        <w:rPr>
          <w:bCs/>
          <w:iCs/>
          <w:szCs w:val="28"/>
        </w:rPr>
        <w:t>-3</w:t>
      </w:r>
      <w:r>
        <w:rPr>
          <w:bCs/>
          <w:iCs/>
          <w:szCs w:val="28"/>
        </w:rPr>
        <w:t>екз./кв.м.  Загибель за зиму 10%.</w:t>
      </w:r>
    </w:p>
    <w:p w14:paraId="2E31ABCD" w14:textId="77777777" w:rsidR="002B64A1" w:rsidRDefault="002B64A1" w:rsidP="009E012C">
      <w:pPr>
        <w:tabs>
          <w:tab w:val="left" w:pos="180"/>
        </w:tabs>
        <w:ind w:firstLine="851"/>
        <w:jc w:val="both"/>
        <w:rPr>
          <w:b/>
          <w:iCs/>
          <w:szCs w:val="28"/>
          <w:u w:val="single"/>
        </w:rPr>
      </w:pPr>
    </w:p>
    <w:p w14:paraId="429899C9" w14:textId="77777777" w:rsidR="002B64A1" w:rsidRDefault="002B64A1" w:rsidP="009E012C">
      <w:pPr>
        <w:tabs>
          <w:tab w:val="left" w:pos="180"/>
        </w:tabs>
        <w:ind w:firstLine="851"/>
        <w:jc w:val="both"/>
        <w:rPr>
          <w:b/>
          <w:i/>
          <w:u w:val="single"/>
        </w:rPr>
      </w:pPr>
      <w:r>
        <w:rPr>
          <w:b/>
          <w:iCs/>
          <w:szCs w:val="28"/>
          <w:u w:val="single"/>
        </w:rPr>
        <w:t xml:space="preserve">Фітосанітарний стан  озимої пшениці </w:t>
      </w:r>
      <w:r>
        <w:rPr>
          <w:b/>
          <w:i/>
          <w:szCs w:val="28"/>
          <w:u w:val="single"/>
        </w:rPr>
        <w:t>.</w:t>
      </w:r>
    </w:p>
    <w:p w14:paraId="72F1F304" w14:textId="6D3C9CD6" w:rsidR="002B64A1" w:rsidRDefault="002B64A1" w:rsidP="009E012C">
      <w:pPr>
        <w:ind w:firstLine="851"/>
        <w:jc w:val="both"/>
        <w:rPr>
          <w:bCs/>
          <w:iCs/>
        </w:rPr>
      </w:pPr>
      <w:r>
        <w:rPr>
          <w:szCs w:val="28"/>
        </w:rPr>
        <w:t xml:space="preserve">Фітосанітарним моніторингом озимої пшениці </w:t>
      </w:r>
      <w:r w:rsidRPr="00C70768">
        <w:rPr>
          <w:szCs w:val="28"/>
        </w:rPr>
        <w:t>в</w:t>
      </w:r>
      <w:r w:rsidR="00EF4921">
        <w:rPr>
          <w:szCs w:val="28"/>
        </w:rPr>
        <w:t xml:space="preserve"> базових</w:t>
      </w:r>
      <w:r w:rsidRPr="00C70768">
        <w:rPr>
          <w:szCs w:val="28"/>
        </w:rPr>
        <w:t xml:space="preserve"> господарствах </w:t>
      </w:r>
      <w:r w:rsidR="00EF4921">
        <w:rPr>
          <w:szCs w:val="28"/>
        </w:rPr>
        <w:t xml:space="preserve"> Київ</w:t>
      </w:r>
      <w:r>
        <w:rPr>
          <w:szCs w:val="28"/>
        </w:rPr>
        <w:t xml:space="preserve">щини </w:t>
      </w:r>
      <w:r>
        <w:rPr>
          <w:bCs/>
          <w:iCs/>
          <w:szCs w:val="28"/>
        </w:rPr>
        <w:t>виявлено, що посіви знаходяться в задовільному  та доброму стані, станом на 25 березня продовжується  відновлення вегетації,  підвищення температури повітря  сприяє інтенсивн</w:t>
      </w:r>
      <w:r w:rsidR="00EF4921">
        <w:rPr>
          <w:bCs/>
          <w:iCs/>
          <w:szCs w:val="28"/>
        </w:rPr>
        <w:t>о</w:t>
      </w:r>
      <w:r>
        <w:rPr>
          <w:bCs/>
          <w:iCs/>
          <w:szCs w:val="28"/>
        </w:rPr>
        <w:t>сті наростання листкової маси  у рослин.   Проведеним контрольни</w:t>
      </w:r>
      <w:r w:rsidR="00EF4921">
        <w:rPr>
          <w:bCs/>
          <w:iCs/>
          <w:szCs w:val="28"/>
        </w:rPr>
        <w:t>ми</w:t>
      </w:r>
      <w:r>
        <w:rPr>
          <w:bCs/>
          <w:iCs/>
          <w:szCs w:val="28"/>
        </w:rPr>
        <w:t xml:space="preserve"> весняним моніторингом  - весняними контрольними розкопками озимої пшениці в </w:t>
      </w:r>
      <w:r w:rsidR="00EF4921">
        <w:rPr>
          <w:bCs/>
          <w:iCs/>
          <w:szCs w:val="28"/>
        </w:rPr>
        <w:t xml:space="preserve"> господарствах   області </w:t>
      </w:r>
      <w:r>
        <w:rPr>
          <w:bCs/>
          <w:iCs/>
          <w:szCs w:val="28"/>
        </w:rPr>
        <w:t xml:space="preserve">виявлено, що фаза розвитку у рослин - кущення ; </w:t>
      </w:r>
      <w:r w:rsidRPr="00C33100">
        <w:rPr>
          <w:b/>
          <w:iCs/>
          <w:szCs w:val="28"/>
        </w:rPr>
        <w:t>борошнисту росу</w:t>
      </w:r>
      <w:r>
        <w:rPr>
          <w:bCs/>
          <w:iCs/>
          <w:szCs w:val="28"/>
        </w:rPr>
        <w:t xml:space="preserve"> виявлено  на </w:t>
      </w:r>
      <w:r w:rsidR="00002077">
        <w:rPr>
          <w:bCs/>
          <w:iCs/>
          <w:szCs w:val="28"/>
        </w:rPr>
        <w:t>55</w:t>
      </w:r>
      <w:r>
        <w:rPr>
          <w:bCs/>
          <w:iCs/>
          <w:szCs w:val="28"/>
        </w:rPr>
        <w:t xml:space="preserve"> % обстежених площ від 2 до    3% рослин на нижньому листі (поодинокі пустули), </w:t>
      </w:r>
      <w:r w:rsidRPr="00C33100">
        <w:rPr>
          <w:b/>
          <w:iCs/>
          <w:szCs w:val="28"/>
        </w:rPr>
        <w:t>септоріоз</w:t>
      </w:r>
      <w:r>
        <w:rPr>
          <w:bCs/>
          <w:iCs/>
          <w:szCs w:val="28"/>
        </w:rPr>
        <w:t xml:space="preserve"> виявлено на </w:t>
      </w:r>
      <w:r w:rsidR="00002077">
        <w:rPr>
          <w:bCs/>
          <w:iCs/>
          <w:szCs w:val="28"/>
        </w:rPr>
        <w:t>74</w:t>
      </w:r>
      <w:r>
        <w:rPr>
          <w:bCs/>
          <w:iCs/>
          <w:szCs w:val="28"/>
        </w:rPr>
        <w:t xml:space="preserve"> % обстежених площ на нижньому  перезимува</w:t>
      </w:r>
      <w:r w:rsidR="00002077">
        <w:rPr>
          <w:bCs/>
          <w:iCs/>
          <w:szCs w:val="28"/>
        </w:rPr>
        <w:t>ло</w:t>
      </w:r>
      <w:r>
        <w:rPr>
          <w:bCs/>
          <w:iCs/>
          <w:szCs w:val="28"/>
        </w:rPr>
        <w:t xml:space="preserve">му листі в середньому  на  1-2 % рослин , </w:t>
      </w:r>
      <w:r w:rsidRPr="00C33100">
        <w:rPr>
          <w:b/>
          <w:iCs/>
          <w:szCs w:val="28"/>
        </w:rPr>
        <w:t>кореневі гнилі</w:t>
      </w:r>
      <w:r>
        <w:rPr>
          <w:bCs/>
          <w:iCs/>
          <w:szCs w:val="28"/>
        </w:rPr>
        <w:t xml:space="preserve">  виявлено на </w:t>
      </w:r>
      <w:r w:rsidR="00002077">
        <w:rPr>
          <w:bCs/>
          <w:iCs/>
          <w:szCs w:val="28"/>
        </w:rPr>
        <w:t>25</w:t>
      </w:r>
      <w:r>
        <w:rPr>
          <w:bCs/>
          <w:iCs/>
          <w:szCs w:val="28"/>
        </w:rPr>
        <w:t xml:space="preserve"> % обстежених площ- у  1- 2% рослин. </w:t>
      </w:r>
    </w:p>
    <w:p w14:paraId="4704D292" w14:textId="77777777" w:rsidR="002B64A1" w:rsidRDefault="002B64A1" w:rsidP="009E012C">
      <w:pPr>
        <w:ind w:firstLine="851"/>
        <w:jc w:val="both"/>
        <w:rPr>
          <w:bCs/>
          <w:iCs/>
        </w:rPr>
      </w:pPr>
      <w:r>
        <w:rPr>
          <w:bCs/>
          <w:iCs/>
          <w:szCs w:val="28"/>
        </w:rPr>
        <w:t xml:space="preserve"> В  сонячні дні теплі дні  (21.03, 22.03) звітного періоду в денні години відмічено початок виходу із місць зимівлі </w:t>
      </w:r>
      <w:r w:rsidRPr="00C33100">
        <w:rPr>
          <w:b/>
          <w:iCs/>
          <w:szCs w:val="28"/>
        </w:rPr>
        <w:t>хлібних блішок</w:t>
      </w:r>
      <w:r>
        <w:rPr>
          <w:bCs/>
          <w:iCs/>
          <w:szCs w:val="28"/>
        </w:rPr>
        <w:t xml:space="preserve"> </w:t>
      </w:r>
      <w:r w:rsidR="002774E4">
        <w:rPr>
          <w:bCs/>
          <w:iCs/>
          <w:szCs w:val="28"/>
        </w:rPr>
        <w:t xml:space="preserve">, </w:t>
      </w:r>
      <w:r w:rsidR="002774E4" w:rsidRPr="002774E4">
        <w:rPr>
          <w:b/>
          <w:iCs/>
          <w:szCs w:val="28"/>
        </w:rPr>
        <w:t>цикадок</w:t>
      </w:r>
      <w:r w:rsidR="002774E4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та заселення ними посівів зернових колосових.</w:t>
      </w:r>
      <w:r w:rsidR="00EF4921">
        <w:rPr>
          <w:bCs/>
          <w:iCs/>
          <w:szCs w:val="28"/>
        </w:rPr>
        <w:t xml:space="preserve">  Відмічено  відродження личинок </w:t>
      </w:r>
      <w:r w:rsidR="002774E4">
        <w:rPr>
          <w:bCs/>
          <w:iCs/>
          <w:szCs w:val="28"/>
        </w:rPr>
        <w:t xml:space="preserve"> </w:t>
      </w:r>
      <w:r w:rsidR="002774E4" w:rsidRPr="002774E4">
        <w:rPr>
          <w:b/>
          <w:iCs/>
          <w:szCs w:val="28"/>
        </w:rPr>
        <w:t>злакових мух</w:t>
      </w:r>
      <w:r w:rsidR="002774E4">
        <w:rPr>
          <w:bCs/>
          <w:iCs/>
          <w:szCs w:val="28"/>
        </w:rPr>
        <w:t xml:space="preserve"> (</w:t>
      </w:r>
      <w:r w:rsidR="00297003">
        <w:rPr>
          <w:bCs/>
          <w:iCs/>
          <w:szCs w:val="28"/>
        </w:rPr>
        <w:t xml:space="preserve"> личинок </w:t>
      </w:r>
      <w:r w:rsidR="00EF4921">
        <w:rPr>
          <w:bCs/>
          <w:iCs/>
          <w:szCs w:val="28"/>
        </w:rPr>
        <w:t xml:space="preserve">мухи </w:t>
      </w:r>
      <w:r w:rsidR="002774E4">
        <w:rPr>
          <w:bCs/>
          <w:iCs/>
          <w:szCs w:val="28"/>
        </w:rPr>
        <w:t>–</w:t>
      </w:r>
      <w:r w:rsidR="00EF4921">
        <w:rPr>
          <w:bCs/>
          <w:iCs/>
          <w:szCs w:val="28"/>
        </w:rPr>
        <w:t xml:space="preserve"> опомізи</w:t>
      </w:r>
      <w:r w:rsidR="002774E4">
        <w:rPr>
          <w:bCs/>
          <w:iCs/>
          <w:szCs w:val="28"/>
        </w:rPr>
        <w:t>).</w:t>
      </w:r>
    </w:p>
    <w:p w14:paraId="1C2A1535" w14:textId="77777777" w:rsidR="002B64A1" w:rsidRDefault="002B64A1" w:rsidP="009E012C">
      <w:pPr>
        <w:ind w:firstLine="851"/>
        <w:jc w:val="both"/>
        <w:rPr>
          <w:b/>
          <w:iCs/>
          <w:szCs w:val="28"/>
          <w:u w:val="single"/>
        </w:rPr>
      </w:pPr>
    </w:p>
    <w:p w14:paraId="157C62A8" w14:textId="77777777" w:rsidR="002B64A1" w:rsidRDefault="002B64A1" w:rsidP="009E012C">
      <w:pPr>
        <w:ind w:firstLine="851"/>
        <w:jc w:val="both"/>
        <w:rPr>
          <w:bCs/>
          <w:iCs/>
        </w:rPr>
      </w:pPr>
      <w:r>
        <w:rPr>
          <w:b/>
          <w:iCs/>
          <w:szCs w:val="28"/>
          <w:u w:val="single"/>
        </w:rPr>
        <w:t>Фітосанітарний стан  озимого ячменю.</w:t>
      </w:r>
    </w:p>
    <w:p w14:paraId="5FE176AF" w14:textId="5134A86A" w:rsidR="002B64A1" w:rsidRDefault="002B64A1" w:rsidP="009E012C">
      <w:pPr>
        <w:ind w:firstLineChars="100" w:firstLine="280"/>
        <w:jc w:val="both"/>
        <w:rPr>
          <w:bCs/>
          <w:iCs/>
        </w:rPr>
      </w:pPr>
      <w:r>
        <w:rPr>
          <w:szCs w:val="28"/>
        </w:rPr>
        <w:t xml:space="preserve">Фітосанітарним моніторингом озимого ячменю </w:t>
      </w:r>
      <w:r>
        <w:rPr>
          <w:szCs w:val="28"/>
          <w:lang w:val="ru-RU"/>
        </w:rPr>
        <w:t xml:space="preserve">в </w:t>
      </w:r>
      <w:r w:rsidR="00297003">
        <w:rPr>
          <w:szCs w:val="28"/>
        </w:rPr>
        <w:t xml:space="preserve">господарствах області </w:t>
      </w:r>
      <w:r>
        <w:rPr>
          <w:b/>
          <w:i/>
          <w:szCs w:val="28"/>
        </w:rPr>
        <w:t>,</w:t>
      </w:r>
      <w:r>
        <w:rPr>
          <w:bCs/>
          <w:iCs/>
          <w:szCs w:val="28"/>
        </w:rPr>
        <w:t xml:space="preserve"> виявлено , що посів</w:t>
      </w:r>
      <w:r w:rsidR="00297003">
        <w:rPr>
          <w:bCs/>
          <w:iCs/>
          <w:szCs w:val="28"/>
        </w:rPr>
        <w:t>и</w:t>
      </w:r>
      <w:r>
        <w:rPr>
          <w:bCs/>
          <w:iCs/>
          <w:szCs w:val="28"/>
        </w:rPr>
        <w:t xml:space="preserve"> знаходиться в основному </w:t>
      </w:r>
      <w:r w:rsidR="00297003">
        <w:rPr>
          <w:bCs/>
          <w:iCs/>
          <w:szCs w:val="28"/>
        </w:rPr>
        <w:t xml:space="preserve">доброму та </w:t>
      </w:r>
      <w:r>
        <w:rPr>
          <w:bCs/>
          <w:iCs/>
          <w:szCs w:val="28"/>
        </w:rPr>
        <w:t xml:space="preserve">задовільному стані, проходить  відновлення вегетації;  на 100 % обстежених площ виявлено ураження рослин </w:t>
      </w:r>
      <w:r w:rsidRPr="00C33100">
        <w:rPr>
          <w:b/>
          <w:iCs/>
          <w:szCs w:val="28"/>
        </w:rPr>
        <w:t xml:space="preserve">гельмінтоспоріозом </w:t>
      </w:r>
      <w:r>
        <w:rPr>
          <w:bCs/>
          <w:iCs/>
          <w:szCs w:val="28"/>
        </w:rPr>
        <w:t xml:space="preserve">до 5 % рослин, розвиток хвороби 0,5%, а також на 100 % обстежених площ виявлено  </w:t>
      </w:r>
      <w:r w:rsidRPr="00C33100">
        <w:rPr>
          <w:b/>
          <w:iCs/>
          <w:szCs w:val="28"/>
        </w:rPr>
        <w:t>кореневими гнилями</w:t>
      </w:r>
      <w:r>
        <w:rPr>
          <w:bCs/>
          <w:iCs/>
          <w:szCs w:val="28"/>
        </w:rPr>
        <w:t xml:space="preserve"> уражено 1 % рослин, розвиток хвороби 1%.</w:t>
      </w:r>
    </w:p>
    <w:p w14:paraId="0E469E86" w14:textId="77777777" w:rsidR="002B64A1" w:rsidRDefault="002B64A1" w:rsidP="009E012C">
      <w:pPr>
        <w:ind w:firstLine="851"/>
        <w:jc w:val="both"/>
        <w:rPr>
          <w:b/>
          <w:iCs/>
          <w:u w:val="single"/>
        </w:rPr>
      </w:pPr>
    </w:p>
    <w:p w14:paraId="463C35CC" w14:textId="77777777" w:rsidR="002B64A1" w:rsidRDefault="002B64A1" w:rsidP="009E012C">
      <w:pPr>
        <w:ind w:firstLine="851"/>
        <w:jc w:val="both"/>
        <w:rPr>
          <w:bCs/>
          <w:iCs/>
        </w:rPr>
      </w:pPr>
      <w:r>
        <w:rPr>
          <w:b/>
          <w:iCs/>
          <w:szCs w:val="28"/>
          <w:u w:val="single"/>
        </w:rPr>
        <w:t>Фітосанітарний стан  озимого ріпаку</w:t>
      </w:r>
      <w:r>
        <w:rPr>
          <w:bCs/>
          <w:iCs/>
          <w:szCs w:val="28"/>
        </w:rPr>
        <w:t>.</w:t>
      </w:r>
    </w:p>
    <w:p w14:paraId="110E8322" w14:textId="77777777" w:rsidR="002B64A1" w:rsidRDefault="002B64A1" w:rsidP="009E012C">
      <w:pPr>
        <w:ind w:firstLineChars="250" w:firstLine="700"/>
        <w:jc w:val="both"/>
        <w:rPr>
          <w:bCs/>
          <w:iCs/>
        </w:rPr>
      </w:pPr>
      <w:r>
        <w:rPr>
          <w:szCs w:val="28"/>
        </w:rPr>
        <w:t xml:space="preserve">Фітосанітарним моніторингом </w:t>
      </w:r>
      <w:r>
        <w:rPr>
          <w:bCs/>
          <w:iCs/>
          <w:szCs w:val="28"/>
        </w:rPr>
        <w:t xml:space="preserve"> озимого ріпаку в   господарств</w:t>
      </w:r>
      <w:r w:rsidR="00297003">
        <w:rPr>
          <w:bCs/>
          <w:iCs/>
          <w:szCs w:val="28"/>
        </w:rPr>
        <w:t>ах області</w:t>
      </w:r>
      <w:r>
        <w:rPr>
          <w:bCs/>
          <w:iCs/>
          <w:szCs w:val="28"/>
        </w:rPr>
        <w:t>, виявлено, що станом на 2</w:t>
      </w:r>
      <w:r w:rsidR="00297003">
        <w:rPr>
          <w:bCs/>
          <w:iCs/>
          <w:szCs w:val="28"/>
        </w:rPr>
        <w:t>6</w:t>
      </w:r>
      <w:r>
        <w:rPr>
          <w:bCs/>
          <w:iCs/>
          <w:szCs w:val="28"/>
        </w:rPr>
        <w:t xml:space="preserve"> березня посіви ріпаку знаходяться в задовільному та доброму   стані,  на </w:t>
      </w:r>
      <w:r w:rsidR="00002077">
        <w:rPr>
          <w:bCs/>
          <w:iCs/>
          <w:szCs w:val="28"/>
        </w:rPr>
        <w:t>54</w:t>
      </w:r>
      <w:r>
        <w:rPr>
          <w:bCs/>
          <w:iCs/>
          <w:szCs w:val="28"/>
        </w:rPr>
        <w:t>% посівів у середньому на 3</w:t>
      </w:r>
      <w:r w:rsidR="00297003">
        <w:rPr>
          <w:bCs/>
          <w:iCs/>
          <w:szCs w:val="28"/>
        </w:rPr>
        <w:t>-5</w:t>
      </w:r>
      <w:r>
        <w:rPr>
          <w:bCs/>
          <w:iCs/>
          <w:szCs w:val="28"/>
        </w:rPr>
        <w:t xml:space="preserve"> % рослин виявлено </w:t>
      </w:r>
      <w:r w:rsidRPr="00C33100">
        <w:rPr>
          <w:b/>
          <w:iCs/>
          <w:szCs w:val="28"/>
        </w:rPr>
        <w:t xml:space="preserve">альтернаріоз </w:t>
      </w:r>
      <w:r>
        <w:rPr>
          <w:bCs/>
          <w:iCs/>
          <w:szCs w:val="28"/>
        </w:rPr>
        <w:t>на перезимувавшому листі, розвиток хвороби 0,2</w:t>
      </w:r>
      <w:r w:rsidR="00297003">
        <w:rPr>
          <w:bCs/>
          <w:iCs/>
          <w:szCs w:val="28"/>
        </w:rPr>
        <w:t xml:space="preserve"> -0,5</w:t>
      </w:r>
      <w:r>
        <w:rPr>
          <w:bCs/>
          <w:iCs/>
          <w:szCs w:val="28"/>
        </w:rPr>
        <w:t xml:space="preserve">%;  на </w:t>
      </w:r>
      <w:r w:rsidR="00002077">
        <w:rPr>
          <w:bCs/>
          <w:iCs/>
          <w:szCs w:val="28"/>
        </w:rPr>
        <w:t>46</w:t>
      </w:r>
      <w:r>
        <w:rPr>
          <w:bCs/>
          <w:iCs/>
          <w:szCs w:val="28"/>
        </w:rPr>
        <w:t xml:space="preserve">% обстежених  посівів </w:t>
      </w:r>
      <w:r w:rsidR="00297003">
        <w:rPr>
          <w:bCs/>
          <w:iCs/>
          <w:szCs w:val="28"/>
        </w:rPr>
        <w:t>3-7</w:t>
      </w:r>
      <w:r>
        <w:rPr>
          <w:bCs/>
          <w:iCs/>
          <w:szCs w:val="28"/>
        </w:rPr>
        <w:t xml:space="preserve"> % рослин виявлено  ураження  </w:t>
      </w:r>
      <w:r w:rsidRPr="00C33100">
        <w:rPr>
          <w:b/>
          <w:iCs/>
          <w:szCs w:val="28"/>
        </w:rPr>
        <w:t>фомозом</w:t>
      </w:r>
      <w:r>
        <w:rPr>
          <w:bCs/>
          <w:iCs/>
          <w:szCs w:val="28"/>
        </w:rPr>
        <w:t xml:space="preserve"> (листя нижнього ярусу, розвиток хвороби 0,5</w:t>
      </w:r>
      <w:r w:rsidR="00297003">
        <w:rPr>
          <w:bCs/>
          <w:iCs/>
          <w:szCs w:val="28"/>
        </w:rPr>
        <w:t xml:space="preserve"> -1</w:t>
      </w:r>
      <w:r>
        <w:rPr>
          <w:bCs/>
          <w:iCs/>
          <w:szCs w:val="28"/>
        </w:rPr>
        <w:t xml:space="preserve">%;  на </w:t>
      </w:r>
      <w:r w:rsidR="00002077">
        <w:rPr>
          <w:bCs/>
          <w:iCs/>
          <w:szCs w:val="28"/>
        </w:rPr>
        <w:t>58</w:t>
      </w:r>
      <w:r>
        <w:rPr>
          <w:bCs/>
          <w:iCs/>
          <w:szCs w:val="28"/>
        </w:rPr>
        <w:t>% посівів  у 1</w:t>
      </w:r>
      <w:r w:rsidR="00297003">
        <w:rPr>
          <w:bCs/>
          <w:iCs/>
          <w:szCs w:val="28"/>
        </w:rPr>
        <w:t>-2</w:t>
      </w:r>
      <w:r>
        <w:rPr>
          <w:bCs/>
          <w:iCs/>
          <w:szCs w:val="28"/>
        </w:rPr>
        <w:t xml:space="preserve">  %  рослин виявлено </w:t>
      </w:r>
      <w:r w:rsidRPr="00C33100">
        <w:rPr>
          <w:b/>
          <w:iCs/>
          <w:szCs w:val="28"/>
        </w:rPr>
        <w:t>бактеріоз кореня</w:t>
      </w:r>
      <w:r>
        <w:rPr>
          <w:bCs/>
          <w:iCs/>
          <w:szCs w:val="28"/>
        </w:rPr>
        <w:t>, розвиток хвороби  0,5</w:t>
      </w:r>
      <w:r w:rsidR="00297003">
        <w:rPr>
          <w:bCs/>
          <w:iCs/>
          <w:szCs w:val="28"/>
        </w:rPr>
        <w:t xml:space="preserve"> -1</w:t>
      </w:r>
      <w:r>
        <w:rPr>
          <w:bCs/>
          <w:iCs/>
          <w:szCs w:val="28"/>
        </w:rPr>
        <w:t>%.</w:t>
      </w:r>
    </w:p>
    <w:p w14:paraId="74C95710" w14:textId="1CE52666" w:rsidR="002B64A1" w:rsidRDefault="002B64A1" w:rsidP="009E012C">
      <w:pPr>
        <w:ind w:firstLine="851"/>
        <w:jc w:val="both"/>
      </w:pPr>
      <w:r>
        <w:rPr>
          <w:bCs/>
          <w:iCs/>
          <w:szCs w:val="28"/>
        </w:rPr>
        <w:t>Погодні звітного періоду  сприяли просуванню та початку виходу із  зимівлі шкідників озимого ріпаку</w:t>
      </w:r>
      <w:r w:rsidR="00297003">
        <w:rPr>
          <w:bCs/>
          <w:iCs/>
          <w:szCs w:val="28"/>
        </w:rPr>
        <w:t xml:space="preserve">  (озима совка, дротяники,  хрестоцвітні блішки, прихованоботники)</w:t>
      </w:r>
      <w:r>
        <w:rPr>
          <w:bCs/>
          <w:iCs/>
          <w:szCs w:val="28"/>
        </w:rPr>
        <w:t xml:space="preserve">. </w:t>
      </w:r>
      <w:r w:rsidR="00297003">
        <w:rPr>
          <w:bCs/>
          <w:iCs/>
          <w:szCs w:val="28"/>
        </w:rPr>
        <w:t>Більшість господарств</w:t>
      </w:r>
      <w:r>
        <w:rPr>
          <w:bCs/>
          <w:iCs/>
          <w:szCs w:val="28"/>
        </w:rPr>
        <w:t xml:space="preserve"> провел</w:t>
      </w:r>
      <w:r w:rsidR="00297003">
        <w:rPr>
          <w:bCs/>
          <w:iCs/>
          <w:szCs w:val="28"/>
        </w:rPr>
        <w:t>и</w:t>
      </w:r>
      <w:r>
        <w:rPr>
          <w:bCs/>
          <w:iCs/>
          <w:szCs w:val="28"/>
        </w:rPr>
        <w:t xml:space="preserve"> обприскування посівів ріпаку інсектицидами  в боротьбі з прихованоботниками </w:t>
      </w:r>
      <w:r w:rsidR="00297003">
        <w:rPr>
          <w:bCs/>
          <w:iCs/>
          <w:szCs w:val="28"/>
        </w:rPr>
        <w:t xml:space="preserve">, що знизило  чисельність </w:t>
      </w:r>
      <w:r>
        <w:rPr>
          <w:bCs/>
          <w:iCs/>
          <w:szCs w:val="28"/>
        </w:rPr>
        <w:t xml:space="preserve">  </w:t>
      </w:r>
      <w:r w:rsidR="00297003">
        <w:rPr>
          <w:bCs/>
          <w:iCs/>
          <w:szCs w:val="28"/>
        </w:rPr>
        <w:t xml:space="preserve"> шкідників  від 80 -100%.</w:t>
      </w:r>
      <w:r>
        <w:rPr>
          <w:bCs/>
          <w:iCs/>
          <w:szCs w:val="28"/>
        </w:rPr>
        <w:t xml:space="preserve">     </w:t>
      </w:r>
    </w:p>
    <w:p w14:paraId="6B1DE4FD" w14:textId="77777777" w:rsidR="002B64A1" w:rsidRDefault="002B64A1" w:rsidP="009E012C">
      <w:pPr>
        <w:ind w:firstLine="851"/>
        <w:jc w:val="both"/>
      </w:pPr>
      <w:r>
        <w:t xml:space="preserve"> </w:t>
      </w:r>
    </w:p>
    <w:p w14:paraId="01A67EAF" w14:textId="77777777" w:rsidR="00D368AB" w:rsidRDefault="00D368AB" w:rsidP="009E012C">
      <w:pPr>
        <w:ind w:firstLine="851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Шкідники кісточкових садів.</w:t>
      </w:r>
    </w:p>
    <w:p w14:paraId="7867A829" w14:textId="4E220062" w:rsidR="002B64A1" w:rsidRDefault="00D368AB" w:rsidP="009E012C">
      <w:pPr>
        <w:ind w:firstLine="851"/>
        <w:jc w:val="both"/>
        <w:rPr>
          <w:b/>
          <w:bCs/>
          <w:u w:val="single"/>
        </w:rPr>
      </w:pPr>
      <w:r>
        <w:t xml:space="preserve">В теплі сонячні дні в більшості районів області відбувається пробудження та вихід із  місць зимівлі сірого брунькового довгоносика. Обстеженнями саду в господарствах області, відмічено початок виходу поодиноких екземплярів сірого брунькового довгоносика; зеленою яблуневою попелицею (запліднені зимуючі яйця) заселено 100% обстеженої площі саду при заселенні  20 % дерев, з середньою чисельністю 5 яєць  на погонний метр гілки; зеленою яблуневою листоблішкою заселено 100% обстеженої площі саду при заселенні  30 % дерев з середньою чисельністю 2 яйця на погонний метр гілки;  плодовими кліщами заселено 100 % обстеженої площі саду при заселенні 10 % дерев, з середньою чисельністю 2 яйця на 1 погонний метр гілки; загибелі сисних шкідників в зимовий період не </w:t>
      </w:r>
      <w:r w:rsidR="00002077">
        <w:t xml:space="preserve"> спостерігається. </w:t>
      </w:r>
    </w:p>
    <w:p w14:paraId="3BAB1DF6" w14:textId="77777777" w:rsidR="002B64A1" w:rsidRDefault="002B64A1" w:rsidP="009E012C">
      <w:pPr>
        <w:ind w:firstLine="851"/>
        <w:jc w:val="both"/>
        <w:rPr>
          <w:b/>
          <w:bCs/>
          <w:u w:val="single"/>
        </w:rPr>
      </w:pPr>
    </w:p>
    <w:p w14:paraId="2EA943F4" w14:textId="77777777" w:rsidR="002B64A1" w:rsidRPr="009E012C" w:rsidRDefault="002B64A1" w:rsidP="009E012C">
      <w:pPr>
        <w:ind w:firstLineChars="302" w:firstLine="849"/>
        <w:jc w:val="both"/>
        <w:rPr>
          <w:b/>
          <w:bCs/>
          <w:u w:val="single"/>
        </w:rPr>
      </w:pPr>
      <w:r w:rsidRPr="009E012C">
        <w:rPr>
          <w:b/>
          <w:bCs/>
          <w:u w:val="single"/>
        </w:rPr>
        <w:t>Мишоподібні гризуни</w:t>
      </w:r>
    </w:p>
    <w:p w14:paraId="676AC605" w14:textId="47CB3AFE" w:rsidR="002B64A1" w:rsidRDefault="002B64A1" w:rsidP="009E012C">
      <w:pPr>
        <w:pStyle w:val="ac"/>
        <w:ind w:firstLine="851"/>
        <w:jc w:val="both"/>
        <w:rPr>
          <w:rFonts w:ascii="Times New Roman" w:hAnsi="Times New Roman"/>
          <w:bCs/>
          <w:spacing w:val="-4"/>
          <w:kern w:val="26"/>
          <w:sz w:val="28"/>
          <w:szCs w:val="28"/>
        </w:rPr>
      </w:pP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Через несприятливі для розвитку мишоподібних гризунів кліматичні умови (опади,  коливання добових температур) - чисельність їх на полях </w:t>
      </w:r>
      <w:r w:rsidR="00297003">
        <w:rPr>
          <w:rFonts w:ascii="Times New Roman" w:hAnsi="Times New Roman"/>
          <w:bCs/>
          <w:spacing w:val="-4"/>
          <w:kern w:val="26"/>
          <w:sz w:val="28"/>
          <w:szCs w:val="28"/>
        </w:rPr>
        <w:t>Київ</w:t>
      </w: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щини невисока. Популяція гризунів знаходиться у пригніченому стані та характеризується низькими показниками життєдіяльності. Більшість слідів життєдіяльності мишоподібних гризунів спостерігається по краях посівів озимої пшениці, біля лісосмуг. </w:t>
      </w:r>
    </w:p>
    <w:p w14:paraId="35E11D6B" w14:textId="3B0F7F92" w:rsidR="002B64A1" w:rsidRDefault="002B64A1" w:rsidP="009E012C">
      <w:pPr>
        <w:ind w:firstLineChars="150" w:firstLine="420"/>
        <w:jc w:val="both"/>
      </w:pPr>
      <w:r>
        <w:t xml:space="preserve">При проведенні моніторингу посівів </w:t>
      </w:r>
      <w:r>
        <w:rPr>
          <w:b/>
          <w:bCs/>
        </w:rPr>
        <w:t xml:space="preserve">озимих зернових колосових </w:t>
      </w:r>
      <w:r>
        <w:t xml:space="preserve">культур в </w:t>
      </w:r>
      <w:r w:rsidR="00297003">
        <w:t>господарствах області</w:t>
      </w:r>
      <w:r w:rsidR="00297003" w:rsidRPr="00297003">
        <w:t xml:space="preserve"> </w:t>
      </w:r>
      <w:r w:rsidR="00297003">
        <w:t xml:space="preserve">виявлено заселення гризунами 50 % обстежених площ, на 1 га нараховується від 1 до </w:t>
      </w:r>
      <w:r w:rsidR="00297003">
        <w:rPr>
          <w:lang w:val="ru-RU"/>
        </w:rPr>
        <w:t>2</w:t>
      </w:r>
      <w:r w:rsidR="00297003">
        <w:t xml:space="preserve"> жилих колоній мишоподібних  із 1-2 жилими норами в кожній. </w:t>
      </w:r>
    </w:p>
    <w:p w14:paraId="18326365" w14:textId="77777777" w:rsidR="002B64A1" w:rsidRDefault="002B64A1" w:rsidP="009E012C">
      <w:pPr>
        <w:ind w:firstLine="851"/>
        <w:jc w:val="both"/>
      </w:pPr>
      <w:r>
        <w:t xml:space="preserve">На обстежених посівах </w:t>
      </w:r>
      <w:r>
        <w:rPr>
          <w:b/>
          <w:bCs/>
        </w:rPr>
        <w:t>озимого ріпаку</w:t>
      </w:r>
      <w:r>
        <w:t xml:space="preserve"> </w:t>
      </w:r>
      <w:r w:rsidR="00B55651">
        <w:t>на полях області</w:t>
      </w:r>
      <w:r>
        <w:t xml:space="preserve">  , </w:t>
      </w:r>
      <w:r w:rsidR="00B55651">
        <w:t xml:space="preserve"> </w:t>
      </w:r>
      <w:r>
        <w:t>виявлено 100 % площ заселених мишоподібними  гризунами із чисельністю 1-2 жилі колонії на 1 га з 1-2 жилими норами в кожній.</w:t>
      </w:r>
    </w:p>
    <w:p w14:paraId="601BE524" w14:textId="77777777" w:rsidR="002B64A1" w:rsidRDefault="002B64A1" w:rsidP="009E012C">
      <w:pPr>
        <w:ind w:firstLine="851"/>
        <w:jc w:val="both"/>
      </w:pPr>
      <w:r>
        <w:t xml:space="preserve">При маршрутному обстеженні </w:t>
      </w:r>
      <w:r>
        <w:rPr>
          <w:b/>
          <w:bCs/>
        </w:rPr>
        <w:t xml:space="preserve">багаторічних трав </w:t>
      </w:r>
      <w:r w:rsidR="002D2BD8">
        <w:rPr>
          <w:b/>
          <w:bCs/>
        </w:rPr>
        <w:t xml:space="preserve"> та неорних земель</w:t>
      </w:r>
      <w:r>
        <w:t xml:space="preserve"> в </w:t>
      </w:r>
      <w:r w:rsidR="00B55651">
        <w:t xml:space="preserve">  господарствах області, </w:t>
      </w:r>
      <w:r>
        <w:t>виявлено  100% площ заселених мишоподібними гризунами з чисельністю від 1 до 3 жилих колоній на 1 га з 1-</w:t>
      </w:r>
      <w:r w:rsidR="002D2BD8">
        <w:t>3</w:t>
      </w:r>
      <w:r>
        <w:t xml:space="preserve"> жилими норами в кожній.</w:t>
      </w:r>
    </w:p>
    <w:p w14:paraId="1CA06E54" w14:textId="77777777" w:rsidR="00044AC4" w:rsidRDefault="00044AC4" w:rsidP="00044AC4">
      <w:pPr>
        <w:rPr>
          <w:bCs/>
          <w:sz w:val="16"/>
          <w:szCs w:val="16"/>
        </w:rPr>
      </w:pPr>
    </w:p>
    <w:p w14:paraId="00760B69" w14:textId="77777777" w:rsidR="001F4E56" w:rsidRDefault="001F4E56" w:rsidP="00044AC4">
      <w:pPr>
        <w:rPr>
          <w:sz w:val="18"/>
          <w:szCs w:val="18"/>
        </w:rPr>
      </w:pPr>
    </w:p>
    <w:p w14:paraId="64E8D99F" w14:textId="77777777" w:rsidR="001F4E56" w:rsidRDefault="001F4E56" w:rsidP="00044AC4">
      <w:pPr>
        <w:rPr>
          <w:sz w:val="18"/>
          <w:szCs w:val="18"/>
        </w:rPr>
      </w:pPr>
    </w:p>
    <w:p w14:paraId="697C6DA3" w14:textId="77777777" w:rsidR="00381A05" w:rsidRDefault="00381A05">
      <w:pPr>
        <w:rPr>
          <w:sz w:val="18"/>
          <w:szCs w:val="18"/>
        </w:rPr>
      </w:pPr>
    </w:p>
    <w:p w14:paraId="6586E8E5" w14:textId="77777777" w:rsidR="00381A05" w:rsidRDefault="00381A05">
      <w:pPr>
        <w:rPr>
          <w:sz w:val="18"/>
          <w:szCs w:val="18"/>
        </w:rPr>
        <w:sectPr w:rsidR="00381A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987CB9" w14:textId="77777777" w:rsidR="00AD79EF" w:rsidRDefault="002C2EE0" w:rsidP="00AD79EF">
      <w:pPr>
        <w:jc w:val="right"/>
        <w:rPr>
          <w:rStyle w:val="FontStyle70"/>
          <w:szCs w:val="28"/>
          <w:lang w:eastAsia="uk-UA"/>
        </w:rPr>
      </w:pPr>
      <w:r>
        <w:rPr>
          <w:szCs w:val="28"/>
        </w:rPr>
        <w:lastRenderedPageBreak/>
        <w:tab/>
      </w:r>
      <w:r w:rsidR="00AD79EF">
        <w:rPr>
          <w:rStyle w:val="FontStyle70"/>
          <w:szCs w:val="28"/>
          <w:lang w:eastAsia="uk-UA"/>
        </w:rPr>
        <w:t xml:space="preserve">Додаток 4 </w:t>
      </w:r>
    </w:p>
    <w:p w14:paraId="4DF59FCB" w14:textId="77777777" w:rsidR="00AD79EF" w:rsidRDefault="00AD79EF" w:rsidP="00AD79EF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 xml:space="preserve">до наказу Держпродспоживслужби </w:t>
      </w:r>
    </w:p>
    <w:p w14:paraId="63001FBC" w14:textId="77777777" w:rsidR="00AD79EF" w:rsidRDefault="00AD79EF" w:rsidP="00AD79EF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>від 27.06.2024 № 446</w:t>
      </w:r>
    </w:p>
    <w:p w14:paraId="16CE6C35" w14:textId="77777777" w:rsidR="00AD79EF" w:rsidRDefault="00AD79EF" w:rsidP="00AD79EF">
      <w:pPr>
        <w:jc w:val="center"/>
        <w:rPr>
          <w:lang w:eastAsia="en-US"/>
        </w:rPr>
      </w:pPr>
      <w:r>
        <w:rPr>
          <w:szCs w:val="28"/>
        </w:rPr>
        <w:t>Форма 1</w:t>
      </w:r>
    </w:p>
    <w:p w14:paraId="0819D8DE" w14:textId="77777777" w:rsidR="00AD79EF" w:rsidRDefault="00AD79EF" w:rsidP="00AD79EF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ІНФОРМАЦІЯ</w:t>
      </w:r>
    </w:p>
    <w:p w14:paraId="62A1652F" w14:textId="77777777" w:rsidR="00AD79EF" w:rsidRDefault="00AD79EF" w:rsidP="00AD79EF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щодо поширення і чисельності шкідників сільськогосподарських рослин в в господарствах Київській  області</w:t>
      </w:r>
    </w:p>
    <w:p w14:paraId="64B3A02D" w14:textId="77777777" w:rsidR="00AD79EF" w:rsidRDefault="00AD79EF" w:rsidP="00AD79EF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станом на 26 березня 2025року</w:t>
      </w:r>
    </w:p>
    <w:p w14:paraId="40C8FDF2" w14:textId="77777777" w:rsidR="00AD79EF" w:rsidRDefault="00AD79EF" w:rsidP="00AD79EF">
      <w:pPr>
        <w:jc w:val="center"/>
        <w:rPr>
          <w:szCs w:val="28"/>
        </w:rPr>
      </w:pPr>
    </w:p>
    <w:tbl>
      <w:tblPr>
        <w:tblStyle w:val="ad"/>
        <w:tblW w:w="1542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7"/>
        <w:gridCol w:w="1135"/>
        <w:gridCol w:w="1419"/>
        <w:gridCol w:w="1674"/>
        <w:gridCol w:w="877"/>
        <w:gridCol w:w="908"/>
        <w:gridCol w:w="1359"/>
        <w:gridCol w:w="1044"/>
        <w:gridCol w:w="658"/>
        <w:gridCol w:w="567"/>
        <w:gridCol w:w="749"/>
        <w:gridCol w:w="669"/>
        <w:gridCol w:w="746"/>
        <w:gridCol w:w="908"/>
        <w:gridCol w:w="649"/>
        <w:gridCol w:w="649"/>
        <w:gridCol w:w="982"/>
      </w:tblGrid>
      <w:tr w:rsidR="00AD79EF" w14:paraId="6E6627F8" w14:textId="77777777" w:rsidTr="00AD79EF">
        <w:trPr>
          <w:trHeight w:val="141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D1F6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AE9E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культури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E4F3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Обстежено, тис.га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1A5D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шкідника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44B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Заселено, %</w:t>
            </w:r>
          </w:p>
        </w:tc>
        <w:tc>
          <w:tcPr>
            <w:tcW w:w="5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0B2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Чисельність, екз.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8A45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4E42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Ступінь пошкодження, %</w:t>
            </w:r>
          </w:p>
        </w:tc>
      </w:tr>
      <w:tr w:rsidR="00AD79EF" w14:paraId="1BBB3FC9" w14:textId="77777777" w:rsidTr="00AD79EF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47CF" w14:textId="77777777" w:rsidR="00AD79EF" w:rsidRDefault="00AD79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ADA3" w14:textId="77777777" w:rsidR="00AD79EF" w:rsidRDefault="00AD79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0D19" w14:textId="77777777" w:rsidR="00AD79EF" w:rsidRDefault="00AD79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4B7A" w14:textId="77777777" w:rsidR="00AD79EF" w:rsidRDefault="00AD79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6788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8894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43C5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CAA3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A29C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1AE0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C45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ентомофаги</w:t>
            </w:r>
          </w:p>
          <w:p w14:paraId="218C8783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7B44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AEE8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максимальний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AD88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слабкий (до 25% рорслин)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1D8A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середній (26-50% рорслин)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F685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сильний (51% і більшерорслин)</w:t>
            </w:r>
          </w:p>
        </w:tc>
      </w:tr>
      <w:tr w:rsidR="00AD79EF" w14:paraId="13A0313C" w14:textId="77777777" w:rsidTr="00AD79EF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B20C" w14:textId="77777777" w:rsidR="00AD79EF" w:rsidRDefault="00AD79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60C2" w14:textId="77777777" w:rsidR="00AD79EF" w:rsidRDefault="00AD79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C99E" w14:textId="77777777" w:rsidR="00AD79EF" w:rsidRDefault="00AD79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95C2" w14:textId="77777777" w:rsidR="00AD79EF" w:rsidRDefault="00AD79E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E168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39E2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6A8C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2F5D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C699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9DD2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екземплярів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4AA5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7A9D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B2F3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ECEB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C8A3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0A2D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4F04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AD79EF" w14:paraId="00C01B5D" w14:textId="77777777" w:rsidTr="00AD79E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8A0A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60CC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50A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92CD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A4C8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4C2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1555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3B94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68E4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E1A6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6995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4F86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8BB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C2A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311E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2031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DEE6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D79EF" w14:paraId="6FACE875" w14:textId="77777777" w:rsidTr="00AD79E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715C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C79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Озима пшениця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CF4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D8D8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дротяники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7CFC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90F7" w14:textId="77777777" w:rsidR="00AD79EF" w:rsidRDefault="00AD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0DCC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1489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CC45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60A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0,3/1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FD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6A2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1A9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Поод.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8984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871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33AE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823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79EF" w14:paraId="2EDFA9E1" w14:textId="77777777" w:rsidTr="00AD79E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BBA6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5EA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9074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81F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Озима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BF2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5699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1455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82C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DAEA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0F0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A4D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4C5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AE88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Поод.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5EF6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EF1D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0D2A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F819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79EF" w14:paraId="764F63F5" w14:textId="77777777" w:rsidTr="00AD79E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EB9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D07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9D2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9EB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Злакові мухи -опоміза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7E49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80C6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0,2/0,5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05FE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Екз./росл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C7DA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C34D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10ED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378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14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C05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BB3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0EDE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473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E2D1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79EF" w14:paraId="6F1500ED" w14:textId="77777777" w:rsidTr="00AD79E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ADC1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9C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DA03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934E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Хлібні блішки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1F08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4DF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272A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3F76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D7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11C6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713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E3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72E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8866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819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D4E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613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79EF" w14:paraId="72C59414" w14:textId="77777777" w:rsidTr="00AD79E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84E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4EA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7554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E49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цикадки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57B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EAE9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C7E9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Екз./росл.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F24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CC29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EFE1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39F1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BD0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6D4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8F1D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4691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0C6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C28E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79EF" w14:paraId="3534D8EE" w14:textId="77777777" w:rsidTr="00AD79E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C2F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852C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Озимий ріпак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B8D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9B8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Ріпаковий приховано-хоботник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4815" w14:textId="77777777" w:rsidR="00AD79EF" w:rsidRDefault="00AD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36C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5DE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83F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6A0C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2BA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906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3136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C46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75F6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2519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1BE8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555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79EF" w14:paraId="26927351" w14:textId="77777777" w:rsidTr="00AD79E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DE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4EE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2E0A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E55C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Хрестоцвітні блішки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EF5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9153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FF03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D24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0258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D80A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CB0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ABC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C748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E99A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879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ADF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8FF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79EF" w14:paraId="5E563D4B" w14:textId="77777777" w:rsidTr="00AD79E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A9D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840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D6DC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995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Озима совка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ECF5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55FC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7C5E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D12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B48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960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0,5/1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9B8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9C2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BBD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DB9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8C3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220D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212C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79EF" w14:paraId="45C04632" w14:textId="77777777" w:rsidTr="00AD79E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5BC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EDD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Багаторічні бобові трави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27B1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970D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Бульбочкові довгоносики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C15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E48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B754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Екз./кв.м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C72A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7231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D23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A7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9C5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7071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6989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4F03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004E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7E7D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79EF" w14:paraId="4143DE72" w14:textId="77777777" w:rsidTr="00AD79E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C4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36D8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FAE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2743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Сірий бруньковий довгоносик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FE8D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0619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9A43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Екз./дер.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F5FC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D73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3A5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23A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A44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8BB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D2DA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CEF5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7E1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561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79EF" w14:paraId="3AC0D7AD" w14:textId="77777777" w:rsidTr="00AD79E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8691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9A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A756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862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попелиці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6B7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A484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4D5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Екз./п.м. гілки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15E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69CC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A1F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08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BDEE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C7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D11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E2D5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D04E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32C1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79EF" w14:paraId="15E42C59" w14:textId="77777777" w:rsidTr="00AD79E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F38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12E1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09A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CD59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листоблішки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9C35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850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4D56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-=-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661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94C9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BEC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2D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652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FE13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E0E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4BD1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96D3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E6E9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79EF" w14:paraId="16B6BFF0" w14:textId="77777777" w:rsidTr="00AD79E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28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51E3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40D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531D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Ябуневі кліщі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5A6C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C7BD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63B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-=-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5D51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AD64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9B5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890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379D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9B6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AD04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719B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2A97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B02E" w14:textId="77777777" w:rsidR="00AD79EF" w:rsidRDefault="00AD7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BEE0AF6" w14:textId="77777777" w:rsidR="00AD79EF" w:rsidRDefault="00AD79EF" w:rsidP="00AD79EF">
      <w:pPr>
        <w:rPr>
          <w:kern w:val="2"/>
          <w:sz w:val="20"/>
          <w:lang w:eastAsia="en-US"/>
          <w14:ligatures w14:val="standardContextual"/>
        </w:rPr>
      </w:pPr>
      <w:r>
        <w:rPr>
          <w:sz w:val="20"/>
        </w:rPr>
        <w:br w:type="page"/>
      </w:r>
    </w:p>
    <w:p w14:paraId="76278915" w14:textId="3C17B0B3" w:rsidR="00AD79EF" w:rsidRDefault="00AD79EF" w:rsidP="00AD79EF">
      <w:pPr>
        <w:ind w:left="1416" w:firstLine="708"/>
        <w:contextualSpacing/>
        <w:jc w:val="right"/>
        <w:rPr>
          <w:rStyle w:val="FontStyle70"/>
          <w:szCs w:val="28"/>
          <w:lang w:eastAsia="uk-UA"/>
        </w:rPr>
      </w:pPr>
    </w:p>
    <w:p w14:paraId="4848FE68" w14:textId="73E291B3" w:rsidR="00AD79EF" w:rsidRDefault="00AD79EF" w:rsidP="00AD79EF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>Додаток 5</w:t>
      </w:r>
    </w:p>
    <w:p w14:paraId="65C2E56F" w14:textId="79C2FBF6" w:rsidR="00AD79EF" w:rsidRDefault="00AD79EF" w:rsidP="00AD79EF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 xml:space="preserve">до наказу Держпродспоживслужби </w:t>
      </w:r>
    </w:p>
    <w:p w14:paraId="00E8C871" w14:textId="77777777" w:rsidR="00AD79EF" w:rsidRDefault="00AD79EF" w:rsidP="00AD79EF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>від 27.06.2024 № 446</w:t>
      </w:r>
    </w:p>
    <w:p w14:paraId="7D5E46DA" w14:textId="77777777" w:rsidR="00AD79EF" w:rsidRDefault="00AD79EF" w:rsidP="00AD79EF">
      <w:pPr>
        <w:jc w:val="center"/>
        <w:rPr>
          <w:lang w:eastAsia="en-US"/>
        </w:rPr>
      </w:pPr>
      <w:r>
        <w:rPr>
          <w:szCs w:val="28"/>
        </w:rPr>
        <w:t>Форма 2</w:t>
      </w:r>
    </w:p>
    <w:p w14:paraId="24D1150E" w14:textId="77777777" w:rsidR="00AD79EF" w:rsidRDefault="00AD79EF" w:rsidP="00AD79EF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ІНФОРМАЦІЯ</w:t>
      </w:r>
    </w:p>
    <w:p w14:paraId="042182D8" w14:textId="77777777" w:rsidR="00AD79EF" w:rsidRDefault="00AD79EF" w:rsidP="00AD79EF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щодо ураження хворобами сільськогосподарських рослин в в господарствах Київській  області</w:t>
      </w:r>
    </w:p>
    <w:p w14:paraId="14A55A42" w14:textId="77777777" w:rsidR="00AD79EF" w:rsidRDefault="00AD79EF" w:rsidP="00AD79EF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станом на 26 березня 2025року</w:t>
      </w:r>
    </w:p>
    <w:p w14:paraId="26845BE3" w14:textId="77777777" w:rsidR="00AD79EF" w:rsidRDefault="00AD79EF" w:rsidP="00AD79EF">
      <w:pPr>
        <w:rPr>
          <w:sz w:val="20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56"/>
        <w:gridCol w:w="1530"/>
        <w:gridCol w:w="1559"/>
        <w:gridCol w:w="1685"/>
        <w:gridCol w:w="1196"/>
        <w:gridCol w:w="1225"/>
        <w:gridCol w:w="1446"/>
        <w:gridCol w:w="1225"/>
        <w:gridCol w:w="1209"/>
        <w:gridCol w:w="1446"/>
        <w:gridCol w:w="1180"/>
        <w:gridCol w:w="1181"/>
      </w:tblGrid>
      <w:tr w:rsidR="00AD79EF" w14:paraId="43CFA8A5" w14:textId="77777777" w:rsidTr="00AD79E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D900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9E0E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культури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5CC0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Обстежено, тис.га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E72C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хвороби</w:t>
            </w: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7062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УРАЖЕНО, %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1A92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Розвиток хвороби, %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2B01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Загинуло рослин, %</w:t>
            </w:r>
          </w:p>
        </w:tc>
      </w:tr>
      <w:tr w:rsidR="00AD79EF" w14:paraId="70B5116D" w14:textId="77777777" w:rsidTr="00AD79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8F45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0EEC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712B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34CC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361A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3B92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Рослин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0563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ураженого органу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8D64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1AC9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4266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9EF" w14:paraId="54E2135C" w14:textId="77777777" w:rsidTr="00AD79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2A6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047B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A4FF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9AF7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9E6B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3A8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0F3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4CBC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9D44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12CB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CE75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611B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9EF" w14:paraId="00E377B4" w14:textId="77777777" w:rsidTr="00AD79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A65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ED84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AF7A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D095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C83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730C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779E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9D3A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6FB8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1C8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EAA1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D537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D79EF" w14:paraId="122F2C4C" w14:textId="77777777" w:rsidTr="00AD79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DAE8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B7B2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Озима пшениця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FC99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3BF8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Борошниста роса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7064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50E4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2D3F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96D6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7E7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46B9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DB5C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02,-0,5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1C16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79EF" w14:paraId="3ABA2049" w14:textId="77777777" w:rsidTr="00AD79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0AD8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D2E3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472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54C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Септоріоз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12F0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728E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84AF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F1E8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444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EA7B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467C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0,1-0,2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A657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79EF" w14:paraId="2C478953" w14:textId="77777777" w:rsidTr="00AD79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1B4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D06B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8465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E345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Кореневі гнилі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99F8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9903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BA5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7D6B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корінь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409E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E9E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251B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0,5-1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47F7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79EF" w14:paraId="77B2ED52" w14:textId="77777777" w:rsidTr="00AD79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10A4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3519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Озимий ячмінь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F1E7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DB18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Кореневі гнилі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200E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87F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B2A8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7DEB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84A0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E051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5660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5746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79EF" w14:paraId="018E1F05" w14:textId="77777777" w:rsidTr="00AD79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B47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945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3192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55AE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гельмінтоспоріоз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AB10" w14:textId="77777777" w:rsidR="00AD79EF" w:rsidRDefault="00AD7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36CA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C324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1B29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E0FE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35BB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2F62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A463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79EF" w14:paraId="1599870E" w14:textId="77777777" w:rsidTr="00AD79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A702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C74E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Озимий ріпак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B688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45EB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Фомоз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F8E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6A8C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5D84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76EF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6A77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478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B5E1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0,5-1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416B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79EF" w14:paraId="0E5FC5EB" w14:textId="77777777" w:rsidTr="00AD79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EE1E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A0F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9E07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3E71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Альтернаріоз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7554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F027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03C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9E39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C6DF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54DE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AC27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0,2-0,5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3667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79EF" w14:paraId="109AAD63" w14:textId="77777777" w:rsidTr="00AD79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7A34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85A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5AA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4A61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бактеріоз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37BE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4FF6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6556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6D55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корінь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2E98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5975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A7FC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0,5-1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3726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8FA56C1" w14:textId="77777777" w:rsidR="00AD79EF" w:rsidRDefault="00AD79EF" w:rsidP="00AD79EF">
      <w:pPr>
        <w:jc w:val="center"/>
        <w:rPr>
          <w:kern w:val="2"/>
          <w:sz w:val="20"/>
          <w:lang w:eastAsia="en-US"/>
          <w14:ligatures w14:val="standardContextual"/>
        </w:rPr>
      </w:pPr>
    </w:p>
    <w:p w14:paraId="56DEEEE5" w14:textId="77777777" w:rsidR="00AD79EF" w:rsidRDefault="00AD79EF" w:rsidP="00AD79EF">
      <w:pPr>
        <w:jc w:val="center"/>
        <w:rPr>
          <w:sz w:val="20"/>
        </w:rPr>
      </w:pPr>
    </w:p>
    <w:p w14:paraId="417FBDA7" w14:textId="77777777" w:rsidR="00AD79EF" w:rsidRDefault="00AD79EF" w:rsidP="00AD79EF">
      <w:pPr>
        <w:rPr>
          <w:sz w:val="20"/>
        </w:rPr>
      </w:pPr>
      <w:r>
        <w:rPr>
          <w:sz w:val="20"/>
        </w:rPr>
        <w:br w:type="page"/>
      </w:r>
    </w:p>
    <w:p w14:paraId="56F6E663" w14:textId="77777777" w:rsidR="00AD79EF" w:rsidRDefault="00AD79EF" w:rsidP="00AD79EF">
      <w:pPr>
        <w:jc w:val="center"/>
        <w:rPr>
          <w:bCs/>
          <w:sz w:val="24"/>
          <w:szCs w:val="24"/>
        </w:rPr>
      </w:pPr>
    </w:p>
    <w:p w14:paraId="58F14E36" w14:textId="77777777" w:rsidR="00AD79EF" w:rsidRDefault="00AD79EF" w:rsidP="00AD79EF">
      <w:pPr>
        <w:rPr>
          <w:sz w:val="24"/>
          <w:szCs w:val="24"/>
        </w:rPr>
      </w:pPr>
    </w:p>
    <w:p w14:paraId="0B0D7CC6" w14:textId="77777777" w:rsidR="00AD79EF" w:rsidRDefault="00AD79EF" w:rsidP="00AD79EF">
      <w:pPr>
        <w:ind w:firstLine="2268"/>
        <w:jc w:val="center"/>
        <w:rPr>
          <w:b/>
          <w:szCs w:val="28"/>
        </w:rPr>
      </w:pPr>
      <w:r>
        <w:rPr>
          <w:b/>
          <w:szCs w:val="28"/>
        </w:rPr>
        <w:t>Інформація щодо розповсюдження</w:t>
      </w:r>
      <w:r w:rsidRPr="00AD79EF">
        <w:rPr>
          <w:b/>
          <w:szCs w:val="28"/>
        </w:rPr>
        <w:t xml:space="preserve"> </w:t>
      </w:r>
      <w:r>
        <w:rPr>
          <w:b/>
          <w:szCs w:val="28"/>
        </w:rPr>
        <w:t>мишоподібних гризунів</w:t>
      </w:r>
      <w:r w:rsidRPr="00AD79EF">
        <w:rPr>
          <w:b/>
          <w:szCs w:val="28"/>
        </w:rPr>
        <w:t xml:space="preserve"> </w:t>
      </w:r>
      <w:r>
        <w:rPr>
          <w:b/>
          <w:szCs w:val="28"/>
        </w:rPr>
        <w:t xml:space="preserve">у господарствах  </w:t>
      </w:r>
    </w:p>
    <w:p w14:paraId="0DF459F7" w14:textId="6D0D404D" w:rsidR="00AD79EF" w:rsidRDefault="00AD79EF" w:rsidP="00AD79EF">
      <w:pPr>
        <w:ind w:firstLine="2268"/>
        <w:jc w:val="center"/>
        <w:rPr>
          <w:b/>
          <w:szCs w:val="28"/>
        </w:rPr>
      </w:pPr>
      <w:r>
        <w:rPr>
          <w:b/>
          <w:szCs w:val="28"/>
          <w:lang w:val="ru-RU"/>
        </w:rPr>
        <w:t>Ки</w:t>
      </w:r>
      <w:r>
        <w:rPr>
          <w:b/>
          <w:szCs w:val="28"/>
        </w:rPr>
        <w:t>ї</w:t>
      </w:r>
      <w:r>
        <w:rPr>
          <w:b/>
          <w:szCs w:val="28"/>
          <w:lang w:val="ru-RU"/>
        </w:rPr>
        <w:t>всько</w:t>
      </w:r>
      <w:r>
        <w:rPr>
          <w:b/>
          <w:szCs w:val="28"/>
        </w:rPr>
        <w:t>ї</w:t>
      </w:r>
      <w:r>
        <w:rPr>
          <w:b/>
          <w:szCs w:val="28"/>
          <w:lang w:val="ru-RU"/>
        </w:rPr>
        <w:t xml:space="preserve"> област</w:t>
      </w:r>
      <w:r>
        <w:rPr>
          <w:b/>
          <w:szCs w:val="28"/>
        </w:rPr>
        <w:t>і</w:t>
      </w:r>
      <w:r>
        <w:rPr>
          <w:b/>
          <w:szCs w:val="28"/>
          <w:lang w:val="ru-RU"/>
        </w:rPr>
        <w:t xml:space="preserve"> </w:t>
      </w:r>
      <w:r>
        <w:rPr>
          <w:b/>
          <w:szCs w:val="28"/>
        </w:rPr>
        <w:t xml:space="preserve">  станом на 26.03.2025 року</w:t>
      </w:r>
    </w:p>
    <w:p w14:paraId="2B7EAB43" w14:textId="722C1FE9" w:rsidR="00AD79EF" w:rsidRDefault="00AD79EF" w:rsidP="00AD79EF">
      <w:pPr>
        <w:rPr>
          <w:sz w:val="24"/>
          <w:szCs w:val="24"/>
        </w:rPr>
      </w:pPr>
    </w:p>
    <w:p w14:paraId="1307A5E7" w14:textId="77777777" w:rsidR="00AD79EF" w:rsidRDefault="00AD79EF" w:rsidP="00AD79EF">
      <w:pPr>
        <w:rPr>
          <w:sz w:val="24"/>
          <w:szCs w:val="24"/>
        </w:rPr>
      </w:pPr>
    </w:p>
    <w:p w14:paraId="31BF52E4" w14:textId="77777777" w:rsidR="00AD79EF" w:rsidRDefault="00AD79EF" w:rsidP="00AD79EF">
      <w:pPr>
        <w:rPr>
          <w:sz w:val="24"/>
          <w:szCs w:val="24"/>
        </w:rPr>
      </w:pPr>
    </w:p>
    <w:p w14:paraId="3C525D30" w14:textId="77777777" w:rsidR="00AD79EF" w:rsidRDefault="00AD79EF" w:rsidP="00AD79EF">
      <w:pPr>
        <w:pStyle w:val="3"/>
        <w:ind w:left="11328" w:firstLine="708"/>
        <w:jc w:val="both"/>
        <w:rPr>
          <w:rFonts w:asciiTheme="minorHAnsi" w:hAnsiTheme="minorHAnsi" w:cstheme="majorBidi"/>
          <w:sz w:val="28"/>
          <w:szCs w:val="24"/>
        </w:rPr>
      </w:pPr>
    </w:p>
    <w:tbl>
      <w:tblPr>
        <w:tblStyle w:val="a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2530"/>
        <w:gridCol w:w="1618"/>
        <w:gridCol w:w="1618"/>
        <w:gridCol w:w="1618"/>
        <w:gridCol w:w="1618"/>
        <w:gridCol w:w="1618"/>
        <w:gridCol w:w="1618"/>
        <w:gridCol w:w="1618"/>
      </w:tblGrid>
      <w:tr w:rsidR="00AD79EF" w14:paraId="73424CFC" w14:textId="77777777" w:rsidTr="00AD79EF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BFAC" w14:textId="77777777" w:rsidR="00AD79EF" w:rsidRDefault="00AD79EF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№ з/п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FD07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Культура, стація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E3AF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Обстежено, тис.га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B161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Заселено, тис.га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92EE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% заселених площ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9340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Чисельність жилих колоній, на га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A92F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Чисельність жилих нір, на га</w:t>
            </w:r>
          </w:p>
        </w:tc>
      </w:tr>
      <w:tr w:rsidR="00AD79EF" w14:paraId="55F3EAEF" w14:textId="77777777" w:rsidTr="00AD79E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4260" w14:textId="77777777" w:rsidR="00AD79EF" w:rsidRDefault="00AD79EF">
            <w:pPr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4D32" w14:textId="77777777" w:rsidR="00AD79EF" w:rsidRDefault="00AD79EF">
            <w:pPr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355B" w14:textId="77777777" w:rsidR="00AD79EF" w:rsidRDefault="00AD79EF">
            <w:pPr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B4C3" w14:textId="77777777" w:rsidR="00AD79EF" w:rsidRDefault="00AD79EF">
            <w:pPr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4202" w14:textId="77777777" w:rsidR="00AD79EF" w:rsidRDefault="00AD79EF">
            <w:pPr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FDCC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середня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685D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максимальна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5575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середня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40A6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максимальна</w:t>
            </w:r>
          </w:p>
        </w:tc>
      </w:tr>
      <w:tr w:rsidR="00AD79EF" w14:paraId="17666ED8" w14:textId="77777777" w:rsidTr="00AD79E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A95F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4D1E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6D29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A201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A741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2682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FE0D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14BB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4C3C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79EF" w14:paraId="5EC47447" w14:textId="77777777" w:rsidTr="00AD79E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0E2A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35DA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Озима пшениця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C8CE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7428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FCF9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9926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2596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E313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4C34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9EF" w14:paraId="61F15C4C" w14:textId="77777777" w:rsidTr="00AD79E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BEB5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E358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Озимий ячмінь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8CA5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8283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BD12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4172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6717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AB6F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7F24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9EF" w14:paraId="3043FCDC" w14:textId="77777777" w:rsidTr="00AD79E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AFBF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E796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Озимий ріпак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3DFC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B3E0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9594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3CAF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F151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B86B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D4C9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79EF" w14:paraId="182DB4F2" w14:textId="77777777" w:rsidTr="00AD79E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5598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819B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Багаторічні трави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0BE6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4250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9CAD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79BB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CF73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6AC9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6C2D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79EF" w14:paraId="39BAA6B4" w14:textId="77777777" w:rsidTr="00AD79E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5D0A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1A28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Неорні землі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3BFB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0904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A974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C086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B868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64EB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5E05" w14:textId="77777777" w:rsidR="00AD79EF" w:rsidRDefault="00AD79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79EF" w14:paraId="341D97B3" w14:textId="77777777" w:rsidTr="00AD79E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CC5" w14:textId="77777777" w:rsidR="00AD79EF" w:rsidRDefault="00AD79EF">
            <w:pPr>
              <w:pStyle w:val="aa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5230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  <w:t>ВСЬОГО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E65C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  <w:t>2,466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38FA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  <w:t>1,378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BBB1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  <w:t>56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C37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CECB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2268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AF64" w14:textId="77777777" w:rsidR="00AD79EF" w:rsidRDefault="00AD79EF">
            <w:pPr>
              <w:pStyle w:val="aa"/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4"/>
                <w:szCs w:val="24"/>
              </w:rPr>
              <w:t>9</w:t>
            </w:r>
          </w:p>
        </w:tc>
      </w:tr>
    </w:tbl>
    <w:p w14:paraId="6E5177FB" w14:textId="77777777" w:rsidR="00AD79EF" w:rsidRDefault="00AD79EF" w:rsidP="00AD79EF">
      <w:pPr>
        <w:pStyle w:val="aa"/>
        <w:rPr>
          <w:rFonts w:asciiTheme="majorHAnsi" w:hAnsiTheme="majorHAnsi" w:cstheme="majorBidi"/>
          <w:b w:val="0"/>
          <w:kern w:val="28"/>
          <w:sz w:val="24"/>
          <w:szCs w:val="24"/>
          <w:lang w:eastAsia="en-US"/>
          <w14:ligatures w14:val="standardContextual"/>
        </w:rPr>
      </w:pPr>
    </w:p>
    <w:p w14:paraId="4674BCBD" w14:textId="77777777" w:rsidR="00AD79EF" w:rsidRDefault="00AD79EF" w:rsidP="00AD79EF">
      <w:pPr>
        <w:pStyle w:val="3"/>
        <w:ind w:left="11328" w:firstLine="708"/>
        <w:jc w:val="both"/>
        <w:rPr>
          <w:sz w:val="28"/>
          <w:szCs w:val="24"/>
        </w:rPr>
      </w:pPr>
    </w:p>
    <w:p w14:paraId="07796F83" w14:textId="77777777" w:rsidR="00AD79EF" w:rsidRDefault="00AD79EF" w:rsidP="00AD79EF">
      <w:pPr>
        <w:pStyle w:val="c1e0e7eee2fbe9"/>
        <w:ind w:left="12049"/>
        <w:rPr>
          <w:color w:val="FF0000"/>
          <w:lang w:val="uk-UA"/>
        </w:rPr>
      </w:pPr>
    </w:p>
    <w:p w14:paraId="58B7A7B1" w14:textId="77777777" w:rsidR="00AD79EF" w:rsidRDefault="00AD79EF" w:rsidP="00AD79EF">
      <w:pPr>
        <w:jc w:val="center"/>
        <w:rPr>
          <w:sz w:val="20"/>
        </w:rPr>
      </w:pPr>
    </w:p>
    <w:p w14:paraId="18A9067F" w14:textId="77777777" w:rsidR="00AD79EF" w:rsidRDefault="00AD79EF" w:rsidP="00AD79EF">
      <w:pPr>
        <w:rPr>
          <w:sz w:val="20"/>
        </w:rPr>
      </w:pPr>
      <w:r>
        <w:rPr>
          <w:sz w:val="20"/>
        </w:rPr>
        <w:br w:type="page"/>
      </w:r>
    </w:p>
    <w:p w14:paraId="276AFDC5" w14:textId="2651A8D5" w:rsidR="00AD79EF" w:rsidRDefault="00AD79EF" w:rsidP="00AD79EF">
      <w:pPr>
        <w:contextualSpacing/>
        <w:jc w:val="right"/>
        <w:rPr>
          <w:rStyle w:val="FontStyle70"/>
          <w:szCs w:val="28"/>
          <w:lang w:eastAsia="uk-UA"/>
        </w:rPr>
      </w:pPr>
    </w:p>
    <w:p w14:paraId="3B190073" w14:textId="31E7D7E1" w:rsidR="00AD79EF" w:rsidRDefault="00AD79EF" w:rsidP="00AD79EF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>Додаток 6</w:t>
      </w:r>
    </w:p>
    <w:p w14:paraId="4E963AEB" w14:textId="3068AF47" w:rsidR="00AD79EF" w:rsidRDefault="00AD79EF" w:rsidP="00AD79EF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 xml:space="preserve">до наказу Держпродспоживслужби </w:t>
      </w:r>
    </w:p>
    <w:p w14:paraId="745F26BB" w14:textId="77777777" w:rsidR="00AD79EF" w:rsidRDefault="00AD79EF" w:rsidP="00AD79EF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>від 27.06.2024 № 446</w:t>
      </w:r>
    </w:p>
    <w:p w14:paraId="015DBA37" w14:textId="77777777" w:rsidR="00AD79EF" w:rsidRDefault="00AD79EF" w:rsidP="00AD79EF">
      <w:pPr>
        <w:jc w:val="center"/>
        <w:rPr>
          <w:lang w:eastAsia="en-US"/>
        </w:rPr>
      </w:pPr>
      <w:r>
        <w:rPr>
          <w:szCs w:val="28"/>
        </w:rPr>
        <w:t>Форма 3</w:t>
      </w:r>
    </w:p>
    <w:p w14:paraId="03BD8136" w14:textId="77777777" w:rsidR="00AD79EF" w:rsidRDefault="00AD79EF" w:rsidP="00AD79EF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ІНФОРМАЦІЯ</w:t>
      </w:r>
    </w:p>
    <w:p w14:paraId="1812B50F" w14:textId="77777777" w:rsidR="00AD79EF" w:rsidRDefault="00AD79EF" w:rsidP="00AD79EF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щодо льоту метеликів лускокрилих комах в  господарствах Київській  області</w:t>
      </w:r>
    </w:p>
    <w:p w14:paraId="20B8C784" w14:textId="77777777" w:rsidR="00AD79EF" w:rsidRDefault="00AD79EF" w:rsidP="00AD79EF">
      <w:pPr>
        <w:jc w:val="center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станом на  26 березня 2025року</w:t>
      </w:r>
    </w:p>
    <w:p w14:paraId="6BCADCF6" w14:textId="77777777" w:rsidR="00AD79EF" w:rsidRDefault="00AD79EF" w:rsidP="00AD79EF">
      <w:pPr>
        <w:jc w:val="center"/>
        <w:rPr>
          <w:b/>
          <w:bCs/>
          <w:i/>
          <w:iCs/>
          <w:szCs w:val="28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888"/>
        <w:gridCol w:w="1352"/>
        <w:gridCol w:w="1474"/>
        <w:gridCol w:w="1258"/>
        <w:gridCol w:w="1036"/>
        <w:gridCol w:w="1437"/>
        <w:gridCol w:w="1219"/>
        <w:gridCol w:w="1171"/>
        <w:gridCol w:w="1763"/>
        <w:gridCol w:w="1164"/>
        <w:gridCol w:w="1080"/>
        <w:gridCol w:w="1286"/>
      </w:tblGrid>
      <w:tr w:rsidR="00AD79EF" w14:paraId="00B7014B" w14:textId="77777777" w:rsidTr="00AD79EF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BCC1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2DD3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культури, стації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DF33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Площа, тис. га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A8EE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Шкідник 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809C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Інтенсивність льоту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CBD1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Співвідношення, %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0789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Середня кількість яєць на самку</w:t>
            </w:r>
          </w:p>
        </w:tc>
      </w:tr>
      <w:tr w:rsidR="00AD79EF" w14:paraId="17241656" w14:textId="77777777" w:rsidTr="00AD79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4ABA" w14:textId="77777777" w:rsidR="00AD79EF" w:rsidRDefault="00AD7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890D" w14:textId="77777777" w:rsidR="00AD79EF" w:rsidRDefault="00AD7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A801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обстежено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FC49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заселено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791F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9D2A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покоління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1452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одиниця обліку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33E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Чисельність, екз.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E91E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самиці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E456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самці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992D" w14:textId="77777777" w:rsidR="00AD79EF" w:rsidRDefault="00AD7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EF" w14:paraId="7C84D8B7" w14:textId="77777777" w:rsidTr="00AD79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A38E" w14:textId="77777777" w:rsidR="00AD79EF" w:rsidRDefault="00AD7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5A68" w14:textId="77777777" w:rsidR="00AD79EF" w:rsidRDefault="00AD7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4BCF" w14:textId="77777777" w:rsidR="00AD79EF" w:rsidRDefault="00AD7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F9C7" w14:textId="77777777" w:rsidR="00AD79EF" w:rsidRDefault="00AD7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F5E7" w14:textId="77777777" w:rsidR="00AD79EF" w:rsidRDefault="00AD7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51A4" w14:textId="77777777" w:rsidR="00AD79EF" w:rsidRDefault="00AD7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FFA9" w14:textId="77777777" w:rsidR="00AD79EF" w:rsidRDefault="00AD7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C359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F5B6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32C9" w14:textId="77777777" w:rsidR="00AD79EF" w:rsidRDefault="00AD7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49E5" w14:textId="77777777" w:rsidR="00AD79EF" w:rsidRDefault="00AD7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C036" w14:textId="77777777" w:rsidR="00AD79EF" w:rsidRDefault="00AD7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EF" w14:paraId="17D64014" w14:textId="77777777" w:rsidTr="00AD79E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E37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E163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8EE5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D1D1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049C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ABAA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6E2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90E2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1474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84A0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C9D7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FD2B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79EF" w14:paraId="3AB97DA9" w14:textId="77777777" w:rsidTr="00AD79E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F0A6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B850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D51D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A3A3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5F7C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E585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1879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CF26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9B94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4E22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7897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3E02" w14:textId="77777777" w:rsidR="00AD79EF" w:rsidRDefault="00AD7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16994D" w14:textId="77777777" w:rsidR="00AD79EF" w:rsidRDefault="00AD79EF" w:rsidP="00AD79EF">
      <w:pPr>
        <w:jc w:val="center"/>
        <w:rPr>
          <w:kern w:val="2"/>
          <w:szCs w:val="28"/>
          <w:lang w:eastAsia="en-US"/>
          <w14:ligatures w14:val="standardContextual"/>
        </w:rPr>
      </w:pPr>
    </w:p>
    <w:p w14:paraId="7304282A" w14:textId="77777777" w:rsidR="00AD79EF" w:rsidRDefault="00AD79EF" w:rsidP="00AD79EF">
      <w:pPr>
        <w:jc w:val="center"/>
        <w:rPr>
          <w:sz w:val="20"/>
        </w:rPr>
      </w:pPr>
    </w:p>
    <w:p w14:paraId="0185C394" w14:textId="77777777" w:rsidR="00AD79EF" w:rsidRDefault="00AD79EF" w:rsidP="00AD79EF">
      <w:pPr>
        <w:jc w:val="center"/>
        <w:rPr>
          <w:sz w:val="20"/>
        </w:rPr>
      </w:pPr>
    </w:p>
    <w:p w14:paraId="03ACC309" w14:textId="77777777" w:rsidR="00AD79EF" w:rsidRDefault="00AD79EF" w:rsidP="00AD79EF">
      <w:pPr>
        <w:jc w:val="center"/>
        <w:rPr>
          <w:sz w:val="20"/>
        </w:rPr>
      </w:pPr>
    </w:p>
    <w:p w14:paraId="15C2E194" w14:textId="77777777" w:rsidR="00AD79EF" w:rsidRDefault="00AD79EF" w:rsidP="00AD79EF">
      <w:pPr>
        <w:jc w:val="center"/>
        <w:rPr>
          <w:sz w:val="20"/>
        </w:rPr>
      </w:pPr>
    </w:p>
    <w:p w14:paraId="7054974E" w14:textId="77777777" w:rsidR="00AD79EF" w:rsidRDefault="00AD79EF" w:rsidP="00AD79EF">
      <w:pPr>
        <w:jc w:val="center"/>
        <w:rPr>
          <w:sz w:val="20"/>
        </w:rPr>
      </w:pPr>
    </w:p>
    <w:p w14:paraId="783D702B" w14:textId="77777777" w:rsidR="00AD79EF" w:rsidRDefault="00AD79EF" w:rsidP="00AD79EF">
      <w:pPr>
        <w:jc w:val="center"/>
        <w:rPr>
          <w:sz w:val="20"/>
        </w:rPr>
      </w:pPr>
    </w:p>
    <w:p w14:paraId="68051622" w14:textId="77777777" w:rsidR="00AD79EF" w:rsidRDefault="00AD79EF" w:rsidP="00AD79EF">
      <w:pPr>
        <w:jc w:val="center"/>
        <w:rPr>
          <w:sz w:val="20"/>
        </w:rPr>
      </w:pPr>
    </w:p>
    <w:p w14:paraId="03A17B80" w14:textId="262F0193" w:rsidR="00381A05" w:rsidRDefault="00381A05" w:rsidP="003A4455">
      <w:pPr>
        <w:pStyle w:val="1"/>
        <w:jc w:val="both"/>
        <w:rPr>
          <w:szCs w:val="24"/>
        </w:rPr>
      </w:pPr>
    </w:p>
    <w:p w14:paraId="650B9CF6" w14:textId="77777777" w:rsidR="00381A05" w:rsidRDefault="00381A05">
      <w:pPr>
        <w:pStyle w:val="c1e0e7eee2fbe9"/>
        <w:ind w:left="12049"/>
        <w:rPr>
          <w:color w:val="FF0000"/>
          <w:lang w:val="uk-UA"/>
        </w:rPr>
      </w:pPr>
    </w:p>
    <w:sectPr w:rsidR="00381A05">
      <w:headerReference w:type="even" r:id="rId7"/>
      <w:headerReference w:type="default" r:id="rId8"/>
      <w:pgSz w:w="16838" w:h="11906" w:orient="landscape"/>
      <w:pgMar w:top="899" w:right="851" w:bottom="851" w:left="53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0016A" w14:textId="77777777" w:rsidR="00DA3DAB" w:rsidRDefault="00DA3DAB">
      <w:r>
        <w:separator/>
      </w:r>
    </w:p>
  </w:endnote>
  <w:endnote w:type="continuationSeparator" w:id="0">
    <w:p w14:paraId="2A346694" w14:textId="77777777" w:rsidR="00DA3DAB" w:rsidRDefault="00DA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7CDC" w14:textId="77777777" w:rsidR="00DA3DAB" w:rsidRDefault="00DA3DAB">
      <w:r>
        <w:separator/>
      </w:r>
    </w:p>
  </w:footnote>
  <w:footnote w:type="continuationSeparator" w:id="0">
    <w:p w14:paraId="1C9A8CB8" w14:textId="77777777" w:rsidR="00DA3DAB" w:rsidRDefault="00DA3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FD5E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82C044B" w14:textId="77777777" w:rsidR="00381A05" w:rsidRDefault="00381A0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5A944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2975">
      <w:rPr>
        <w:rStyle w:val="a4"/>
        <w:noProof/>
      </w:rPr>
      <w:t>4</w:t>
    </w:r>
    <w:r>
      <w:rPr>
        <w:rStyle w:val="a4"/>
      </w:rPr>
      <w:fldChar w:fldCharType="end"/>
    </w:r>
  </w:p>
  <w:p w14:paraId="05AB7F81" w14:textId="77777777" w:rsidR="00381A05" w:rsidRDefault="00381A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9F"/>
    <w:rsid w:val="00002077"/>
    <w:rsid w:val="00007DA3"/>
    <w:rsid w:val="00011385"/>
    <w:rsid w:val="00015E4C"/>
    <w:rsid w:val="00015FA8"/>
    <w:rsid w:val="00022005"/>
    <w:rsid w:val="00044AC4"/>
    <w:rsid w:val="00081B9F"/>
    <w:rsid w:val="00093903"/>
    <w:rsid w:val="000B1F98"/>
    <w:rsid w:val="000C0056"/>
    <w:rsid w:val="000D5767"/>
    <w:rsid w:val="000F547F"/>
    <w:rsid w:val="00130A88"/>
    <w:rsid w:val="0013100B"/>
    <w:rsid w:val="0014691A"/>
    <w:rsid w:val="00157208"/>
    <w:rsid w:val="001703F1"/>
    <w:rsid w:val="0019057B"/>
    <w:rsid w:val="001928C3"/>
    <w:rsid w:val="001A5433"/>
    <w:rsid w:val="001C2791"/>
    <w:rsid w:val="001F4E56"/>
    <w:rsid w:val="00202E97"/>
    <w:rsid w:val="0026225B"/>
    <w:rsid w:val="00273BF2"/>
    <w:rsid w:val="002774E4"/>
    <w:rsid w:val="00297003"/>
    <w:rsid w:val="002B64A1"/>
    <w:rsid w:val="002C2EE0"/>
    <w:rsid w:val="002D0D2B"/>
    <w:rsid w:val="002D2BD8"/>
    <w:rsid w:val="002D55F3"/>
    <w:rsid w:val="0031213B"/>
    <w:rsid w:val="00316815"/>
    <w:rsid w:val="00342A68"/>
    <w:rsid w:val="00353B84"/>
    <w:rsid w:val="00354BD9"/>
    <w:rsid w:val="00371EB4"/>
    <w:rsid w:val="003722C9"/>
    <w:rsid w:val="00381A05"/>
    <w:rsid w:val="003A4391"/>
    <w:rsid w:val="003A4455"/>
    <w:rsid w:val="003C703D"/>
    <w:rsid w:val="003E40B9"/>
    <w:rsid w:val="003E750E"/>
    <w:rsid w:val="003F03A1"/>
    <w:rsid w:val="003F1664"/>
    <w:rsid w:val="003F4802"/>
    <w:rsid w:val="00411173"/>
    <w:rsid w:val="00452700"/>
    <w:rsid w:val="004966A0"/>
    <w:rsid w:val="004A1CC2"/>
    <w:rsid w:val="004A3A4F"/>
    <w:rsid w:val="004B5290"/>
    <w:rsid w:val="005607F5"/>
    <w:rsid w:val="00584C14"/>
    <w:rsid w:val="00587E18"/>
    <w:rsid w:val="005B1A71"/>
    <w:rsid w:val="005B3BD9"/>
    <w:rsid w:val="005B3C47"/>
    <w:rsid w:val="005B74D1"/>
    <w:rsid w:val="005D2A2C"/>
    <w:rsid w:val="00627EE8"/>
    <w:rsid w:val="00636DE1"/>
    <w:rsid w:val="00661737"/>
    <w:rsid w:val="00665421"/>
    <w:rsid w:val="006755E1"/>
    <w:rsid w:val="0069490A"/>
    <w:rsid w:val="006A0B6E"/>
    <w:rsid w:val="006A52A0"/>
    <w:rsid w:val="006A5EAD"/>
    <w:rsid w:val="006B597E"/>
    <w:rsid w:val="006C1CAC"/>
    <w:rsid w:val="006C1F31"/>
    <w:rsid w:val="006C21CE"/>
    <w:rsid w:val="006C399A"/>
    <w:rsid w:val="006D03F5"/>
    <w:rsid w:val="006D0BEA"/>
    <w:rsid w:val="006F32D8"/>
    <w:rsid w:val="00701B4C"/>
    <w:rsid w:val="00725D5D"/>
    <w:rsid w:val="00767813"/>
    <w:rsid w:val="0077511F"/>
    <w:rsid w:val="00790EBA"/>
    <w:rsid w:val="007A3719"/>
    <w:rsid w:val="00811405"/>
    <w:rsid w:val="00826ED5"/>
    <w:rsid w:val="00833FB4"/>
    <w:rsid w:val="0084795D"/>
    <w:rsid w:val="00851BC1"/>
    <w:rsid w:val="008524E1"/>
    <w:rsid w:val="008547AE"/>
    <w:rsid w:val="0086624C"/>
    <w:rsid w:val="00890704"/>
    <w:rsid w:val="008B32E5"/>
    <w:rsid w:val="008C1AA0"/>
    <w:rsid w:val="008D43C3"/>
    <w:rsid w:val="008E0011"/>
    <w:rsid w:val="008E5605"/>
    <w:rsid w:val="008E56DE"/>
    <w:rsid w:val="008F3BCA"/>
    <w:rsid w:val="009304F7"/>
    <w:rsid w:val="00942171"/>
    <w:rsid w:val="00942975"/>
    <w:rsid w:val="009764CF"/>
    <w:rsid w:val="00984E3D"/>
    <w:rsid w:val="009A6AB4"/>
    <w:rsid w:val="009B2401"/>
    <w:rsid w:val="009C18C0"/>
    <w:rsid w:val="009E012C"/>
    <w:rsid w:val="009E0DEC"/>
    <w:rsid w:val="009F33BD"/>
    <w:rsid w:val="00A35DA5"/>
    <w:rsid w:val="00A439D8"/>
    <w:rsid w:val="00A940E0"/>
    <w:rsid w:val="00AA39DB"/>
    <w:rsid w:val="00AC67E9"/>
    <w:rsid w:val="00AD79EF"/>
    <w:rsid w:val="00B07FDE"/>
    <w:rsid w:val="00B276A7"/>
    <w:rsid w:val="00B52DD7"/>
    <w:rsid w:val="00B55651"/>
    <w:rsid w:val="00B64682"/>
    <w:rsid w:val="00B71D75"/>
    <w:rsid w:val="00B81574"/>
    <w:rsid w:val="00B840F1"/>
    <w:rsid w:val="00B92DEE"/>
    <w:rsid w:val="00B94096"/>
    <w:rsid w:val="00B95837"/>
    <w:rsid w:val="00BA1314"/>
    <w:rsid w:val="00BA1DEF"/>
    <w:rsid w:val="00BA4C09"/>
    <w:rsid w:val="00BC469F"/>
    <w:rsid w:val="00BD58F6"/>
    <w:rsid w:val="00BE77FF"/>
    <w:rsid w:val="00BF78E5"/>
    <w:rsid w:val="00C012DA"/>
    <w:rsid w:val="00C36D37"/>
    <w:rsid w:val="00C772C8"/>
    <w:rsid w:val="00C83619"/>
    <w:rsid w:val="00CB18C8"/>
    <w:rsid w:val="00D22093"/>
    <w:rsid w:val="00D26F2C"/>
    <w:rsid w:val="00D368AB"/>
    <w:rsid w:val="00D40793"/>
    <w:rsid w:val="00D63C35"/>
    <w:rsid w:val="00D7202E"/>
    <w:rsid w:val="00D86F45"/>
    <w:rsid w:val="00D91CA2"/>
    <w:rsid w:val="00DA3DAB"/>
    <w:rsid w:val="00DC09FB"/>
    <w:rsid w:val="00DD6ABE"/>
    <w:rsid w:val="00DE699B"/>
    <w:rsid w:val="00E12EF5"/>
    <w:rsid w:val="00E2012C"/>
    <w:rsid w:val="00E20AA1"/>
    <w:rsid w:val="00E270DE"/>
    <w:rsid w:val="00E42307"/>
    <w:rsid w:val="00E55FA8"/>
    <w:rsid w:val="00E5718D"/>
    <w:rsid w:val="00E93EE0"/>
    <w:rsid w:val="00EA1BC7"/>
    <w:rsid w:val="00EA42C7"/>
    <w:rsid w:val="00EA4D3C"/>
    <w:rsid w:val="00EB4A73"/>
    <w:rsid w:val="00EC3751"/>
    <w:rsid w:val="00EF1DFD"/>
    <w:rsid w:val="00EF4921"/>
    <w:rsid w:val="00EF4A1A"/>
    <w:rsid w:val="00EF62FA"/>
    <w:rsid w:val="00F312B0"/>
    <w:rsid w:val="00F33402"/>
    <w:rsid w:val="00F43425"/>
    <w:rsid w:val="00F45142"/>
    <w:rsid w:val="00F460AC"/>
    <w:rsid w:val="00F8580F"/>
    <w:rsid w:val="00F91E0D"/>
    <w:rsid w:val="00FB64C0"/>
    <w:rsid w:val="00FC147C"/>
    <w:rsid w:val="00FD1F91"/>
    <w:rsid w:val="00FD504C"/>
    <w:rsid w:val="00FE18D4"/>
    <w:rsid w:val="00FE1E75"/>
    <w:rsid w:val="00FE419B"/>
    <w:rsid w:val="11B93528"/>
    <w:rsid w:val="125E1B94"/>
    <w:rsid w:val="13B47822"/>
    <w:rsid w:val="20E2390A"/>
    <w:rsid w:val="2466771C"/>
    <w:rsid w:val="2AD247EB"/>
    <w:rsid w:val="2D466577"/>
    <w:rsid w:val="358714D3"/>
    <w:rsid w:val="426D6236"/>
    <w:rsid w:val="4CBA60C0"/>
    <w:rsid w:val="4FB76F95"/>
    <w:rsid w:val="537E576F"/>
    <w:rsid w:val="54FB2376"/>
    <w:rsid w:val="55620D12"/>
    <w:rsid w:val="59284BD5"/>
    <w:rsid w:val="5BE769D6"/>
    <w:rsid w:val="5E0A56D8"/>
    <w:rsid w:val="65E7525B"/>
    <w:rsid w:val="6CDC3AAB"/>
    <w:rsid w:val="709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DE7DC5"/>
  <w15:docId w15:val="{235FA2A5-22C9-40C5-8CAB-6D5661FA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qFormat/>
    <w:pPr>
      <w:ind w:firstLine="540"/>
      <w:jc w:val="both"/>
    </w:pPr>
  </w:style>
  <w:style w:type="paragraph" w:styleId="aa">
    <w:name w:val="Title"/>
    <w:basedOn w:val="a"/>
    <w:link w:val="ab"/>
    <w:qFormat/>
    <w:pPr>
      <w:jc w:val="center"/>
    </w:pPr>
    <w:rPr>
      <w:b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lang w:val="de-CH" w:eastAsia="de-CH"/>
    </w:rPr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qFormat/>
  </w:style>
  <w:style w:type="paragraph" w:customStyle="1" w:styleId="ac">
    <w:name w:val="Текст в заданном формате"/>
    <w:basedOn w:val="a"/>
    <w:qFormat/>
    <w:rsid w:val="00EA4D3C"/>
    <w:rPr>
      <w:rFonts w:ascii="DejaVu Sans Mono" w:eastAsia="DejaVu Sans Mono" w:hAnsi="DejaVu Sans Mono" w:cs="DejaVu Sans Mono"/>
      <w:kern w:val="1"/>
      <w:sz w:val="20"/>
    </w:rPr>
  </w:style>
  <w:style w:type="paragraph" w:customStyle="1" w:styleId="CharCharCharCharCharCharCharCharCharCharCharChar0">
    <w:name w:val="Char Char Char Char Char Char Char Char Char Char Char Char"/>
    <w:basedOn w:val="a"/>
    <w:rsid w:val="00EA4D3C"/>
    <w:pPr>
      <w:spacing w:after="160" w:line="240" w:lineRule="exact"/>
    </w:pPr>
    <w:rPr>
      <w:rFonts w:cs="Arial"/>
      <w:sz w:val="20"/>
      <w:lang w:val="de-CH" w:eastAsia="de-CH"/>
    </w:rPr>
  </w:style>
  <w:style w:type="character" w:customStyle="1" w:styleId="ab">
    <w:name w:val="Назва Знак"/>
    <w:basedOn w:val="a0"/>
    <w:link w:val="aa"/>
    <w:rsid w:val="00AD79EF"/>
    <w:rPr>
      <w:rFonts w:eastAsia="Times New Roman"/>
      <w:b/>
      <w:sz w:val="28"/>
      <w:lang w:val="uk-UA"/>
    </w:rPr>
  </w:style>
  <w:style w:type="table" w:styleId="ad">
    <w:name w:val="Table Grid"/>
    <w:basedOn w:val="a1"/>
    <w:uiPriority w:val="39"/>
    <w:rsid w:val="00AD79EF"/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6D19-6FBC-4CF4-95F2-9FD0B1E3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6410</Words>
  <Characters>3655</Characters>
  <Application>Microsoft Office Word</Application>
  <DocSecurity>4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2025-03-18T10:51:00Z</cp:lastPrinted>
  <dcterms:created xsi:type="dcterms:W3CDTF">2025-03-31T07:21:00Z</dcterms:created>
  <dcterms:modified xsi:type="dcterms:W3CDTF">2025-03-31T07:21:00Z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6633E28282164C33B18E2EC8D58A5339_13</vt:lpwstr>
  </property>
</Properties>
</file>