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31AB" w14:textId="10CCE483" w:rsidR="001A5433" w:rsidRDefault="001A5433" w:rsidP="001A5433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 w:rsidR="001B083D">
        <w:rPr>
          <w:b/>
        </w:rPr>
        <w:t>№ 15</w:t>
      </w:r>
    </w:p>
    <w:p w14:paraId="41FB349A" w14:textId="77777777" w:rsidR="001A5433" w:rsidRDefault="001A5433" w:rsidP="001A5433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5D1DDCB9" w14:textId="77777777" w:rsidR="001A5433" w:rsidRDefault="001A5433" w:rsidP="001A5433">
      <w:pPr>
        <w:jc w:val="center"/>
      </w:pPr>
      <w:r>
        <w:rPr>
          <w:b/>
        </w:rPr>
        <w:t xml:space="preserve">в агроценозах Київської області станом </w:t>
      </w:r>
      <w:r w:rsidRPr="00145C63">
        <w:rPr>
          <w:b/>
        </w:rPr>
        <w:t>на</w:t>
      </w:r>
      <w:r w:rsidRPr="00145C63">
        <w:rPr>
          <w:b/>
          <w:lang w:val="ru-RU"/>
        </w:rPr>
        <w:t xml:space="preserve"> </w:t>
      </w:r>
      <w:r w:rsidR="00DE67CF" w:rsidRPr="00145C63">
        <w:rPr>
          <w:b/>
          <w:lang w:val="ru-RU"/>
        </w:rPr>
        <w:t xml:space="preserve"> </w:t>
      </w:r>
      <w:r w:rsidR="00FC0D9C">
        <w:rPr>
          <w:b/>
          <w:lang w:val="ru-RU"/>
        </w:rPr>
        <w:t>9</w:t>
      </w:r>
      <w:r w:rsidR="00DE67CF" w:rsidRPr="00145C63">
        <w:rPr>
          <w:b/>
          <w:lang w:val="ru-RU"/>
        </w:rPr>
        <w:t xml:space="preserve"> квітня</w:t>
      </w:r>
      <w:r w:rsidR="00DE67CF">
        <w:rPr>
          <w:b/>
          <w:lang w:val="ru-RU"/>
        </w:rPr>
        <w:t xml:space="preserve"> </w:t>
      </w:r>
      <w:r>
        <w:rPr>
          <w:b/>
        </w:rPr>
        <w:t>202</w:t>
      </w:r>
      <w:r w:rsidR="003A4455">
        <w:rPr>
          <w:b/>
          <w:lang w:val="ru-RU"/>
        </w:rPr>
        <w:t>5</w:t>
      </w:r>
      <w:r>
        <w:rPr>
          <w:b/>
        </w:rPr>
        <w:t xml:space="preserve"> року</w:t>
      </w:r>
    </w:p>
    <w:p w14:paraId="5DA98ACF" w14:textId="77777777" w:rsidR="003A4391" w:rsidRDefault="003A4391" w:rsidP="003A4391"/>
    <w:p w14:paraId="29D81A22" w14:textId="77777777" w:rsidR="00FC0D9C" w:rsidRPr="009E3E0C" w:rsidRDefault="00FC0D9C" w:rsidP="00FC0D9C">
      <w:pPr>
        <w:jc w:val="center"/>
        <w:rPr>
          <w:szCs w:val="28"/>
        </w:rPr>
      </w:pPr>
      <w:r w:rsidRPr="009E3E0C">
        <w:rPr>
          <w:szCs w:val="28"/>
        </w:rPr>
        <w:t>ОСНОВНІ МЕТЕОРОЛОГІЧНІ ОСОБЛИВОСТІ</w:t>
      </w:r>
    </w:p>
    <w:p w14:paraId="59726B6D" w14:textId="029A00BD" w:rsidR="00FC0D9C" w:rsidRPr="009E3E0C" w:rsidRDefault="00FC0D9C" w:rsidP="005A2DB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Cs w:val="28"/>
          <w:lang w:eastAsia="en-US"/>
        </w:rPr>
      </w:pPr>
      <w:r w:rsidRPr="009E3E0C">
        <w:rPr>
          <w:rFonts w:eastAsiaTheme="minorHAnsi"/>
          <w:szCs w:val="28"/>
          <w:lang w:eastAsia="en-US"/>
        </w:rPr>
        <w:t xml:space="preserve">Протягом початку квітня на території  Київщини  продовжувалося підвищення температури повітря, але з 5 квітня внаслідок дії циклону </w:t>
      </w:r>
      <w:r w:rsidR="007203FB" w:rsidRPr="009E3E0C">
        <w:rPr>
          <w:color w:val="000000"/>
          <w:szCs w:val="28"/>
        </w:rPr>
        <w:t>Zion </w:t>
      </w:r>
      <w:r w:rsidR="007203FB" w:rsidRPr="009E3E0C">
        <w:rPr>
          <w:rFonts w:eastAsiaTheme="minorHAnsi"/>
          <w:szCs w:val="28"/>
          <w:lang w:eastAsia="en-US"/>
        </w:rPr>
        <w:t xml:space="preserve"> </w:t>
      </w:r>
      <w:r w:rsidRPr="009E3E0C">
        <w:rPr>
          <w:rFonts w:eastAsiaTheme="minorHAnsi"/>
          <w:szCs w:val="28"/>
          <w:lang w:eastAsia="en-US"/>
        </w:rPr>
        <w:t xml:space="preserve">відбулося різке зниження температури повітря, випав мокрий сніг, в Південно-Західній частині області висотою до 10 см.  Мінімальна температура повітря становила від -1 до - 3 </w:t>
      </w:r>
      <w:r w:rsidR="00A55864" w:rsidRPr="009E3E0C">
        <w:rPr>
          <w:rFonts w:eastAsiaTheme="minorHAnsi"/>
          <w:szCs w:val="28"/>
          <w:lang w:eastAsia="en-US"/>
        </w:rPr>
        <w:t>ºС</w:t>
      </w:r>
      <w:r w:rsidRPr="009E3E0C">
        <w:rPr>
          <w:rFonts w:eastAsiaTheme="minorHAnsi"/>
          <w:szCs w:val="28"/>
          <w:lang w:eastAsia="en-US"/>
        </w:rPr>
        <w:t xml:space="preserve"> морозу. Максимальна температура повітря</w:t>
      </w:r>
      <w:r w:rsidR="007203FB" w:rsidRPr="009E3E0C">
        <w:rPr>
          <w:rFonts w:eastAsiaTheme="minorHAnsi"/>
          <w:szCs w:val="28"/>
          <w:lang w:eastAsia="en-US"/>
        </w:rPr>
        <w:t xml:space="preserve"> за звітний період</w:t>
      </w:r>
      <w:r w:rsidRPr="009E3E0C">
        <w:rPr>
          <w:rFonts w:eastAsiaTheme="minorHAnsi"/>
          <w:szCs w:val="28"/>
          <w:lang w:eastAsia="en-US"/>
        </w:rPr>
        <w:t xml:space="preserve"> досягала позначки +12 </w:t>
      </w:r>
      <w:r w:rsidR="005A2DB2" w:rsidRPr="009E3E0C">
        <w:rPr>
          <w:rFonts w:eastAsiaTheme="minorHAnsi"/>
          <w:szCs w:val="28"/>
          <w:lang w:eastAsia="en-US"/>
        </w:rPr>
        <w:t>ºС</w:t>
      </w:r>
      <w:r w:rsidRPr="009E3E0C">
        <w:rPr>
          <w:rFonts w:eastAsiaTheme="minorHAnsi"/>
          <w:szCs w:val="28"/>
          <w:lang w:eastAsia="en-US"/>
        </w:rPr>
        <w:t>. Середньодобова температура повітря  була в межа</w:t>
      </w:r>
      <w:r w:rsidR="00A55864" w:rsidRPr="009E3E0C">
        <w:rPr>
          <w:rFonts w:eastAsiaTheme="minorHAnsi"/>
          <w:szCs w:val="28"/>
          <w:lang w:eastAsia="en-US"/>
        </w:rPr>
        <w:t>х</w:t>
      </w:r>
      <w:r w:rsidRPr="009E3E0C">
        <w:rPr>
          <w:rFonts w:eastAsiaTheme="minorHAnsi"/>
          <w:szCs w:val="28"/>
          <w:lang w:eastAsia="en-US"/>
        </w:rPr>
        <w:t xml:space="preserve"> +2  - +</w:t>
      </w:r>
      <w:r w:rsidR="007203FB" w:rsidRPr="009E3E0C">
        <w:rPr>
          <w:rFonts w:eastAsiaTheme="minorHAnsi"/>
          <w:szCs w:val="28"/>
          <w:lang w:eastAsia="en-US"/>
        </w:rPr>
        <w:t>5</w:t>
      </w:r>
      <w:r w:rsidRPr="009E3E0C">
        <w:rPr>
          <w:rFonts w:eastAsiaTheme="minorHAnsi"/>
          <w:szCs w:val="28"/>
          <w:lang w:eastAsia="en-US"/>
        </w:rPr>
        <w:t xml:space="preserve"> </w:t>
      </w:r>
      <w:r w:rsidR="00A55864" w:rsidRPr="009E3E0C">
        <w:rPr>
          <w:rFonts w:eastAsiaTheme="minorHAnsi"/>
          <w:szCs w:val="28"/>
          <w:lang w:eastAsia="en-US"/>
        </w:rPr>
        <w:t>ºС</w:t>
      </w:r>
      <w:r w:rsidRPr="009E3E0C">
        <w:rPr>
          <w:rFonts w:eastAsiaTheme="minorHAnsi"/>
          <w:szCs w:val="28"/>
          <w:lang w:eastAsia="en-US"/>
        </w:rPr>
        <w:t>.</w:t>
      </w:r>
    </w:p>
    <w:p w14:paraId="159008AC" w14:textId="77777777" w:rsidR="00FC0D9C" w:rsidRPr="009E3E0C" w:rsidRDefault="00FC0D9C" w:rsidP="005A2DB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Cs w:val="28"/>
          <w:lang w:eastAsia="en-US"/>
        </w:rPr>
      </w:pPr>
      <w:r w:rsidRPr="009E3E0C">
        <w:rPr>
          <w:rFonts w:eastAsiaTheme="minorHAnsi"/>
          <w:szCs w:val="28"/>
          <w:lang w:eastAsia="en-US"/>
        </w:rPr>
        <w:t>Опади  випадали  у вигляді снігу та мокрого снігу,  снігов</w:t>
      </w:r>
      <w:r w:rsidR="00CF538C" w:rsidRPr="009E3E0C">
        <w:rPr>
          <w:rFonts w:eastAsiaTheme="minorHAnsi"/>
          <w:szCs w:val="28"/>
          <w:lang w:eastAsia="en-US"/>
        </w:rPr>
        <w:t>ий</w:t>
      </w:r>
      <w:r w:rsidRPr="009E3E0C">
        <w:rPr>
          <w:rFonts w:eastAsiaTheme="minorHAnsi"/>
          <w:szCs w:val="28"/>
          <w:lang w:eastAsia="en-US"/>
        </w:rPr>
        <w:t xml:space="preserve"> покрив на ранок 9 квітня</w:t>
      </w:r>
      <w:r w:rsidR="00CF538C" w:rsidRPr="009E3E0C">
        <w:rPr>
          <w:rFonts w:eastAsiaTheme="minorHAnsi"/>
          <w:szCs w:val="28"/>
          <w:lang w:eastAsia="en-US"/>
        </w:rPr>
        <w:t xml:space="preserve"> в</w:t>
      </w:r>
      <w:r w:rsidR="00C97A8E" w:rsidRPr="009E3E0C">
        <w:rPr>
          <w:rFonts w:eastAsiaTheme="minorHAnsi"/>
          <w:szCs w:val="28"/>
          <w:lang w:eastAsia="en-US"/>
        </w:rPr>
        <w:t xml:space="preserve"> </w:t>
      </w:r>
      <w:r w:rsidR="00CF538C" w:rsidRPr="009E3E0C">
        <w:rPr>
          <w:rFonts w:eastAsiaTheme="minorHAnsi"/>
          <w:szCs w:val="28"/>
          <w:lang w:eastAsia="en-US"/>
        </w:rPr>
        <w:t>більшості районів області відсутній</w:t>
      </w:r>
      <w:r w:rsidRPr="009E3E0C">
        <w:rPr>
          <w:rFonts w:eastAsiaTheme="minorHAnsi"/>
          <w:szCs w:val="28"/>
          <w:lang w:eastAsia="en-US"/>
        </w:rPr>
        <w:t>. Вітер на протязі декади в основному був  4-7 м/с, інколи спостерігались пориви 12-15 м/с.</w:t>
      </w:r>
    </w:p>
    <w:p w14:paraId="51A95A51" w14:textId="11E6B292" w:rsidR="00FC0D9C" w:rsidRPr="009E3E0C" w:rsidRDefault="00FC0D9C" w:rsidP="005A2DB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Cs w:val="28"/>
          <w:lang w:eastAsia="en-US"/>
        </w:rPr>
      </w:pPr>
      <w:r w:rsidRPr="009E3E0C">
        <w:rPr>
          <w:rFonts w:eastAsiaTheme="minorHAnsi"/>
          <w:szCs w:val="28"/>
          <w:lang w:eastAsia="en-US"/>
        </w:rPr>
        <w:t>Погодні умови</w:t>
      </w:r>
      <w:r w:rsidRPr="009E3E0C">
        <w:rPr>
          <w:rFonts w:eastAsiaTheme="minorHAnsi"/>
          <w:szCs w:val="28"/>
          <w:lang w:val="ru-RU" w:eastAsia="en-US"/>
        </w:rPr>
        <w:t xml:space="preserve"> зв</w:t>
      </w:r>
      <w:r w:rsidRPr="009E3E0C">
        <w:rPr>
          <w:rFonts w:eastAsiaTheme="minorHAnsi"/>
          <w:szCs w:val="28"/>
          <w:lang w:eastAsia="en-US"/>
        </w:rPr>
        <w:t>і</w:t>
      </w:r>
      <w:r w:rsidRPr="009E3E0C">
        <w:rPr>
          <w:rFonts w:eastAsiaTheme="minorHAnsi"/>
          <w:szCs w:val="28"/>
          <w:lang w:val="ru-RU" w:eastAsia="en-US"/>
        </w:rPr>
        <w:t>тного</w:t>
      </w:r>
      <w:r w:rsidRPr="009E3E0C">
        <w:rPr>
          <w:rFonts w:eastAsiaTheme="minorHAnsi"/>
          <w:szCs w:val="28"/>
          <w:lang w:eastAsia="en-US"/>
        </w:rPr>
        <w:t xml:space="preserve"> періоду не сприяли подальшому росту та розвитку озимих культур. Особливо негативний вплив погодні умови матимуть для квітучих дерев абрикосу,  а також  можливе пошкодження сходів  ярого ячменю. </w:t>
      </w:r>
    </w:p>
    <w:p w14:paraId="68FAB93A" w14:textId="5A5D4029" w:rsidR="00FC0D9C" w:rsidRPr="009E3E0C" w:rsidRDefault="00FC0D9C" w:rsidP="005A2DB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Cs w:val="28"/>
          <w:lang w:eastAsia="en-US"/>
        </w:rPr>
      </w:pPr>
      <w:r w:rsidRPr="009E3E0C">
        <w:rPr>
          <w:rFonts w:eastAsiaTheme="minorHAnsi"/>
          <w:szCs w:val="28"/>
          <w:lang w:eastAsia="en-US"/>
        </w:rPr>
        <w:t>Господарства області  через погодні умови практично призупинили проведення весняно -польових робіт.</w:t>
      </w:r>
    </w:p>
    <w:p w14:paraId="75A0E42C" w14:textId="77777777" w:rsidR="00FC0D9C" w:rsidRPr="009E3E0C" w:rsidRDefault="00FC0D9C" w:rsidP="005A2DB2">
      <w:pPr>
        <w:spacing w:line="254" w:lineRule="auto"/>
        <w:ind w:firstLine="851"/>
        <w:jc w:val="both"/>
        <w:rPr>
          <w:szCs w:val="28"/>
        </w:rPr>
      </w:pPr>
    </w:p>
    <w:p w14:paraId="385E60B9" w14:textId="77777777" w:rsidR="00FC0D9C" w:rsidRPr="009E3E0C" w:rsidRDefault="00FC0D9C" w:rsidP="005A2DB2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9E3E0C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0D976509" w14:textId="0018C67C" w:rsidR="00FC0D9C" w:rsidRPr="009E3E0C" w:rsidRDefault="00FC0D9C" w:rsidP="005A2DB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9E3E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- кущення</w:t>
      </w:r>
    </w:p>
    <w:p w14:paraId="040BBD4D" w14:textId="6EEDF694" w:rsidR="00FC0D9C" w:rsidRPr="009E3E0C" w:rsidRDefault="00FC0D9C" w:rsidP="005A2DB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9E3E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відновлення вегетації</w:t>
      </w:r>
    </w:p>
    <w:p w14:paraId="5169DAD5" w14:textId="52BB301C" w:rsidR="00FC0D9C" w:rsidRPr="009E3E0C" w:rsidRDefault="00FC0D9C" w:rsidP="005A2DB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9E3E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посів -сходи</w:t>
      </w:r>
    </w:p>
    <w:p w14:paraId="64FD0F7E" w14:textId="282D0BAC" w:rsidR="00FC0D9C" w:rsidRPr="009E3E0C" w:rsidRDefault="00FC0D9C" w:rsidP="005A2DB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9E3E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-</w:t>
      </w:r>
      <w:r w:rsidR="00A55864" w:rsidRPr="009E3E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9E3E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сходи гороху</w:t>
      </w:r>
    </w:p>
    <w:p w14:paraId="5B48471D" w14:textId="77777777" w:rsidR="00FC0D9C" w:rsidRPr="009E3E0C" w:rsidRDefault="00FC0D9C" w:rsidP="005A2DB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9E3E0C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9E3E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відновлення вегетації</w:t>
      </w:r>
    </w:p>
    <w:p w14:paraId="7FFF5163" w14:textId="77777777" w:rsidR="00FC0D9C" w:rsidRPr="009E3E0C" w:rsidRDefault="00FC0D9C" w:rsidP="005A2DB2">
      <w:pPr>
        <w:autoSpaceDE w:val="0"/>
        <w:ind w:firstLine="851"/>
        <w:jc w:val="both"/>
        <w:rPr>
          <w:szCs w:val="28"/>
        </w:rPr>
      </w:pPr>
      <w:r w:rsidRPr="009E3E0C">
        <w:rPr>
          <w:szCs w:val="28"/>
        </w:rPr>
        <w:t xml:space="preserve">Сад –  у абрикос </w:t>
      </w:r>
      <w:r w:rsidR="0047551D" w:rsidRPr="009E3E0C">
        <w:rPr>
          <w:szCs w:val="28"/>
        </w:rPr>
        <w:t>–</w:t>
      </w:r>
      <w:r w:rsidRPr="009E3E0C">
        <w:rPr>
          <w:szCs w:val="28"/>
        </w:rPr>
        <w:t xml:space="preserve"> цвітіння</w:t>
      </w:r>
    </w:p>
    <w:p w14:paraId="00E23EFA" w14:textId="77777777" w:rsidR="0047551D" w:rsidRPr="009E3E0C" w:rsidRDefault="0047551D" w:rsidP="005A2DB2">
      <w:pPr>
        <w:autoSpaceDE w:val="0"/>
        <w:ind w:firstLine="851"/>
        <w:jc w:val="both"/>
        <w:rPr>
          <w:szCs w:val="28"/>
        </w:rPr>
      </w:pPr>
    </w:p>
    <w:p w14:paraId="0296A19D" w14:textId="04FCAC72" w:rsidR="0047551D" w:rsidRPr="009E3E0C" w:rsidRDefault="0047551D" w:rsidP="004A400D">
      <w:pPr>
        <w:tabs>
          <w:tab w:val="left" w:pos="180"/>
        </w:tabs>
        <w:ind w:firstLine="851"/>
        <w:jc w:val="center"/>
        <w:rPr>
          <w:b/>
          <w:iCs/>
          <w:szCs w:val="28"/>
          <w:u w:val="single"/>
        </w:rPr>
      </w:pPr>
      <w:r w:rsidRPr="009E3E0C">
        <w:rPr>
          <w:b/>
          <w:iCs/>
          <w:szCs w:val="28"/>
          <w:u w:val="single"/>
        </w:rPr>
        <w:t>Багатоїдні шкідники.</w:t>
      </w:r>
    </w:p>
    <w:p w14:paraId="35180D7A" w14:textId="310795BA" w:rsidR="0047551D" w:rsidRPr="009E3E0C" w:rsidRDefault="0047551D" w:rsidP="005A2DB2">
      <w:pPr>
        <w:tabs>
          <w:tab w:val="left" w:pos="180"/>
        </w:tabs>
        <w:ind w:firstLine="851"/>
        <w:jc w:val="both"/>
        <w:rPr>
          <w:bCs/>
          <w:iCs/>
          <w:szCs w:val="28"/>
        </w:rPr>
      </w:pPr>
      <w:r w:rsidRPr="009E3E0C">
        <w:rPr>
          <w:bCs/>
          <w:iCs/>
          <w:szCs w:val="28"/>
        </w:rPr>
        <w:t xml:space="preserve">Протягом початку звітного періоду продовжувалось переміщення личинок грунтових шкідників </w:t>
      </w:r>
      <w:r w:rsidRPr="009E3E0C">
        <w:rPr>
          <w:b/>
          <w:iCs/>
          <w:szCs w:val="28"/>
        </w:rPr>
        <w:t>(дротяники, гусениці підгризаючих совок, личинки травневих хрущів</w:t>
      </w:r>
      <w:r w:rsidRPr="009E3E0C">
        <w:rPr>
          <w:bCs/>
          <w:iCs/>
          <w:szCs w:val="28"/>
        </w:rPr>
        <w:t>) у верхні шари грунту, але з 5 квітня активізація їх життєдіяльності, в зв’язку з значним зниженням температури грунту, припинилася.</w:t>
      </w:r>
    </w:p>
    <w:p w14:paraId="76C9CA86" w14:textId="2CFFC856" w:rsidR="0047551D" w:rsidRPr="009E3E0C" w:rsidRDefault="0047551D" w:rsidP="005A2DB2">
      <w:pPr>
        <w:tabs>
          <w:tab w:val="left" w:pos="180"/>
        </w:tabs>
        <w:ind w:firstLine="851"/>
        <w:jc w:val="both"/>
        <w:rPr>
          <w:bCs/>
          <w:iCs/>
          <w:szCs w:val="28"/>
        </w:rPr>
      </w:pPr>
      <w:r w:rsidRPr="009E3E0C">
        <w:rPr>
          <w:bCs/>
          <w:iCs/>
          <w:szCs w:val="28"/>
        </w:rPr>
        <w:t xml:space="preserve">В сонячні теплі дні на початку 1декади квітня на  площах багаторічних бобових трав продовжувалося заселення посівів </w:t>
      </w:r>
      <w:r w:rsidRPr="009E3E0C">
        <w:rPr>
          <w:b/>
          <w:iCs/>
          <w:szCs w:val="28"/>
        </w:rPr>
        <w:t>бульбочковими довгоносиками (1-2 екз./кв.м по краю поля),</w:t>
      </w:r>
      <w:r w:rsidRPr="009E3E0C">
        <w:rPr>
          <w:bCs/>
          <w:iCs/>
          <w:szCs w:val="28"/>
        </w:rPr>
        <w:t xml:space="preserve">  але з 5 квітня шкідники знову сховалися .</w:t>
      </w:r>
    </w:p>
    <w:p w14:paraId="50A61156" w14:textId="77777777" w:rsidR="00FC0D9C" w:rsidRPr="009E3E0C" w:rsidRDefault="00FC0D9C" w:rsidP="005A2DB2">
      <w:pPr>
        <w:autoSpaceDE w:val="0"/>
        <w:ind w:firstLine="851"/>
        <w:jc w:val="both"/>
        <w:rPr>
          <w:szCs w:val="28"/>
        </w:rPr>
      </w:pPr>
    </w:p>
    <w:p w14:paraId="0DF3FE64" w14:textId="6BB54F0D" w:rsidR="00FC0D9C" w:rsidRPr="009E3E0C" w:rsidRDefault="00FC0D9C" w:rsidP="005A2DB2">
      <w:pPr>
        <w:tabs>
          <w:tab w:val="left" w:pos="180"/>
        </w:tabs>
        <w:ind w:firstLine="851"/>
        <w:jc w:val="center"/>
        <w:rPr>
          <w:b/>
          <w:i/>
          <w:szCs w:val="28"/>
          <w:u w:val="single"/>
        </w:rPr>
      </w:pPr>
      <w:r w:rsidRPr="009E3E0C">
        <w:rPr>
          <w:b/>
          <w:iCs/>
          <w:szCs w:val="28"/>
          <w:u w:val="single"/>
        </w:rPr>
        <w:t xml:space="preserve">Фітосанітарний стан озимої пшениці </w:t>
      </w:r>
      <w:r w:rsidRPr="009E3E0C">
        <w:rPr>
          <w:b/>
          <w:i/>
          <w:szCs w:val="28"/>
          <w:u w:val="single"/>
        </w:rPr>
        <w:t>.</w:t>
      </w:r>
    </w:p>
    <w:p w14:paraId="295DF0BC" w14:textId="137FF15D" w:rsidR="00FC0D9C" w:rsidRPr="009E3E0C" w:rsidRDefault="00FC0D9C" w:rsidP="005A2DB2">
      <w:pPr>
        <w:ind w:firstLine="851"/>
        <w:jc w:val="both"/>
        <w:rPr>
          <w:bCs/>
          <w:iCs/>
          <w:szCs w:val="28"/>
        </w:rPr>
      </w:pPr>
      <w:r w:rsidRPr="009E3E0C">
        <w:rPr>
          <w:szCs w:val="28"/>
        </w:rPr>
        <w:t xml:space="preserve"> Фітосанітарним моніторингом озимої пшениці в господарствах області</w:t>
      </w:r>
      <w:r w:rsidRPr="009E3E0C">
        <w:rPr>
          <w:b/>
          <w:i/>
          <w:szCs w:val="28"/>
        </w:rPr>
        <w:t xml:space="preserve"> </w:t>
      </w:r>
      <w:r w:rsidRPr="009E3E0C">
        <w:rPr>
          <w:bCs/>
          <w:iCs/>
          <w:szCs w:val="28"/>
        </w:rPr>
        <w:t xml:space="preserve"> виявлено , що посіви знаходяться в задовільному та доброму стані,  в деяких районах області станом на ранок 7 квітня посіви знаходилися під шаром снігу </w:t>
      </w:r>
      <w:r w:rsidRPr="009E3E0C">
        <w:rPr>
          <w:bCs/>
          <w:iCs/>
          <w:szCs w:val="28"/>
        </w:rPr>
        <w:lastRenderedPageBreak/>
        <w:t>висотою до 10 см, але протягом дня при підвищенні температури відбулося танення снігу і на ранок 9 січня</w:t>
      </w:r>
      <w:r w:rsidR="00C97A8E" w:rsidRPr="009E3E0C">
        <w:rPr>
          <w:bCs/>
          <w:iCs/>
          <w:szCs w:val="28"/>
        </w:rPr>
        <w:t xml:space="preserve"> сніговий покрив на полях області практично відсутній</w:t>
      </w:r>
      <w:r w:rsidRPr="009E3E0C">
        <w:rPr>
          <w:bCs/>
          <w:iCs/>
          <w:szCs w:val="28"/>
        </w:rPr>
        <w:t>.</w:t>
      </w:r>
    </w:p>
    <w:p w14:paraId="13E91CF7" w14:textId="2683CA9E" w:rsidR="00FC0D9C" w:rsidRPr="009E3E0C" w:rsidRDefault="00FC0D9C" w:rsidP="005A2DB2">
      <w:pPr>
        <w:ind w:firstLine="851"/>
        <w:jc w:val="both"/>
        <w:rPr>
          <w:bCs/>
          <w:iCs/>
          <w:szCs w:val="28"/>
        </w:rPr>
      </w:pPr>
      <w:r w:rsidRPr="009E3E0C">
        <w:rPr>
          <w:bCs/>
          <w:iCs/>
          <w:szCs w:val="28"/>
        </w:rPr>
        <w:t>Обстеженнями озимої пшениці в господарствах Київщини виявлено, що фаза розвитку у рослин - кущення, густота рослин 450 - 550 рослин на 1 кв.м</w:t>
      </w:r>
      <w:bookmarkStart w:id="0" w:name="_Hlk193102786"/>
      <w:r w:rsidRPr="009E3E0C">
        <w:rPr>
          <w:bCs/>
          <w:iCs/>
          <w:szCs w:val="28"/>
        </w:rPr>
        <w:t xml:space="preserve">; борошнисту росу виявлено  на </w:t>
      </w:r>
      <w:r w:rsidR="00C97A8E" w:rsidRPr="009E3E0C">
        <w:rPr>
          <w:bCs/>
          <w:iCs/>
          <w:szCs w:val="28"/>
        </w:rPr>
        <w:t>56</w:t>
      </w:r>
      <w:r w:rsidRPr="009E3E0C">
        <w:rPr>
          <w:bCs/>
          <w:iCs/>
          <w:szCs w:val="28"/>
        </w:rPr>
        <w:t xml:space="preserve">% обстежених площ у 3- 7 % рослин на нижньому листі (поодинокі пустули), септоріоз виявлено на </w:t>
      </w:r>
      <w:r w:rsidR="00C97A8E" w:rsidRPr="009E3E0C">
        <w:rPr>
          <w:bCs/>
          <w:iCs/>
          <w:szCs w:val="28"/>
        </w:rPr>
        <w:t>70</w:t>
      </w:r>
      <w:r w:rsidRPr="009E3E0C">
        <w:rPr>
          <w:bCs/>
          <w:iCs/>
          <w:szCs w:val="28"/>
        </w:rPr>
        <w:t xml:space="preserve"> % обстежених площ на нижньому листі в середньому на  4-8 % рослин, кореневі гнилі  виявлено на </w:t>
      </w:r>
      <w:r w:rsidR="00F2275A" w:rsidRPr="009E3E0C">
        <w:rPr>
          <w:bCs/>
          <w:iCs/>
          <w:szCs w:val="28"/>
        </w:rPr>
        <w:t>43</w:t>
      </w:r>
      <w:r w:rsidRPr="009E3E0C">
        <w:rPr>
          <w:bCs/>
          <w:iCs/>
          <w:szCs w:val="28"/>
        </w:rPr>
        <w:t>% - у 1- 2% рослин</w:t>
      </w:r>
      <w:bookmarkEnd w:id="0"/>
      <w:r w:rsidRPr="009E3E0C">
        <w:rPr>
          <w:bCs/>
          <w:iCs/>
          <w:szCs w:val="28"/>
        </w:rPr>
        <w:t>.</w:t>
      </w:r>
      <w:r w:rsidR="00770BAB" w:rsidRPr="009E3E0C">
        <w:rPr>
          <w:bCs/>
          <w:iCs/>
          <w:szCs w:val="28"/>
        </w:rPr>
        <w:t xml:space="preserve"> На молодому листі озимої пшениці- хвороб не виявлено.</w:t>
      </w:r>
      <w:r w:rsidRPr="009E3E0C">
        <w:rPr>
          <w:bCs/>
          <w:iCs/>
          <w:szCs w:val="28"/>
        </w:rPr>
        <w:t xml:space="preserve"> Випадіння снігу, та перезволоження в деяких районах області грунту сприятиме подальшому розвитку хвороб пшениці</w:t>
      </w:r>
      <w:r w:rsidR="00A55864" w:rsidRPr="009E3E0C">
        <w:rPr>
          <w:bCs/>
          <w:iCs/>
          <w:szCs w:val="28"/>
        </w:rPr>
        <w:t>.</w:t>
      </w:r>
    </w:p>
    <w:p w14:paraId="7108D9D6" w14:textId="2C530E21" w:rsidR="00FC0D9C" w:rsidRPr="009E3E0C" w:rsidRDefault="00FC0D9C" w:rsidP="005A2DB2">
      <w:pPr>
        <w:ind w:right="-185" w:firstLine="851"/>
        <w:jc w:val="both"/>
        <w:rPr>
          <w:bCs/>
          <w:szCs w:val="28"/>
        </w:rPr>
      </w:pPr>
      <w:r w:rsidRPr="009E3E0C">
        <w:rPr>
          <w:szCs w:val="28"/>
        </w:rPr>
        <w:t xml:space="preserve">Стрімке наростання середньодобових температур повітря в березні -перші дні квітня місяця сприяло підніманню ґрунтових шкідників у верхні шари ґрунту, проходило їх живлення на посівах </w:t>
      </w:r>
      <w:r w:rsidRPr="009E3E0C">
        <w:rPr>
          <w:b/>
          <w:bCs/>
          <w:i/>
          <w:iCs/>
          <w:szCs w:val="28"/>
        </w:rPr>
        <w:t>озимих культур</w:t>
      </w:r>
      <w:r w:rsidRPr="009E3E0C">
        <w:rPr>
          <w:szCs w:val="28"/>
        </w:rPr>
        <w:t>.</w:t>
      </w:r>
      <w:r w:rsidRPr="009E3E0C">
        <w:rPr>
          <w:bCs/>
          <w:iCs/>
          <w:szCs w:val="28"/>
        </w:rPr>
        <w:t xml:space="preserve"> Обстеженнями озимої пшениці в господарствах області виявлено живлення на озимій пшениці озимої совки, дротяника, чисельність шкідників 0,5</w:t>
      </w:r>
      <w:r w:rsidR="00801012" w:rsidRPr="009E3E0C">
        <w:rPr>
          <w:bCs/>
          <w:iCs/>
          <w:szCs w:val="28"/>
        </w:rPr>
        <w:t>-1</w:t>
      </w:r>
      <w:r w:rsidRPr="009E3E0C">
        <w:rPr>
          <w:bCs/>
          <w:iCs/>
          <w:szCs w:val="28"/>
        </w:rPr>
        <w:t xml:space="preserve"> екз./кв.м, а також  проходило заселення посівів цикадками, злаковими клопиками, хлібними блішками, але зниження температури повітря</w:t>
      </w:r>
      <w:r w:rsidR="00770BAB" w:rsidRPr="009E3E0C">
        <w:rPr>
          <w:bCs/>
          <w:iCs/>
          <w:szCs w:val="28"/>
        </w:rPr>
        <w:t xml:space="preserve"> з 5 квітня</w:t>
      </w:r>
      <w:r w:rsidRPr="009E3E0C">
        <w:rPr>
          <w:bCs/>
          <w:iCs/>
          <w:szCs w:val="28"/>
        </w:rPr>
        <w:t xml:space="preserve"> та заморозки на поверхні грунту припинили подальше просування та вихід шкідників, вони знову заховалися.</w:t>
      </w:r>
    </w:p>
    <w:p w14:paraId="7B99EA17" w14:textId="77777777" w:rsidR="00FC0D9C" w:rsidRPr="009E3E0C" w:rsidRDefault="00FC0D9C" w:rsidP="005A2DB2">
      <w:pPr>
        <w:ind w:firstLine="851"/>
        <w:jc w:val="both"/>
        <w:rPr>
          <w:bCs/>
          <w:iCs/>
          <w:szCs w:val="28"/>
        </w:rPr>
      </w:pPr>
    </w:p>
    <w:p w14:paraId="5AB65E3A" w14:textId="77777777" w:rsidR="00FC0D9C" w:rsidRPr="009E3E0C" w:rsidRDefault="00FC0D9C" w:rsidP="005A2DB2">
      <w:pPr>
        <w:ind w:firstLine="851"/>
        <w:jc w:val="center"/>
        <w:rPr>
          <w:b/>
          <w:iCs/>
          <w:szCs w:val="28"/>
          <w:u w:val="single"/>
        </w:rPr>
      </w:pPr>
      <w:r w:rsidRPr="009E3E0C">
        <w:rPr>
          <w:b/>
          <w:iCs/>
          <w:szCs w:val="28"/>
          <w:u w:val="single"/>
        </w:rPr>
        <w:t>Фітосанітарний стан  озимого ячменю.</w:t>
      </w:r>
    </w:p>
    <w:p w14:paraId="2149CA3D" w14:textId="26728210" w:rsidR="00FC0D9C" w:rsidRPr="009E3E0C" w:rsidRDefault="00FC0D9C" w:rsidP="005A2DB2">
      <w:pPr>
        <w:ind w:firstLine="851"/>
        <w:jc w:val="both"/>
        <w:rPr>
          <w:bCs/>
          <w:iCs/>
          <w:szCs w:val="28"/>
        </w:rPr>
      </w:pPr>
      <w:r w:rsidRPr="009E3E0C">
        <w:rPr>
          <w:bCs/>
          <w:iCs/>
          <w:szCs w:val="28"/>
        </w:rPr>
        <w:t xml:space="preserve">Обстеженнями озимого ячменю в господарствах Київщини виявлено темно-бурою плямистістю уражено 100 % обстежених площ, при ураженні 4-6% рослин, розвиток хвороби 0,5%; кореневі гнилі виявлено на 100% посівів - у  1- 2% рослин. </w:t>
      </w:r>
    </w:p>
    <w:p w14:paraId="26E0409B" w14:textId="11F469EB" w:rsidR="00FC0D9C" w:rsidRPr="009E3E0C" w:rsidRDefault="00FC0D9C" w:rsidP="005A2DB2">
      <w:pPr>
        <w:ind w:firstLine="851"/>
        <w:jc w:val="both"/>
        <w:rPr>
          <w:szCs w:val="28"/>
        </w:rPr>
      </w:pPr>
      <w:r w:rsidRPr="009E3E0C">
        <w:rPr>
          <w:bCs/>
          <w:iCs/>
          <w:szCs w:val="28"/>
        </w:rPr>
        <w:t xml:space="preserve">У сонячні  теплі години до 5 квітня відмічався вихід із зимівлі  хлібних блішок, злакових клопиків, цикадок, але з 5 квітня при похолоданні шкідники знову заховалися в грунт. При  подальшому підвищенні температури повітря </w:t>
      </w:r>
      <w:r w:rsidRPr="009E3E0C">
        <w:rPr>
          <w:szCs w:val="28"/>
        </w:rPr>
        <w:t xml:space="preserve">  очікується масовий вихід шкідників та пошкодження ними рослин. </w:t>
      </w:r>
    </w:p>
    <w:p w14:paraId="25A09CB0" w14:textId="77777777" w:rsidR="00B74AB3" w:rsidRPr="009E3E0C" w:rsidRDefault="00B74AB3" w:rsidP="005A2DB2">
      <w:pPr>
        <w:ind w:firstLine="851"/>
        <w:jc w:val="both"/>
        <w:rPr>
          <w:szCs w:val="28"/>
        </w:rPr>
      </w:pPr>
    </w:p>
    <w:p w14:paraId="1DA7D6A5" w14:textId="77777777" w:rsidR="00FC0D9C" w:rsidRPr="009E3E0C" w:rsidRDefault="00FC0D9C" w:rsidP="005A2DB2">
      <w:pPr>
        <w:ind w:firstLine="851"/>
        <w:jc w:val="center"/>
        <w:rPr>
          <w:b/>
          <w:iCs/>
          <w:szCs w:val="28"/>
          <w:u w:val="single"/>
        </w:rPr>
      </w:pPr>
      <w:r w:rsidRPr="009E3E0C">
        <w:rPr>
          <w:b/>
          <w:iCs/>
          <w:szCs w:val="28"/>
          <w:u w:val="single"/>
        </w:rPr>
        <w:t>Фітосанітарний стан  озимого ріпаку.</w:t>
      </w:r>
    </w:p>
    <w:p w14:paraId="3CD4CCE6" w14:textId="77777777" w:rsidR="00A55864" w:rsidRPr="009E3E0C" w:rsidRDefault="00FC0D9C" w:rsidP="00A55864">
      <w:pPr>
        <w:ind w:firstLineChars="250" w:firstLine="700"/>
        <w:jc w:val="both"/>
        <w:rPr>
          <w:bCs/>
          <w:iCs/>
          <w:szCs w:val="28"/>
        </w:rPr>
      </w:pPr>
      <w:r w:rsidRPr="009E3E0C">
        <w:rPr>
          <w:szCs w:val="28"/>
        </w:rPr>
        <w:t xml:space="preserve">Фітосанітарним моніторингом </w:t>
      </w:r>
      <w:r w:rsidRPr="009E3E0C">
        <w:rPr>
          <w:bCs/>
          <w:iCs/>
          <w:szCs w:val="28"/>
        </w:rPr>
        <w:t xml:space="preserve">озимого ріпаку в господарствах Київщини, виявлено, що станом на 9 квітня посіви ріпаку знаходяться в задовільному та доброму стані. </w:t>
      </w:r>
    </w:p>
    <w:p w14:paraId="32C5E787" w14:textId="086F4C2C" w:rsidR="00FC0D9C" w:rsidRPr="009E3E0C" w:rsidRDefault="00A55864" w:rsidP="00A55864">
      <w:pPr>
        <w:ind w:firstLineChars="250" w:firstLine="700"/>
        <w:jc w:val="both"/>
        <w:rPr>
          <w:bCs/>
          <w:iCs/>
          <w:szCs w:val="28"/>
        </w:rPr>
      </w:pPr>
      <w:r w:rsidRPr="009E3E0C">
        <w:rPr>
          <w:bCs/>
          <w:iCs/>
          <w:szCs w:val="28"/>
        </w:rPr>
        <w:t>В</w:t>
      </w:r>
      <w:r w:rsidR="00FC0D9C" w:rsidRPr="009E3E0C">
        <w:rPr>
          <w:bCs/>
          <w:iCs/>
          <w:szCs w:val="28"/>
        </w:rPr>
        <w:t xml:space="preserve"> виявлено на 100% посівів у середньому на 5 % рослин альтернаріоз на </w:t>
      </w:r>
      <w:r w:rsidR="00801012" w:rsidRPr="009E3E0C">
        <w:rPr>
          <w:bCs/>
          <w:iCs/>
          <w:szCs w:val="28"/>
        </w:rPr>
        <w:t xml:space="preserve"> нижньому</w:t>
      </w:r>
      <w:r w:rsidR="00FC0D9C" w:rsidRPr="009E3E0C">
        <w:rPr>
          <w:bCs/>
          <w:iCs/>
          <w:szCs w:val="28"/>
        </w:rPr>
        <w:t xml:space="preserve"> листі, розвиток хвороби 1%; на 100% посівів 4-7 % рослин виявлено  ураження фомозом</w:t>
      </w:r>
      <w:r w:rsidRPr="009E3E0C">
        <w:rPr>
          <w:bCs/>
          <w:iCs/>
          <w:szCs w:val="28"/>
        </w:rPr>
        <w:t>ом</w:t>
      </w:r>
      <w:r w:rsidR="00FC0D9C" w:rsidRPr="009E3E0C">
        <w:rPr>
          <w:bCs/>
          <w:iCs/>
          <w:szCs w:val="28"/>
        </w:rPr>
        <w:t xml:space="preserve"> (листя нижнього ярусу), розвиток хвороби 1%, бактеріозом уражено 4 % рослин, розвиток хвороби -1%</w:t>
      </w:r>
      <w:r w:rsidR="00801012" w:rsidRPr="009E3E0C">
        <w:rPr>
          <w:bCs/>
          <w:iCs/>
          <w:szCs w:val="28"/>
        </w:rPr>
        <w:t>; бактеріоз виявлено на 52% посівів, хворобою уражено 4-6 % рослин.</w:t>
      </w:r>
    </w:p>
    <w:p w14:paraId="6D5006A0" w14:textId="74C46A73" w:rsidR="00FC0D9C" w:rsidRPr="009E3E0C" w:rsidRDefault="00FC0D9C" w:rsidP="005A2DB2">
      <w:pPr>
        <w:ind w:firstLine="851"/>
        <w:jc w:val="both"/>
        <w:rPr>
          <w:szCs w:val="28"/>
        </w:rPr>
      </w:pPr>
      <w:r w:rsidRPr="009E3E0C">
        <w:rPr>
          <w:bCs/>
          <w:iCs/>
          <w:szCs w:val="28"/>
        </w:rPr>
        <w:t>У сонячні  теплі години  до 5 квітня відмічався вихід із зимівлі великого  ріпакового прихованоботника</w:t>
      </w:r>
      <w:r w:rsidR="00B74AB3" w:rsidRPr="009E3E0C">
        <w:rPr>
          <w:bCs/>
          <w:iCs/>
          <w:szCs w:val="28"/>
        </w:rPr>
        <w:t xml:space="preserve"> та його яйцекладка(господарства області закінчили хімічний захист посівів  від цих шкідників)</w:t>
      </w:r>
      <w:r w:rsidRPr="009E3E0C">
        <w:rPr>
          <w:bCs/>
          <w:iCs/>
          <w:szCs w:val="28"/>
        </w:rPr>
        <w:t xml:space="preserve">, блішок, але з 5 квітня при похолоданні шкідники знову заховалися в грунт. При подальшому </w:t>
      </w:r>
      <w:r w:rsidRPr="009E3E0C">
        <w:rPr>
          <w:bCs/>
          <w:iCs/>
          <w:szCs w:val="28"/>
        </w:rPr>
        <w:lastRenderedPageBreak/>
        <w:t xml:space="preserve">підвищенні температури повітря </w:t>
      </w:r>
      <w:r w:rsidRPr="009E3E0C">
        <w:rPr>
          <w:szCs w:val="28"/>
        </w:rPr>
        <w:t xml:space="preserve">очікується масовий вихід шкідників та пошкодження ними рослин. </w:t>
      </w:r>
    </w:p>
    <w:p w14:paraId="0063DB6B" w14:textId="77777777" w:rsidR="00B74AB3" w:rsidRPr="009E3E0C" w:rsidRDefault="00B74AB3" w:rsidP="00F70CB3">
      <w:pPr>
        <w:rPr>
          <w:b/>
          <w:bCs/>
          <w:szCs w:val="28"/>
          <w:u w:val="single"/>
        </w:rPr>
      </w:pPr>
    </w:p>
    <w:p w14:paraId="11E556D0" w14:textId="77777777" w:rsidR="00DE67CF" w:rsidRPr="009E3E0C" w:rsidRDefault="00DE67CF" w:rsidP="005A2DB2">
      <w:pPr>
        <w:jc w:val="center"/>
        <w:rPr>
          <w:b/>
          <w:bCs/>
          <w:szCs w:val="28"/>
          <w:u w:val="single"/>
        </w:rPr>
      </w:pPr>
      <w:r w:rsidRPr="009E3E0C">
        <w:rPr>
          <w:b/>
          <w:bCs/>
          <w:szCs w:val="28"/>
          <w:u w:val="single"/>
        </w:rPr>
        <w:t>Мишоподібні гризуни</w:t>
      </w:r>
    </w:p>
    <w:p w14:paraId="26403338" w14:textId="38D09347" w:rsidR="00DE67CF" w:rsidRPr="009E3E0C" w:rsidRDefault="00DE67CF" w:rsidP="00DE67CF">
      <w:pPr>
        <w:pStyle w:val="ac"/>
        <w:ind w:firstLine="708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 w:rsidRPr="009E3E0C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Через несприятливі для розвитку мишоподібних гризунів кліматичні умови (опади, коливання добових температур) - чисельність їх на полях </w:t>
      </w:r>
      <w:r w:rsidR="00145C63" w:rsidRPr="009E3E0C">
        <w:rPr>
          <w:rFonts w:ascii="Times New Roman" w:hAnsi="Times New Roman"/>
          <w:bCs/>
          <w:spacing w:val="-4"/>
          <w:kern w:val="26"/>
          <w:sz w:val="28"/>
          <w:szCs w:val="28"/>
        </w:rPr>
        <w:t>Київщини</w:t>
      </w:r>
      <w:r w:rsidRPr="009E3E0C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 невисока. </w:t>
      </w:r>
    </w:p>
    <w:p w14:paraId="13A35A96" w14:textId="2977B0CC" w:rsidR="00145C63" w:rsidRPr="009E3E0C" w:rsidRDefault="00145C63" w:rsidP="00145C63">
      <w:pPr>
        <w:ind w:firstLineChars="150" w:firstLine="420"/>
        <w:jc w:val="both"/>
        <w:rPr>
          <w:szCs w:val="28"/>
        </w:rPr>
      </w:pPr>
      <w:r w:rsidRPr="009E3E0C">
        <w:rPr>
          <w:szCs w:val="28"/>
        </w:rPr>
        <w:t xml:space="preserve">При проведенні моніторингу посівів </w:t>
      </w:r>
      <w:r w:rsidRPr="009E3E0C">
        <w:rPr>
          <w:b/>
          <w:bCs/>
          <w:szCs w:val="28"/>
        </w:rPr>
        <w:t xml:space="preserve">озимих зернових колосових </w:t>
      </w:r>
      <w:r w:rsidRPr="009E3E0C">
        <w:rPr>
          <w:szCs w:val="28"/>
        </w:rPr>
        <w:t xml:space="preserve">культур в господарствах Київської області, виявлено заселення гризунами </w:t>
      </w:r>
      <w:r w:rsidR="00801012" w:rsidRPr="009E3E0C">
        <w:rPr>
          <w:szCs w:val="28"/>
        </w:rPr>
        <w:t>32</w:t>
      </w:r>
      <w:r w:rsidRPr="009E3E0C">
        <w:rPr>
          <w:szCs w:val="28"/>
        </w:rPr>
        <w:t xml:space="preserve"> % обстежених площ, на 1 га нараховується від 1 до </w:t>
      </w:r>
      <w:r w:rsidRPr="009E3E0C">
        <w:rPr>
          <w:szCs w:val="28"/>
          <w:lang w:val="ru-RU"/>
        </w:rPr>
        <w:t>2</w:t>
      </w:r>
      <w:r w:rsidRPr="009E3E0C">
        <w:rPr>
          <w:szCs w:val="28"/>
        </w:rPr>
        <w:t xml:space="preserve"> жилих колоній мишоподібних із 1-2 жилими норами в кожній. </w:t>
      </w:r>
    </w:p>
    <w:p w14:paraId="7CD6E150" w14:textId="6FC63DE6" w:rsidR="00145C63" w:rsidRPr="009E3E0C" w:rsidRDefault="00145C63" w:rsidP="00145C63">
      <w:pPr>
        <w:ind w:firstLine="708"/>
        <w:jc w:val="both"/>
        <w:rPr>
          <w:szCs w:val="28"/>
        </w:rPr>
      </w:pPr>
      <w:r w:rsidRPr="009E3E0C">
        <w:rPr>
          <w:szCs w:val="28"/>
        </w:rPr>
        <w:t xml:space="preserve">На обстежених посівах </w:t>
      </w:r>
      <w:r w:rsidRPr="009E3E0C">
        <w:rPr>
          <w:b/>
          <w:bCs/>
          <w:szCs w:val="28"/>
        </w:rPr>
        <w:t xml:space="preserve">озимого ріпаку </w:t>
      </w:r>
      <w:r w:rsidRPr="009E3E0C">
        <w:rPr>
          <w:szCs w:val="28"/>
        </w:rPr>
        <w:t xml:space="preserve"> виявлено </w:t>
      </w:r>
      <w:r w:rsidR="00801012" w:rsidRPr="009E3E0C">
        <w:rPr>
          <w:szCs w:val="28"/>
        </w:rPr>
        <w:t>48</w:t>
      </w:r>
      <w:r w:rsidRPr="009E3E0C">
        <w:rPr>
          <w:szCs w:val="28"/>
        </w:rPr>
        <w:t xml:space="preserve"> % площ заселених мишоподібними гризунами із чисельністю 1-2 жилі колонії на 1 га з 1-2 жилими норами в кожній.</w:t>
      </w:r>
    </w:p>
    <w:p w14:paraId="5A8EBC70" w14:textId="23419ED0" w:rsidR="00145C63" w:rsidRPr="009E3E0C" w:rsidRDefault="00145C63" w:rsidP="00145C63">
      <w:pPr>
        <w:ind w:firstLine="708"/>
        <w:jc w:val="both"/>
        <w:rPr>
          <w:szCs w:val="28"/>
        </w:rPr>
      </w:pPr>
      <w:r w:rsidRPr="009E3E0C">
        <w:rPr>
          <w:szCs w:val="28"/>
        </w:rPr>
        <w:t xml:space="preserve">При маршрутному обстеженні </w:t>
      </w:r>
      <w:r w:rsidRPr="009E3E0C">
        <w:rPr>
          <w:b/>
          <w:bCs/>
          <w:szCs w:val="28"/>
        </w:rPr>
        <w:t>багаторічних трав</w:t>
      </w:r>
      <w:r w:rsidRPr="009E3E0C">
        <w:rPr>
          <w:szCs w:val="28"/>
        </w:rPr>
        <w:t xml:space="preserve"> виявлено 100 % площ заселених мишоподібними гризунами з чисельністю від 1 до 3 жилих колоній на 1 га з 2-3 жилими норами в кожній.</w:t>
      </w:r>
    </w:p>
    <w:p w14:paraId="30DFF0A0" w14:textId="77777777" w:rsidR="00145C63" w:rsidRPr="009E3E0C" w:rsidRDefault="00145C63" w:rsidP="00145C63">
      <w:pPr>
        <w:jc w:val="both"/>
        <w:rPr>
          <w:szCs w:val="28"/>
        </w:rPr>
      </w:pPr>
    </w:p>
    <w:p w14:paraId="4A2C816B" w14:textId="77777777" w:rsidR="00381A05" w:rsidRPr="009E3E0C" w:rsidRDefault="00381A05">
      <w:pPr>
        <w:rPr>
          <w:szCs w:val="28"/>
        </w:rPr>
      </w:pPr>
    </w:p>
    <w:p w14:paraId="286DBA2B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82BF4B" w14:textId="77777777" w:rsidR="00BD28F1" w:rsidRDefault="002C2EE0" w:rsidP="00BD28F1">
      <w:pPr>
        <w:jc w:val="right"/>
        <w:rPr>
          <w:rStyle w:val="FontStyle70"/>
          <w:szCs w:val="28"/>
          <w:lang w:eastAsia="uk-UA"/>
        </w:rPr>
      </w:pPr>
      <w:r>
        <w:rPr>
          <w:szCs w:val="28"/>
        </w:rPr>
        <w:lastRenderedPageBreak/>
        <w:tab/>
      </w:r>
      <w:r w:rsidR="00BD28F1">
        <w:rPr>
          <w:rStyle w:val="FontStyle70"/>
          <w:szCs w:val="28"/>
          <w:lang w:eastAsia="uk-UA"/>
        </w:rPr>
        <w:t xml:space="preserve">Додаток 4 </w:t>
      </w:r>
    </w:p>
    <w:p w14:paraId="25F14DCE" w14:textId="77777777" w:rsidR="00BD28F1" w:rsidRDefault="00BD28F1" w:rsidP="00BD28F1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35429C19" w14:textId="77777777" w:rsidR="00BD28F1" w:rsidRDefault="00BD28F1" w:rsidP="00BD28F1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576B30C4" w14:textId="77777777" w:rsidR="00BD28F1" w:rsidRDefault="00BD28F1" w:rsidP="00BD28F1">
      <w:pPr>
        <w:jc w:val="center"/>
        <w:rPr>
          <w:lang w:eastAsia="en-US"/>
        </w:rPr>
      </w:pPr>
      <w:r>
        <w:rPr>
          <w:szCs w:val="28"/>
        </w:rPr>
        <w:t>Форма 1</w:t>
      </w:r>
    </w:p>
    <w:p w14:paraId="463AA632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5306A195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щодо поширення і чисельності шкідників сільськогосподарських рослин в в господарствах Київській  області</w:t>
      </w:r>
    </w:p>
    <w:p w14:paraId="4071ADAA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станом на 9 квітня 2025року</w:t>
      </w:r>
    </w:p>
    <w:p w14:paraId="1BFC376C" w14:textId="77777777" w:rsidR="00AD26EA" w:rsidRDefault="00AD26EA" w:rsidP="00BD28F1">
      <w:pPr>
        <w:jc w:val="center"/>
        <w:rPr>
          <w:szCs w:val="28"/>
        </w:rPr>
      </w:pPr>
    </w:p>
    <w:tbl>
      <w:tblPr>
        <w:tblStyle w:val="af"/>
        <w:tblW w:w="1542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BD28F1" w14:paraId="3723CD78" w14:textId="77777777" w:rsidTr="00AD26EA">
        <w:trPr>
          <w:trHeight w:val="141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391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C5A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культури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99B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Обстежено, тис.га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F47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53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400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Чисельність, екз.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3F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536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Ступінь пошкодження, %</w:t>
            </w:r>
          </w:p>
        </w:tc>
      </w:tr>
      <w:tr w:rsidR="00BD28F1" w14:paraId="46AF694E" w14:textId="77777777" w:rsidTr="00AD26E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4C4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FAAE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935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F17B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E39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AF1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C46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673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04A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3D7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24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ентомофаги</w:t>
            </w:r>
          </w:p>
          <w:p w14:paraId="746FC91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C9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364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3A8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слабкий (до 25% рорслин)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323E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середній (26-50% рорслин)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4407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сильний (51% і більшерорслин)</w:t>
            </w:r>
          </w:p>
        </w:tc>
      </w:tr>
      <w:tr w:rsidR="00BD28F1" w14:paraId="6D67C860" w14:textId="77777777" w:rsidTr="00AD26E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A7FB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2F6F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AB4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BC17" w14:textId="77777777" w:rsidR="00BD28F1" w:rsidRDefault="00BD2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89E2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808A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F504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6DD9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FE0A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A82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27A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1359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F839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9A11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6594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ABB7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A39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BD28F1" w14:paraId="176181B7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0BD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EB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065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9EE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1FE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B1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E16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973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E34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2EB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E6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2FB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4D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BFA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8A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63C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1B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D28F1" w14:paraId="03EFF585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00D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DF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пшениця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C8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EE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24E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A6F5" w14:textId="77777777" w:rsidR="00BD28F1" w:rsidRDefault="00BD2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D43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88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FF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D90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EA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64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B56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320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B2F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F8A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5A8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58DBC206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36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AB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0F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E9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A75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DB2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F8A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E6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E37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F1A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43B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7D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B87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E96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9F5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9A0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C45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5218F9A3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59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3E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39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A75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Травневий хрущ(личинки)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BFF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18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93B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50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2D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426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7D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A6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31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E48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676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D74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7D4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0364BA17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69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23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674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003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Злакові мухи -опоміза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B1B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B53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0,2/0,5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81C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Екз./росл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E5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33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0F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E93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17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710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FA3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2A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E72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DD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4F7AAD15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DD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DB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B5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AF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Хлібні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641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79B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88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C67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87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524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D9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F6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76F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366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EDE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4F0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459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4ABFE44A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D9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C7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BA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3B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цикадки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5C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41B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B67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Екз./росл.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E60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22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79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07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E5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EE6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0C5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D7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AEC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63C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1EE934E5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5E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13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4F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6C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73E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E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37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4B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AA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8D7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B1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25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DCC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49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4AC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39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C7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6FA6FA51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97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85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70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10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A4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1F7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A0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97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FE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EE5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C2D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00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92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34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71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99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DE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8F1" w14:paraId="7BCE9413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F7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3DD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Озимий ячмінь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3A3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68E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BF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504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62B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1B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C1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906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BB6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5E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345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DB0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705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44D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F5B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0C9258F7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882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AC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Озимий ріпак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E48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166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Ріпаковий приховано-хоботник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EF70" w14:textId="77777777" w:rsidR="00BD28F1" w:rsidRDefault="00BD2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984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51C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4C0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2B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C8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08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03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95B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C2B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429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47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2B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75DFE15B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27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BE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ED1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CD3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Хрестоцвітні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872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F0B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544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3A6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D6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3C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89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7C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7FC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F65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335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629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507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3978154D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5E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99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DED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976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08CA" w14:textId="77777777" w:rsidR="00BD28F1" w:rsidRDefault="00BD2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FF3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553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B5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20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1EC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89C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C4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157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1AA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106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C8F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B6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18B8BB62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56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BE1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AEB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49E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AA0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8EF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EE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37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F1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A5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0E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44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96A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65D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3D3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608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2B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8F1" w14:paraId="199E3700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648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B1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83B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9ED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Травневий хрущ(личинки)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A1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8E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207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69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14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89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85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2F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FF0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3A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A1A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3C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3B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8F1" w14:paraId="5833F7F6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BB3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FA0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Багаторічні бобові трави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E1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367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Бульбочкові 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DB0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820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CC6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F85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8C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F1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3E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8E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347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FAE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D1E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381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DF23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7C1EFDC1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5B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6C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B14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9CA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89EE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73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644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E6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C6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933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BFC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C4F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3C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03B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15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F927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2DC0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28F1" w14:paraId="39C24546" w14:textId="77777777" w:rsidTr="00AD26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19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0F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C6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795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Личинки хрущів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558B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A10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0965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398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82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78FD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D8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C19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364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31AA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4BC2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14D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3AE6" w14:textId="77777777" w:rsidR="00BD28F1" w:rsidRDefault="00BD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9962E3F" w14:textId="77777777" w:rsidR="00AD26EA" w:rsidRDefault="00AD26EA" w:rsidP="00BD28F1">
      <w:pPr>
        <w:contextualSpacing/>
        <w:jc w:val="right"/>
        <w:rPr>
          <w:rStyle w:val="FontStyle70"/>
          <w:szCs w:val="28"/>
          <w:lang w:eastAsia="uk-UA"/>
        </w:rPr>
      </w:pPr>
    </w:p>
    <w:p w14:paraId="5C892569" w14:textId="77777777" w:rsidR="00AD26EA" w:rsidRDefault="00AD26EA">
      <w:pPr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br w:type="page"/>
      </w:r>
    </w:p>
    <w:p w14:paraId="69A37A5D" w14:textId="77777777" w:rsidR="00AD26EA" w:rsidRDefault="00AD26EA" w:rsidP="00AD26EA">
      <w:pPr>
        <w:contextualSpacing/>
        <w:jc w:val="right"/>
        <w:rPr>
          <w:rStyle w:val="FontStyle70"/>
          <w:szCs w:val="28"/>
          <w:lang w:eastAsia="uk-UA"/>
        </w:rPr>
      </w:pPr>
    </w:p>
    <w:p w14:paraId="6CE85F5A" w14:textId="4FB83A5A" w:rsidR="00BD28F1" w:rsidRDefault="00BD28F1" w:rsidP="00AD26EA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  <w:r>
        <w:rPr>
          <w:rStyle w:val="FontStyle70"/>
          <w:szCs w:val="28"/>
          <w:lang w:eastAsia="uk-UA"/>
        </w:rPr>
        <w:t xml:space="preserve">Додаток 5 </w:t>
      </w:r>
    </w:p>
    <w:p w14:paraId="299EE021" w14:textId="77777777" w:rsidR="00BD28F1" w:rsidRDefault="00BD28F1" w:rsidP="00BD28F1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4F092323" w14:textId="77777777" w:rsidR="00BD28F1" w:rsidRDefault="00BD28F1" w:rsidP="00BD28F1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2C95C4B1" w14:textId="77777777" w:rsidR="00BD28F1" w:rsidRDefault="00BD28F1" w:rsidP="00BD28F1">
      <w:pPr>
        <w:jc w:val="center"/>
        <w:rPr>
          <w:lang w:eastAsia="en-US"/>
        </w:rPr>
      </w:pPr>
      <w:r>
        <w:rPr>
          <w:szCs w:val="28"/>
        </w:rPr>
        <w:t>Форма 2</w:t>
      </w:r>
    </w:p>
    <w:p w14:paraId="08A77F04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1CC05F39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щодо ураження хворобами сільськогосподарських рослин в в господарствах Київській  області</w:t>
      </w:r>
    </w:p>
    <w:p w14:paraId="1B11CBFA" w14:textId="77777777" w:rsidR="00BD28F1" w:rsidRDefault="00BD28F1" w:rsidP="00BD28F1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станом на 9 квітня 2025року</w:t>
      </w:r>
    </w:p>
    <w:p w14:paraId="14CAE720" w14:textId="77777777" w:rsidR="00BD28F1" w:rsidRDefault="00BD28F1" w:rsidP="00BD28F1">
      <w:pPr>
        <w:rPr>
          <w:sz w:val="20"/>
        </w:rPr>
      </w:pPr>
    </w:p>
    <w:tbl>
      <w:tblPr>
        <w:tblStyle w:val="af"/>
        <w:tblW w:w="0" w:type="auto"/>
        <w:tblInd w:w="846" w:type="dxa"/>
        <w:tblLook w:val="04A0" w:firstRow="1" w:lastRow="0" w:firstColumn="1" w:lastColumn="0" w:noHBand="0" w:noVBand="1"/>
      </w:tblPr>
      <w:tblGrid>
        <w:gridCol w:w="522"/>
        <w:gridCol w:w="1336"/>
        <w:gridCol w:w="1436"/>
        <w:gridCol w:w="1685"/>
        <w:gridCol w:w="1027"/>
        <w:gridCol w:w="1130"/>
        <w:gridCol w:w="1446"/>
        <w:gridCol w:w="1186"/>
        <w:gridCol w:w="1119"/>
        <w:gridCol w:w="1446"/>
        <w:gridCol w:w="1112"/>
        <w:gridCol w:w="1115"/>
      </w:tblGrid>
      <w:tr w:rsidR="00BD28F1" w14:paraId="31ABFEFA" w14:textId="77777777" w:rsidTr="00AD26E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7E0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D6B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143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Обстежено, тис.га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F40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2C1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CC4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0DB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Загинуло рослин, %</w:t>
            </w:r>
          </w:p>
        </w:tc>
      </w:tr>
      <w:tr w:rsidR="00BD28F1" w14:paraId="0C8B84BB" w14:textId="77777777" w:rsidTr="00AD26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8547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C111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5EF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5F0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FFE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531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3B1E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17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1E84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AF0E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F1" w14:paraId="5E37FE65" w14:textId="77777777" w:rsidTr="00AD26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A8D6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0EB4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DFC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8A49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EEA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9E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951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1202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B1B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0A6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14F6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0686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F1" w14:paraId="2C776211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5FF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DA4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C0B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E81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77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F6E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BBA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386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A4C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267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F02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9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28F1" w14:paraId="46CD7052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F46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DF2B" w14:textId="77777777" w:rsidR="00BD28F1" w:rsidRDefault="00BD28F1" w:rsidP="00AD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 пшениця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670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AC1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Борошниста роса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F1A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66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C812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F99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B6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D4A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21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9B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8F1" w14:paraId="23DF01D8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32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E65" w14:textId="77777777" w:rsidR="00BD28F1" w:rsidRDefault="00BD28F1" w:rsidP="00AD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32A7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FFB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Септоріоз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018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36B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E2F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BB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84D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8D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A2E2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A13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8F1" w14:paraId="2177FDAE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1C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46AC" w14:textId="77777777" w:rsidR="00BD28F1" w:rsidRDefault="00BD28F1" w:rsidP="00AD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0AB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5E0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Кореневі гнилі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3849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517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03C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05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D6E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8AF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84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8E2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8F1" w14:paraId="6801FB94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C6B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3CE8" w14:textId="77777777" w:rsidR="00BD28F1" w:rsidRDefault="00BD28F1" w:rsidP="00AD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Озимий ячмінь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6A7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584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Кореневі гнилі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D3AB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173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9FD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463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560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D39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6E9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8C3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8F1" w14:paraId="5566B268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D6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6FE" w14:textId="77777777" w:rsidR="00BD28F1" w:rsidRDefault="00BD28F1" w:rsidP="00AD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1EF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DA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Темно-бура плямистість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961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80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D6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34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F5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45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E5F" w14:textId="77777777" w:rsidR="00BD28F1" w:rsidRDefault="00BD2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38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F1" w14:paraId="0DF14625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11C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E803" w14:textId="77777777" w:rsidR="00BD28F1" w:rsidRDefault="00BD28F1" w:rsidP="00AD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Озимий ріпак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9F3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0E6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Фомоз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CC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002E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A84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F4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690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1022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BE3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A5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8F1" w14:paraId="32EB468F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3C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92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DE7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C6A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Альтернаріоз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2127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44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E85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63C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24E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C10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273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9A7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28F1" w14:paraId="7C0B6331" w14:textId="77777777" w:rsidTr="00AD26E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D7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21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C02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C6A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бактеріоз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3C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84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60D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F4E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775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553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E87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980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BE956A5" w14:textId="77777777" w:rsidR="00BD28F1" w:rsidRDefault="00BD28F1" w:rsidP="00BD28F1">
      <w:pPr>
        <w:jc w:val="center"/>
        <w:rPr>
          <w:kern w:val="2"/>
          <w:sz w:val="20"/>
          <w:lang w:eastAsia="en-US"/>
          <w14:ligatures w14:val="standardContextual"/>
        </w:rPr>
      </w:pPr>
    </w:p>
    <w:p w14:paraId="21ADDDEC" w14:textId="35E6DE89" w:rsidR="00AD26EA" w:rsidRDefault="00AD26EA">
      <w:pPr>
        <w:rPr>
          <w:sz w:val="20"/>
        </w:rPr>
      </w:pPr>
      <w:r>
        <w:rPr>
          <w:sz w:val="20"/>
        </w:rPr>
        <w:br w:type="page"/>
      </w:r>
    </w:p>
    <w:p w14:paraId="74F3FF5D" w14:textId="77777777" w:rsidR="00BD28F1" w:rsidRDefault="00BD28F1" w:rsidP="00BD28F1">
      <w:pPr>
        <w:jc w:val="center"/>
        <w:rPr>
          <w:sz w:val="20"/>
        </w:rPr>
      </w:pPr>
    </w:p>
    <w:p w14:paraId="7E2E8C65" w14:textId="77777777" w:rsidR="00AD26EA" w:rsidRDefault="00BD28F1" w:rsidP="00AD26EA">
      <w:pPr>
        <w:jc w:val="center"/>
        <w:rPr>
          <w:b/>
          <w:szCs w:val="28"/>
        </w:rPr>
      </w:pPr>
      <w:r>
        <w:rPr>
          <w:b/>
          <w:szCs w:val="28"/>
        </w:rPr>
        <w:t>Інформація щодо розповсюдження мишоподібних гризунів у господарствах</w:t>
      </w:r>
    </w:p>
    <w:p w14:paraId="26276261" w14:textId="5ACCFC7F" w:rsidR="00BD28F1" w:rsidRDefault="00BD28F1" w:rsidP="00AD26EA">
      <w:pPr>
        <w:jc w:val="center"/>
        <w:rPr>
          <w:sz w:val="20"/>
        </w:rPr>
      </w:pPr>
      <w:r>
        <w:rPr>
          <w:b/>
          <w:szCs w:val="28"/>
          <w:lang w:val="ru-RU"/>
        </w:rPr>
        <w:t>Ки</w:t>
      </w:r>
      <w:r>
        <w:rPr>
          <w:b/>
          <w:szCs w:val="28"/>
        </w:rPr>
        <w:t>ї</w:t>
      </w:r>
      <w:r>
        <w:rPr>
          <w:b/>
          <w:szCs w:val="28"/>
          <w:lang w:val="ru-RU"/>
        </w:rPr>
        <w:t>всько</w:t>
      </w:r>
      <w:r>
        <w:rPr>
          <w:b/>
          <w:szCs w:val="28"/>
        </w:rPr>
        <w:t>ї</w:t>
      </w:r>
      <w:r>
        <w:rPr>
          <w:b/>
          <w:szCs w:val="28"/>
          <w:lang w:val="ru-RU"/>
        </w:rPr>
        <w:t xml:space="preserve">  област</w:t>
      </w:r>
      <w:r>
        <w:rPr>
          <w:b/>
          <w:szCs w:val="28"/>
        </w:rPr>
        <w:t>і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>станом на 9.04.2025р</w:t>
      </w:r>
    </w:p>
    <w:p w14:paraId="4FF5ED31" w14:textId="77777777" w:rsidR="00BD28F1" w:rsidRDefault="00BD28F1" w:rsidP="00BD28F1">
      <w:pPr>
        <w:pStyle w:val="3"/>
        <w:ind w:left="11328" w:firstLine="708"/>
        <w:jc w:val="both"/>
        <w:rPr>
          <w:rFonts w:asciiTheme="minorHAnsi" w:hAnsiTheme="minorHAnsi" w:cstheme="majorBidi"/>
          <w:sz w:val="28"/>
          <w:szCs w:val="24"/>
        </w:rPr>
      </w:pP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530"/>
        <w:gridCol w:w="1618"/>
        <w:gridCol w:w="1618"/>
        <w:gridCol w:w="1618"/>
        <w:gridCol w:w="1618"/>
        <w:gridCol w:w="1618"/>
        <w:gridCol w:w="1618"/>
        <w:gridCol w:w="1618"/>
      </w:tblGrid>
      <w:tr w:rsidR="00BD28F1" w14:paraId="5CDA54A5" w14:textId="77777777" w:rsidTr="00BD28F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555B" w14:textId="77777777" w:rsidR="00BD28F1" w:rsidRDefault="00BD28F1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з/п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54C2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Культура, стація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6201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Обстежено, тис.га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9DCC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Заселено, тис.га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885B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% заселених площ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DE9A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колоній, на га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A816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нір, на га</w:t>
            </w:r>
          </w:p>
        </w:tc>
      </w:tr>
      <w:tr w:rsidR="00BD28F1" w14:paraId="56FF5F61" w14:textId="77777777" w:rsidTr="00BD28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130F" w14:textId="77777777" w:rsidR="00BD28F1" w:rsidRDefault="00BD28F1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0D7A" w14:textId="77777777" w:rsidR="00BD28F1" w:rsidRDefault="00BD28F1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D1CC" w14:textId="77777777" w:rsidR="00BD28F1" w:rsidRDefault="00BD28F1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5BC" w14:textId="77777777" w:rsidR="00BD28F1" w:rsidRDefault="00BD28F1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30BB" w14:textId="77777777" w:rsidR="00BD28F1" w:rsidRDefault="00BD28F1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620F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910C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4AA7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EBF1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</w:tr>
      <w:tr w:rsidR="00BD28F1" w14:paraId="60CF41E6" w14:textId="77777777" w:rsidTr="00BD28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FC7C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D845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A3E2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069E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BC6D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AA6A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986D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410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67B4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28F1" w14:paraId="6A91DB56" w14:textId="77777777" w:rsidTr="00BD28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08C6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3CD8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Озима пшениця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E4B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12F2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B40A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D393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67B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ABA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2C7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8F1" w14:paraId="39733985" w14:textId="77777777" w:rsidTr="00BD28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536C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46A1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Озимий ячмінь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53A5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D3E2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510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D48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157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897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4DD2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8F1" w14:paraId="13B2B9EE" w14:textId="77777777" w:rsidTr="00BD28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810E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B27B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Озимий ріпак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B97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37EC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38B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CA2C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C93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E9B1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E812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8F1" w14:paraId="242B4445" w14:textId="77777777" w:rsidTr="00BD28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C9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E6A2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Багаторічні трави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1EA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BFA2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8CFC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5EF0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EA4A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EF33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5AF6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28F1" w14:paraId="3EF918B4" w14:textId="77777777" w:rsidTr="00BD28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C7AF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C63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DAC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521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E11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C2A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6DE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3CB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816" w14:textId="77777777" w:rsidR="00BD28F1" w:rsidRDefault="00BD28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F1" w14:paraId="4D4FE777" w14:textId="77777777" w:rsidTr="00BD28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A85" w14:textId="77777777" w:rsidR="00BD28F1" w:rsidRDefault="00BD28F1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24F3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ВСЬОГО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2FA7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1,798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0E69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0,831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8579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36B1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05EF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6F4C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FC5" w14:textId="77777777" w:rsidR="00BD28F1" w:rsidRDefault="00BD28F1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9</w:t>
            </w:r>
          </w:p>
        </w:tc>
      </w:tr>
    </w:tbl>
    <w:p w14:paraId="0D6FA457" w14:textId="77777777" w:rsidR="00BD28F1" w:rsidRDefault="00BD28F1" w:rsidP="00BD28F1">
      <w:pPr>
        <w:pStyle w:val="aa"/>
        <w:rPr>
          <w:rFonts w:asciiTheme="majorHAnsi" w:hAnsiTheme="majorHAnsi" w:cstheme="majorBidi"/>
          <w:b w:val="0"/>
          <w:kern w:val="28"/>
          <w:sz w:val="24"/>
          <w:szCs w:val="24"/>
          <w:lang w:eastAsia="en-US"/>
          <w14:ligatures w14:val="standardContextual"/>
        </w:rPr>
      </w:pPr>
    </w:p>
    <w:p w14:paraId="2A2F3263" w14:textId="77777777" w:rsidR="00AD26EA" w:rsidRDefault="00AD26EA" w:rsidP="00BD28F1">
      <w:pPr>
        <w:rPr>
          <w:sz w:val="20"/>
        </w:rPr>
      </w:pPr>
    </w:p>
    <w:p w14:paraId="4BC89DDA" w14:textId="77777777" w:rsidR="00BD28F1" w:rsidRDefault="00BD28F1" w:rsidP="00AD26EA">
      <w:pPr>
        <w:ind w:left="11328" w:firstLine="708"/>
        <w:jc w:val="right"/>
        <w:rPr>
          <w:rStyle w:val="FontStyle70"/>
          <w:sz w:val="20"/>
          <w:szCs w:val="20"/>
        </w:rPr>
      </w:pPr>
      <w:r>
        <w:rPr>
          <w:rStyle w:val="FontStyle70"/>
          <w:szCs w:val="28"/>
          <w:lang w:eastAsia="uk-UA"/>
        </w:rPr>
        <w:t>Додаток 6</w:t>
      </w:r>
    </w:p>
    <w:p w14:paraId="6A5C8929" w14:textId="77777777" w:rsidR="00BD28F1" w:rsidRDefault="00BD28F1" w:rsidP="00BD28F1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7B06E958" w14:textId="77777777" w:rsidR="00BD28F1" w:rsidRDefault="00BD28F1" w:rsidP="00BD28F1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5332D40C" w14:textId="77777777" w:rsidR="00BD28F1" w:rsidRDefault="00BD28F1" w:rsidP="00BD28F1">
      <w:pPr>
        <w:jc w:val="center"/>
        <w:rPr>
          <w:lang w:eastAsia="en-US"/>
        </w:rPr>
      </w:pPr>
      <w:r>
        <w:rPr>
          <w:szCs w:val="28"/>
        </w:rPr>
        <w:t>Форма 3</w:t>
      </w:r>
    </w:p>
    <w:p w14:paraId="5FFDAC98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21D33410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щодо льоту метеликів лускокрилих комах в  господарствах Київській  області</w:t>
      </w:r>
    </w:p>
    <w:p w14:paraId="3E81126B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станом на  9 квітня 2025року</w:t>
      </w:r>
    </w:p>
    <w:p w14:paraId="78AC6D15" w14:textId="77777777" w:rsidR="00BD28F1" w:rsidRDefault="00BD28F1" w:rsidP="00BD28F1">
      <w:pPr>
        <w:jc w:val="center"/>
        <w:rPr>
          <w:b/>
          <w:bCs/>
          <w:i/>
          <w:iCs/>
          <w:szCs w:val="28"/>
        </w:rPr>
      </w:pP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888"/>
        <w:gridCol w:w="1352"/>
        <w:gridCol w:w="1474"/>
        <w:gridCol w:w="1258"/>
        <w:gridCol w:w="1036"/>
        <w:gridCol w:w="1437"/>
        <w:gridCol w:w="1219"/>
        <w:gridCol w:w="1171"/>
        <w:gridCol w:w="1763"/>
        <w:gridCol w:w="1164"/>
        <w:gridCol w:w="1080"/>
        <w:gridCol w:w="1286"/>
      </w:tblGrid>
      <w:tr w:rsidR="00BD28F1" w14:paraId="185FF02E" w14:textId="77777777" w:rsidTr="00BD28F1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B32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574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культури, стації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FC0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тис. га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E80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Шкідник 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E03B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Інтенсивність льоту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1E2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Співвідношення, %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5D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кількість яєць на самку</w:t>
            </w:r>
          </w:p>
        </w:tc>
      </w:tr>
      <w:tr w:rsidR="00BD28F1" w14:paraId="69BA5567" w14:textId="77777777" w:rsidTr="00BD28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E496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1A18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EF2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616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E6B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6F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покоління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0F7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обліку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6B33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Чисельність, екз.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FF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самиці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4C4C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BED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F1" w14:paraId="6EC1EECD" w14:textId="77777777" w:rsidTr="00BD28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363F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E2F5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334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BF54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F79F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5D22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E168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168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A79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F2F8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E6E5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7A7" w14:textId="77777777" w:rsidR="00BD28F1" w:rsidRDefault="00BD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F1" w14:paraId="39A26EF8" w14:textId="77777777" w:rsidTr="00BD28F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636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A34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DC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B9D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94A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5D7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DB8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09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01EA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6107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F60E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684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28F1" w14:paraId="5B71853D" w14:textId="77777777" w:rsidTr="00BD28F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1D8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577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055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F5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7F7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A15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00D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B0F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D59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37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CF0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771" w14:textId="77777777" w:rsidR="00BD28F1" w:rsidRDefault="00BD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1512C" w14:textId="77777777" w:rsidR="00BD28F1" w:rsidRDefault="00BD28F1" w:rsidP="00BD28F1">
      <w:pPr>
        <w:jc w:val="center"/>
        <w:rPr>
          <w:kern w:val="2"/>
          <w:szCs w:val="28"/>
          <w:lang w:eastAsia="en-US"/>
          <w14:ligatures w14:val="standardContextual"/>
        </w:rPr>
      </w:pPr>
    </w:p>
    <w:p w14:paraId="148BCFD3" w14:textId="242ECB3B" w:rsidR="00381A05" w:rsidRDefault="00381A05" w:rsidP="003A4455">
      <w:pPr>
        <w:pStyle w:val="1"/>
        <w:jc w:val="both"/>
        <w:rPr>
          <w:szCs w:val="24"/>
        </w:rPr>
      </w:pPr>
    </w:p>
    <w:p w14:paraId="52B0A113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7"/>
      <w:headerReference w:type="default" r:id="rId8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3463" w14:textId="77777777" w:rsidR="00F745D0" w:rsidRDefault="00F745D0">
      <w:r>
        <w:separator/>
      </w:r>
    </w:p>
  </w:endnote>
  <w:endnote w:type="continuationSeparator" w:id="0">
    <w:p w14:paraId="07D0DE70" w14:textId="77777777" w:rsidR="00F745D0" w:rsidRDefault="00F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7F55B" w14:textId="77777777" w:rsidR="00F745D0" w:rsidRDefault="00F745D0">
      <w:r>
        <w:separator/>
      </w:r>
    </w:p>
  </w:footnote>
  <w:footnote w:type="continuationSeparator" w:id="0">
    <w:p w14:paraId="7B37437B" w14:textId="77777777" w:rsidR="00F745D0" w:rsidRDefault="00F7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76BF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2E5CFF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B4FE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27FC5F7F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2077"/>
    <w:rsid w:val="00007DA3"/>
    <w:rsid w:val="00011385"/>
    <w:rsid w:val="00015E4C"/>
    <w:rsid w:val="00015FA8"/>
    <w:rsid w:val="00022005"/>
    <w:rsid w:val="00044AC4"/>
    <w:rsid w:val="00081B9F"/>
    <w:rsid w:val="00093903"/>
    <w:rsid w:val="000B1F98"/>
    <w:rsid w:val="000C0056"/>
    <w:rsid w:val="000D5767"/>
    <w:rsid w:val="000F547F"/>
    <w:rsid w:val="00130A88"/>
    <w:rsid w:val="0013100B"/>
    <w:rsid w:val="00145C63"/>
    <w:rsid w:val="0014691A"/>
    <w:rsid w:val="00157208"/>
    <w:rsid w:val="001703F1"/>
    <w:rsid w:val="0019057B"/>
    <w:rsid w:val="001928C3"/>
    <w:rsid w:val="001A5433"/>
    <w:rsid w:val="001B083D"/>
    <w:rsid w:val="001C2791"/>
    <w:rsid w:val="00202E97"/>
    <w:rsid w:val="0026225B"/>
    <w:rsid w:val="00273BF2"/>
    <w:rsid w:val="002774E4"/>
    <w:rsid w:val="00297003"/>
    <w:rsid w:val="002B64A1"/>
    <w:rsid w:val="002C2EE0"/>
    <w:rsid w:val="002D0D2B"/>
    <w:rsid w:val="002D2BD8"/>
    <w:rsid w:val="002D55F3"/>
    <w:rsid w:val="0031213B"/>
    <w:rsid w:val="00316815"/>
    <w:rsid w:val="00342A68"/>
    <w:rsid w:val="00353B84"/>
    <w:rsid w:val="00371EB4"/>
    <w:rsid w:val="003722C9"/>
    <w:rsid w:val="00381A05"/>
    <w:rsid w:val="003A4391"/>
    <w:rsid w:val="003A4455"/>
    <w:rsid w:val="003C703D"/>
    <w:rsid w:val="003E40B9"/>
    <w:rsid w:val="003F03A1"/>
    <w:rsid w:val="003F1664"/>
    <w:rsid w:val="003F4802"/>
    <w:rsid w:val="00452700"/>
    <w:rsid w:val="0047551D"/>
    <w:rsid w:val="004966A0"/>
    <w:rsid w:val="004A1CC2"/>
    <w:rsid w:val="004A3A4F"/>
    <w:rsid w:val="004A400D"/>
    <w:rsid w:val="004B5290"/>
    <w:rsid w:val="004C0BC9"/>
    <w:rsid w:val="004D0A50"/>
    <w:rsid w:val="00584C14"/>
    <w:rsid w:val="00587E18"/>
    <w:rsid w:val="005A2DB2"/>
    <w:rsid w:val="005B1A71"/>
    <w:rsid w:val="005B3BD9"/>
    <w:rsid w:val="005B3C47"/>
    <w:rsid w:val="005B74D1"/>
    <w:rsid w:val="005D2A2C"/>
    <w:rsid w:val="00627EE8"/>
    <w:rsid w:val="00636DE1"/>
    <w:rsid w:val="00654A05"/>
    <w:rsid w:val="00661737"/>
    <w:rsid w:val="00665421"/>
    <w:rsid w:val="006755E1"/>
    <w:rsid w:val="0069490A"/>
    <w:rsid w:val="0069538F"/>
    <w:rsid w:val="006A0B6E"/>
    <w:rsid w:val="006A52A0"/>
    <w:rsid w:val="006A5EAD"/>
    <w:rsid w:val="006B597E"/>
    <w:rsid w:val="006C1CAC"/>
    <w:rsid w:val="006C1F31"/>
    <w:rsid w:val="006C399A"/>
    <w:rsid w:val="006D03F5"/>
    <w:rsid w:val="006D0BEA"/>
    <w:rsid w:val="006F32D8"/>
    <w:rsid w:val="00701B4C"/>
    <w:rsid w:val="007203FB"/>
    <w:rsid w:val="00725D5D"/>
    <w:rsid w:val="00732E20"/>
    <w:rsid w:val="00750F25"/>
    <w:rsid w:val="00767813"/>
    <w:rsid w:val="00770BAB"/>
    <w:rsid w:val="0077511F"/>
    <w:rsid w:val="00790EBA"/>
    <w:rsid w:val="00801012"/>
    <w:rsid w:val="008063E5"/>
    <w:rsid w:val="00811405"/>
    <w:rsid w:val="00826ED5"/>
    <w:rsid w:val="00833FB4"/>
    <w:rsid w:val="0084795D"/>
    <w:rsid w:val="00851BC1"/>
    <w:rsid w:val="008524E1"/>
    <w:rsid w:val="008547AE"/>
    <w:rsid w:val="0086624C"/>
    <w:rsid w:val="00890704"/>
    <w:rsid w:val="008B32E5"/>
    <w:rsid w:val="008C1AA0"/>
    <w:rsid w:val="008D43C3"/>
    <w:rsid w:val="008E0011"/>
    <w:rsid w:val="008E5605"/>
    <w:rsid w:val="008E56DE"/>
    <w:rsid w:val="008F3BCA"/>
    <w:rsid w:val="00906B80"/>
    <w:rsid w:val="009304F7"/>
    <w:rsid w:val="00942171"/>
    <w:rsid w:val="00942975"/>
    <w:rsid w:val="009764CF"/>
    <w:rsid w:val="00984E3D"/>
    <w:rsid w:val="009A6AB4"/>
    <w:rsid w:val="009B2401"/>
    <w:rsid w:val="009C18C0"/>
    <w:rsid w:val="009E0DEC"/>
    <w:rsid w:val="009E3E0C"/>
    <w:rsid w:val="009F33BD"/>
    <w:rsid w:val="00A35DA5"/>
    <w:rsid w:val="00A439D8"/>
    <w:rsid w:val="00A55864"/>
    <w:rsid w:val="00A940E0"/>
    <w:rsid w:val="00AA39DB"/>
    <w:rsid w:val="00AC67E9"/>
    <w:rsid w:val="00AD26EA"/>
    <w:rsid w:val="00B07FDE"/>
    <w:rsid w:val="00B276A7"/>
    <w:rsid w:val="00B52DD7"/>
    <w:rsid w:val="00B55651"/>
    <w:rsid w:val="00B64682"/>
    <w:rsid w:val="00B71D75"/>
    <w:rsid w:val="00B74AB3"/>
    <w:rsid w:val="00B77AB7"/>
    <w:rsid w:val="00B81574"/>
    <w:rsid w:val="00B840F1"/>
    <w:rsid w:val="00B92DEE"/>
    <w:rsid w:val="00B94096"/>
    <w:rsid w:val="00B95837"/>
    <w:rsid w:val="00BA1314"/>
    <w:rsid w:val="00BA1DEF"/>
    <w:rsid w:val="00BA4C09"/>
    <w:rsid w:val="00BD28F1"/>
    <w:rsid w:val="00BE77FF"/>
    <w:rsid w:val="00C012DA"/>
    <w:rsid w:val="00C36D37"/>
    <w:rsid w:val="00C772C8"/>
    <w:rsid w:val="00C82BBB"/>
    <w:rsid w:val="00C83619"/>
    <w:rsid w:val="00C97A8E"/>
    <w:rsid w:val="00CA6438"/>
    <w:rsid w:val="00CB18C8"/>
    <w:rsid w:val="00CF538C"/>
    <w:rsid w:val="00D22093"/>
    <w:rsid w:val="00D26F2C"/>
    <w:rsid w:val="00D368AB"/>
    <w:rsid w:val="00D40793"/>
    <w:rsid w:val="00D63C35"/>
    <w:rsid w:val="00D7202E"/>
    <w:rsid w:val="00D86F45"/>
    <w:rsid w:val="00D91CA2"/>
    <w:rsid w:val="00DC09FB"/>
    <w:rsid w:val="00DE67CF"/>
    <w:rsid w:val="00DE699B"/>
    <w:rsid w:val="00DE6E85"/>
    <w:rsid w:val="00E12EF5"/>
    <w:rsid w:val="00E2012C"/>
    <w:rsid w:val="00E20AA1"/>
    <w:rsid w:val="00E270DE"/>
    <w:rsid w:val="00E42307"/>
    <w:rsid w:val="00E55FA8"/>
    <w:rsid w:val="00E5718D"/>
    <w:rsid w:val="00E93EE0"/>
    <w:rsid w:val="00EA1BC7"/>
    <w:rsid w:val="00EA42C7"/>
    <w:rsid w:val="00EA4D3C"/>
    <w:rsid w:val="00EB4A73"/>
    <w:rsid w:val="00EC3751"/>
    <w:rsid w:val="00EF1DFD"/>
    <w:rsid w:val="00EF4921"/>
    <w:rsid w:val="00EF4A1A"/>
    <w:rsid w:val="00EF62FA"/>
    <w:rsid w:val="00F2275A"/>
    <w:rsid w:val="00F312B0"/>
    <w:rsid w:val="00F33402"/>
    <w:rsid w:val="00F43425"/>
    <w:rsid w:val="00F45142"/>
    <w:rsid w:val="00F460AC"/>
    <w:rsid w:val="00F70CB3"/>
    <w:rsid w:val="00F745D0"/>
    <w:rsid w:val="00F8580F"/>
    <w:rsid w:val="00FB64C0"/>
    <w:rsid w:val="00FC0D9C"/>
    <w:rsid w:val="00FC147C"/>
    <w:rsid w:val="00FD1F91"/>
    <w:rsid w:val="00FD504C"/>
    <w:rsid w:val="00FE18D4"/>
    <w:rsid w:val="00FE1E75"/>
    <w:rsid w:val="00FE419B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ED3D2F"/>
  <w15:docId w15:val="{235FA2A5-22C9-40C5-8CAB-6D5661F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link w:val="ab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  <w:style w:type="paragraph" w:customStyle="1" w:styleId="ac">
    <w:name w:val="Текст в заданном формате"/>
    <w:basedOn w:val="a"/>
    <w:qFormat/>
    <w:rsid w:val="00EA4D3C"/>
    <w:rPr>
      <w:rFonts w:ascii="DejaVu Sans Mono" w:eastAsia="DejaVu Sans Mono" w:hAnsi="DejaVu Sans Mono" w:cs="DejaVu Sans Mono"/>
      <w:kern w:val="1"/>
      <w:sz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EA4D3C"/>
    <w:pPr>
      <w:spacing w:after="160" w:line="240" w:lineRule="exact"/>
    </w:pPr>
    <w:rPr>
      <w:rFonts w:cs="Arial"/>
      <w:sz w:val="20"/>
      <w:lang w:val="de-CH" w:eastAsia="de-CH"/>
    </w:rPr>
  </w:style>
  <w:style w:type="paragraph" w:styleId="ad">
    <w:name w:val="Normal (Web)"/>
    <w:basedOn w:val="a"/>
    <w:uiPriority w:val="99"/>
    <w:semiHidden/>
    <w:unhideWhenUsed/>
    <w:rsid w:val="004D0A5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e">
    <w:name w:val="Hyperlink"/>
    <w:basedOn w:val="a0"/>
    <w:uiPriority w:val="99"/>
    <w:semiHidden/>
    <w:unhideWhenUsed/>
    <w:rsid w:val="004D0A50"/>
    <w:rPr>
      <w:color w:val="0000FF"/>
      <w:u w:val="single"/>
    </w:rPr>
  </w:style>
  <w:style w:type="character" w:customStyle="1" w:styleId="ab">
    <w:name w:val="Назва Знак"/>
    <w:basedOn w:val="a0"/>
    <w:link w:val="aa"/>
    <w:rsid w:val="00BD28F1"/>
    <w:rPr>
      <w:rFonts w:eastAsia="Times New Roman"/>
      <w:b/>
      <w:sz w:val="28"/>
      <w:lang w:val="uk-UA"/>
    </w:rPr>
  </w:style>
  <w:style w:type="table" w:styleId="af">
    <w:name w:val="Table Grid"/>
    <w:basedOn w:val="a1"/>
    <w:uiPriority w:val="39"/>
    <w:rsid w:val="00BD28F1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00D8-AC48-4801-A509-2969383A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5929</Words>
  <Characters>3381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2025-03-18T10:51:00Z</cp:lastPrinted>
  <dcterms:created xsi:type="dcterms:W3CDTF">2025-04-08T13:15:00Z</dcterms:created>
  <dcterms:modified xsi:type="dcterms:W3CDTF">2025-04-08T13:16:00Z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