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515179F0" w14:textId="0DBA021F" w:rsidR="00C36E4D" w:rsidRDefault="00C36E4D" w:rsidP="00C36E4D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49 </w:t>
      </w:r>
      <w:r>
        <w:rPr>
          <w:b/>
        </w:rPr>
        <w:t xml:space="preserve"> </w:t>
      </w:r>
    </w:p>
    <w:p w14:paraId="3DBFD40A" w14:textId="77777777" w:rsidR="00C36E4D" w:rsidRDefault="00C36E4D" w:rsidP="00C36E4D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03365409" w14:textId="77777777" w:rsidR="00C36E4D" w:rsidRPr="002C4B04" w:rsidRDefault="00C36E4D" w:rsidP="00C36E4D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03 грудня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56428CEC" w14:textId="77777777" w:rsidR="00C36E4D" w:rsidRDefault="00C36E4D" w:rsidP="00C36E4D"/>
    <w:p w14:paraId="522527A8" w14:textId="77777777" w:rsidR="00C36E4D" w:rsidRDefault="00C36E4D" w:rsidP="00C36E4D"/>
    <w:p w14:paraId="766F346A" w14:textId="77777777" w:rsidR="00C36E4D" w:rsidRDefault="00C36E4D" w:rsidP="00C36E4D">
      <w:pPr>
        <w:ind w:firstLine="851"/>
        <w:jc w:val="center"/>
      </w:pPr>
      <w:r>
        <w:t>ОСНОВНІ МЕТЕОРОЛОГІЧНІ ОСОБЛИВОСТІ</w:t>
      </w:r>
    </w:p>
    <w:p w14:paraId="233AC54A" w14:textId="77777777" w:rsidR="00C36E4D" w:rsidRDefault="00C36E4D" w:rsidP="00C36E4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proofErr w:type="spellStart"/>
      <w:r>
        <w:rPr>
          <w:rFonts w:eastAsia="SimSun"/>
          <w:color w:val="000000"/>
          <w:lang w:val="ru-RU"/>
        </w:rPr>
        <w:t>Упродовж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третьої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декади</w:t>
      </w:r>
      <w:proofErr w:type="spellEnd"/>
      <w:r>
        <w:rPr>
          <w:rFonts w:eastAsia="SimSun"/>
          <w:color w:val="000000"/>
          <w:lang w:val="ru-RU"/>
        </w:rPr>
        <w:t xml:space="preserve"> листопада на </w:t>
      </w:r>
      <w:proofErr w:type="spellStart"/>
      <w:r>
        <w:rPr>
          <w:rFonts w:eastAsia="SimSun"/>
          <w:color w:val="000000"/>
          <w:lang w:val="ru-RU"/>
        </w:rPr>
        <w:t>Київщині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тривала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дуже</w:t>
      </w:r>
      <w:proofErr w:type="spellEnd"/>
      <w:r>
        <w:rPr>
          <w:rFonts w:eastAsia="SimSun"/>
          <w:color w:val="000000"/>
          <w:lang w:val="ru-RU"/>
        </w:rPr>
        <w:t xml:space="preserve"> тепла для </w:t>
      </w:r>
      <w:proofErr w:type="spellStart"/>
      <w:r>
        <w:rPr>
          <w:rFonts w:eastAsia="SimSun"/>
          <w:color w:val="000000"/>
          <w:lang w:val="ru-RU"/>
        </w:rPr>
        <w:t>кінця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осені</w:t>
      </w:r>
      <w:proofErr w:type="spellEnd"/>
      <w:r>
        <w:rPr>
          <w:rFonts w:eastAsia="SimSun"/>
          <w:color w:val="000000"/>
          <w:lang w:val="ru-RU"/>
        </w:rPr>
        <w:t xml:space="preserve"> погода. </w:t>
      </w:r>
      <w:proofErr w:type="spellStart"/>
      <w:r>
        <w:rPr>
          <w:rFonts w:eastAsia="SimSun"/>
          <w:color w:val="000000"/>
          <w:lang w:val="ru-RU"/>
        </w:rPr>
        <w:t>Середні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добові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температури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повітря</w:t>
      </w:r>
      <w:proofErr w:type="spellEnd"/>
      <w:r>
        <w:rPr>
          <w:rFonts w:eastAsia="SimSun"/>
          <w:color w:val="000000"/>
          <w:lang w:val="ru-RU"/>
        </w:rPr>
        <w:t xml:space="preserve"> були </w:t>
      </w:r>
      <w:proofErr w:type="spellStart"/>
      <w:r>
        <w:rPr>
          <w:rFonts w:eastAsia="SimSun"/>
          <w:color w:val="000000"/>
          <w:lang w:val="ru-RU"/>
        </w:rPr>
        <w:t>вищими</w:t>
      </w:r>
      <w:proofErr w:type="spellEnd"/>
      <w:r>
        <w:rPr>
          <w:rFonts w:eastAsia="SimSun"/>
          <w:color w:val="000000"/>
          <w:lang w:val="ru-RU"/>
        </w:rPr>
        <w:t xml:space="preserve"> за норму на 2-9°С. Температура </w:t>
      </w:r>
      <w:proofErr w:type="spellStart"/>
      <w:r>
        <w:rPr>
          <w:rFonts w:eastAsia="SimSun"/>
          <w:color w:val="000000"/>
          <w:lang w:val="ru-RU"/>
        </w:rPr>
        <w:t>повітря</w:t>
      </w:r>
      <w:proofErr w:type="spellEnd"/>
      <w:r>
        <w:rPr>
          <w:rFonts w:eastAsia="SimSun"/>
          <w:color w:val="000000"/>
          <w:lang w:val="ru-RU"/>
        </w:rPr>
        <w:t xml:space="preserve"> в </w:t>
      </w:r>
      <w:proofErr w:type="spellStart"/>
      <w:r>
        <w:rPr>
          <w:rFonts w:eastAsia="SimSun"/>
          <w:color w:val="000000"/>
          <w:lang w:val="ru-RU"/>
        </w:rPr>
        <w:t>середньому</w:t>
      </w:r>
      <w:proofErr w:type="spellEnd"/>
      <w:r>
        <w:rPr>
          <w:rFonts w:eastAsia="SimSun"/>
          <w:color w:val="000000"/>
          <w:lang w:val="ru-RU"/>
        </w:rPr>
        <w:t xml:space="preserve"> за декаду </w:t>
      </w:r>
      <w:proofErr w:type="spellStart"/>
      <w:r>
        <w:rPr>
          <w:rFonts w:eastAsia="SimSun"/>
          <w:color w:val="000000"/>
          <w:lang w:val="ru-RU"/>
        </w:rPr>
        <w:t>виявилася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вищою</w:t>
      </w:r>
      <w:proofErr w:type="spellEnd"/>
      <w:r>
        <w:rPr>
          <w:rFonts w:eastAsia="SimSun"/>
          <w:color w:val="000000"/>
          <w:lang w:val="ru-RU"/>
        </w:rPr>
        <w:t xml:space="preserve"> за норму на 4-6°С і в абсолютному </w:t>
      </w:r>
      <w:proofErr w:type="spellStart"/>
      <w:r>
        <w:rPr>
          <w:rFonts w:eastAsia="SimSun"/>
          <w:color w:val="000000"/>
          <w:lang w:val="ru-RU"/>
        </w:rPr>
        <w:t>визначенні</w:t>
      </w:r>
      <w:proofErr w:type="spellEnd"/>
      <w:r>
        <w:rPr>
          <w:rFonts w:eastAsia="SimSun"/>
          <w:color w:val="000000"/>
          <w:lang w:val="ru-RU"/>
        </w:rPr>
        <w:t xml:space="preserve"> становила +3,5-6,4°С. Максимальна температура </w:t>
      </w:r>
      <w:proofErr w:type="spellStart"/>
      <w:r>
        <w:rPr>
          <w:rFonts w:eastAsia="SimSun"/>
          <w:color w:val="000000"/>
          <w:lang w:val="ru-RU"/>
        </w:rPr>
        <w:t>повітря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підвищувалася</w:t>
      </w:r>
      <w:proofErr w:type="spellEnd"/>
      <w:r>
        <w:rPr>
          <w:rFonts w:eastAsia="SimSun"/>
          <w:color w:val="000000"/>
          <w:lang w:val="ru-RU"/>
        </w:rPr>
        <w:t xml:space="preserve"> до + 10-12°С. </w:t>
      </w:r>
      <w:proofErr w:type="spellStart"/>
      <w:r>
        <w:rPr>
          <w:rFonts w:eastAsia="SimSun"/>
          <w:color w:val="000000"/>
          <w:lang w:val="ru-RU"/>
        </w:rPr>
        <w:t>Мінімальна</w:t>
      </w:r>
      <w:proofErr w:type="spellEnd"/>
      <w:r>
        <w:rPr>
          <w:rFonts w:eastAsia="SimSun"/>
          <w:color w:val="000000"/>
          <w:lang w:val="ru-RU"/>
        </w:rPr>
        <w:t xml:space="preserve"> температура </w:t>
      </w:r>
      <w:proofErr w:type="spellStart"/>
      <w:r>
        <w:rPr>
          <w:rFonts w:eastAsia="SimSun"/>
          <w:color w:val="000000"/>
          <w:lang w:val="ru-RU"/>
        </w:rPr>
        <w:t>повітря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знижувалася</w:t>
      </w:r>
      <w:proofErr w:type="spellEnd"/>
      <w:r>
        <w:rPr>
          <w:rFonts w:eastAsia="SimSun"/>
          <w:color w:val="000000"/>
          <w:lang w:val="ru-RU"/>
        </w:rPr>
        <w:t xml:space="preserve"> до -3°С – +1°С, </w:t>
      </w:r>
      <w:proofErr w:type="spellStart"/>
      <w:r>
        <w:rPr>
          <w:rFonts w:eastAsia="SimSun"/>
          <w:color w:val="000000"/>
          <w:lang w:val="ru-RU"/>
        </w:rPr>
        <w:t>поверхня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ґрунту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охолоджувалася</w:t>
      </w:r>
      <w:proofErr w:type="spellEnd"/>
      <w:r>
        <w:rPr>
          <w:rFonts w:eastAsia="SimSun"/>
          <w:color w:val="000000"/>
          <w:lang w:val="ru-RU"/>
        </w:rPr>
        <w:t xml:space="preserve"> до +10-13°С.</w:t>
      </w:r>
    </w:p>
    <w:p w14:paraId="20AF6840" w14:textId="77777777" w:rsidR="00C36E4D" w:rsidRDefault="00C36E4D" w:rsidP="00C36E4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lang w:val="ru-RU"/>
        </w:rPr>
      </w:pPr>
      <w:r>
        <w:rPr>
          <w:rFonts w:eastAsia="SimSun"/>
          <w:b/>
          <w:bCs/>
        </w:rPr>
        <w:t>Опади</w:t>
      </w:r>
      <w:r>
        <w:rPr>
          <w:rFonts w:eastAsia="SimSun"/>
          <w:b/>
          <w:bCs/>
          <w:color w:val="000081"/>
        </w:rPr>
        <w:t xml:space="preserve"> </w:t>
      </w:r>
      <w:r>
        <w:rPr>
          <w:rFonts w:eastAsia="SimSun"/>
          <w:color w:val="000000"/>
        </w:rPr>
        <w:t xml:space="preserve">відмічалися упродовж 4-5 днів у вигляді дощу, мряки та місцями мокрого снігу. На переважній частині території області їх кількість становила 21-33 мм (1-2 % декадної норми), у районі метеостанцій Баришівка  та Яготин – 36-37 мм ( 3 декадні норми). Найбільша кількість опадів випала у районі </w:t>
      </w:r>
      <w:proofErr w:type="spellStart"/>
      <w:r>
        <w:rPr>
          <w:rFonts w:eastAsia="SimSun"/>
          <w:color w:val="000000"/>
        </w:rPr>
        <w:t>агрометстанції</w:t>
      </w:r>
      <w:proofErr w:type="spellEnd"/>
      <w:r>
        <w:rPr>
          <w:rFonts w:eastAsia="SimSun"/>
          <w:color w:val="000000"/>
        </w:rPr>
        <w:t xml:space="preserve"> Миронівка – 69мм (5 декадних норм).  </w:t>
      </w:r>
      <w:proofErr w:type="spellStart"/>
      <w:r>
        <w:rPr>
          <w:rFonts w:eastAsia="SimSun"/>
          <w:color w:val="000000"/>
          <w:lang w:val="ru-RU"/>
        </w:rPr>
        <w:t>Майже</w:t>
      </w:r>
      <w:proofErr w:type="spellEnd"/>
      <w:r>
        <w:rPr>
          <w:rFonts w:eastAsia="SimSun"/>
          <w:color w:val="000000"/>
          <w:lang w:val="ru-RU"/>
        </w:rPr>
        <w:t xml:space="preserve"> по </w:t>
      </w:r>
      <w:proofErr w:type="spellStart"/>
      <w:r>
        <w:rPr>
          <w:rFonts w:eastAsia="SimSun"/>
          <w:color w:val="000000"/>
          <w:lang w:val="ru-RU"/>
        </w:rPr>
        <w:t>всій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території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області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добовий</w:t>
      </w:r>
      <w:proofErr w:type="spellEnd"/>
      <w:r>
        <w:rPr>
          <w:rFonts w:eastAsia="SimSun"/>
          <w:color w:val="000000"/>
          <w:lang w:val="ru-RU"/>
        </w:rPr>
        <w:t xml:space="preserve"> максимум </w:t>
      </w:r>
      <w:proofErr w:type="spellStart"/>
      <w:r>
        <w:rPr>
          <w:rFonts w:eastAsia="SimSun"/>
          <w:color w:val="000000"/>
          <w:lang w:val="ru-RU"/>
        </w:rPr>
        <w:t>опадів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склав</w:t>
      </w:r>
      <w:proofErr w:type="spellEnd"/>
      <w:r>
        <w:rPr>
          <w:rFonts w:eastAsia="SimSun"/>
          <w:color w:val="000000"/>
          <w:lang w:val="ru-RU"/>
        </w:rPr>
        <w:t xml:space="preserve"> від 13 до 27 мм (від 81 до 193 % </w:t>
      </w:r>
      <w:proofErr w:type="spellStart"/>
      <w:r>
        <w:rPr>
          <w:rFonts w:eastAsia="SimSun"/>
          <w:color w:val="000000"/>
          <w:lang w:val="ru-RU"/>
        </w:rPr>
        <w:t>декадної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норми</w:t>
      </w:r>
      <w:proofErr w:type="spellEnd"/>
      <w:r>
        <w:rPr>
          <w:rFonts w:eastAsia="SimSun"/>
          <w:color w:val="000000"/>
          <w:lang w:val="ru-RU"/>
        </w:rPr>
        <w:t xml:space="preserve">). За </w:t>
      </w:r>
      <w:proofErr w:type="spellStart"/>
      <w:r>
        <w:rPr>
          <w:rFonts w:eastAsia="SimSun"/>
          <w:color w:val="000000"/>
          <w:lang w:val="ru-RU"/>
        </w:rPr>
        <w:t>визначенням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Центральної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геофізичної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обсерваторії</w:t>
      </w:r>
      <w:proofErr w:type="spellEnd"/>
      <w:r>
        <w:rPr>
          <w:rFonts w:eastAsia="SimSun"/>
          <w:color w:val="000000"/>
          <w:lang w:val="ru-RU"/>
        </w:rPr>
        <w:t xml:space="preserve"> та </w:t>
      </w:r>
      <w:proofErr w:type="spellStart"/>
      <w:r>
        <w:rPr>
          <w:rFonts w:eastAsia="SimSun"/>
          <w:color w:val="000000"/>
          <w:lang w:val="ru-RU"/>
        </w:rPr>
        <w:t>метеостанції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Баришівка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кислотність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опадів</w:t>
      </w:r>
      <w:proofErr w:type="spellEnd"/>
      <w:r>
        <w:rPr>
          <w:rFonts w:eastAsia="SimSun"/>
          <w:color w:val="000000"/>
          <w:lang w:val="ru-RU"/>
        </w:rPr>
        <w:t xml:space="preserve"> (рН) становила 6,27-7,14(нормальна, </w:t>
      </w:r>
      <w:proofErr w:type="spellStart"/>
      <w:r>
        <w:rPr>
          <w:rFonts w:eastAsia="SimSun"/>
          <w:color w:val="000000"/>
          <w:lang w:val="ru-RU"/>
        </w:rPr>
        <w:t>слаболужна</w:t>
      </w:r>
      <w:proofErr w:type="spellEnd"/>
      <w:r>
        <w:rPr>
          <w:rFonts w:eastAsia="SimSun"/>
          <w:color w:val="000000"/>
          <w:lang w:val="ru-RU"/>
        </w:rPr>
        <w:t xml:space="preserve">). </w:t>
      </w:r>
    </w:p>
    <w:p w14:paraId="043F13DB" w14:textId="77777777" w:rsidR="00C36E4D" w:rsidRDefault="00C36E4D" w:rsidP="00C36E4D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/>
          <w:lang w:val="ru-RU"/>
        </w:rPr>
      </w:pPr>
      <w:r>
        <w:rPr>
          <w:rFonts w:eastAsia="SimSun"/>
          <w:color w:val="000000"/>
          <w:lang w:val="ru-RU"/>
        </w:rPr>
        <w:t xml:space="preserve">24 листопада у </w:t>
      </w:r>
      <w:proofErr w:type="spellStart"/>
      <w:r>
        <w:rPr>
          <w:rFonts w:eastAsia="SimSun"/>
          <w:color w:val="000000"/>
          <w:lang w:val="ru-RU"/>
        </w:rPr>
        <w:t>районі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метеостанцій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Чорнобиль</w:t>
      </w:r>
      <w:proofErr w:type="spellEnd"/>
      <w:r>
        <w:rPr>
          <w:rFonts w:eastAsia="SimSun"/>
          <w:color w:val="000000"/>
          <w:lang w:val="ru-RU"/>
        </w:rPr>
        <w:t xml:space="preserve"> та </w:t>
      </w:r>
      <w:proofErr w:type="spellStart"/>
      <w:r>
        <w:rPr>
          <w:rFonts w:eastAsia="SimSun"/>
          <w:color w:val="000000"/>
          <w:lang w:val="ru-RU"/>
        </w:rPr>
        <w:t>Пісківка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тимчасово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утворився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сніговий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покрив</w:t>
      </w:r>
      <w:proofErr w:type="spellEnd"/>
      <w:r>
        <w:rPr>
          <w:rFonts w:eastAsia="SimSun"/>
          <w:color w:val="000000"/>
          <w:lang w:val="ru-RU"/>
        </w:rPr>
        <w:t xml:space="preserve">, </w:t>
      </w:r>
      <w:proofErr w:type="spellStart"/>
      <w:r>
        <w:rPr>
          <w:rFonts w:eastAsia="SimSun"/>
          <w:color w:val="000000"/>
          <w:lang w:val="ru-RU"/>
        </w:rPr>
        <w:t>висотою</w:t>
      </w:r>
      <w:proofErr w:type="spellEnd"/>
      <w:r>
        <w:rPr>
          <w:rFonts w:eastAsia="SimSun"/>
          <w:color w:val="000000"/>
          <w:lang w:val="ru-RU"/>
        </w:rPr>
        <w:t xml:space="preserve"> 4-5 см, </w:t>
      </w:r>
      <w:proofErr w:type="spellStart"/>
      <w:r>
        <w:rPr>
          <w:rFonts w:eastAsia="SimSun"/>
          <w:color w:val="000000"/>
          <w:lang w:val="ru-RU"/>
        </w:rPr>
        <w:t>який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val="ru-RU"/>
        </w:rPr>
        <w:t>внаслідок</w:t>
      </w:r>
      <w:proofErr w:type="spellEnd"/>
      <w:r>
        <w:rPr>
          <w:rFonts w:eastAsia="SimSun"/>
          <w:color w:val="000000"/>
          <w:lang w:val="ru-RU"/>
        </w:rPr>
        <w:t xml:space="preserve">  </w:t>
      </w:r>
      <w:proofErr w:type="spellStart"/>
      <w:r>
        <w:rPr>
          <w:rFonts w:eastAsia="SimSun"/>
          <w:color w:val="000000"/>
          <w:lang w:val="ru-RU"/>
        </w:rPr>
        <w:t>позитивних</w:t>
      </w:r>
      <w:proofErr w:type="spellEnd"/>
      <w:proofErr w:type="gramEnd"/>
      <w:r>
        <w:rPr>
          <w:rFonts w:eastAsia="SimSun"/>
          <w:color w:val="000000"/>
          <w:lang w:val="ru-RU"/>
        </w:rPr>
        <w:t xml:space="preserve"> температур вдень </w:t>
      </w:r>
      <w:proofErr w:type="spellStart"/>
      <w:r>
        <w:rPr>
          <w:rFonts w:eastAsia="SimSun"/>
          <w:color w:val="000000"/>
          <w:lang w:val="ru-RU"/>
        </w:rPr>
        <w:t>швидко</w:t>
      </w:r>
      <w:proofErr w:type="spellEnd"/>
      <w:r>
        <w:rPr>
          <w:rFonts w:eastAsia="SimSun"/>
          <w:color w:val="000000"/>
          <w:lang w:val="ru-RU"/>
        </w:rPr>
        <w:t xml:space="preserve"> </w:t>
      </w:r>
      <w:proofErr w:type="spellStart"/>
      <w:r>
        <w:rPr>
          <w:rFonts w:eastAsia="SimSun"/>
          <w:color w:val="000000"/>
          <w:lang w:val="ru-RU"/>
        </w:rPr>
        <w:t>зійшов</w:t>
      </w:r>
      <w:proofErr w:type="spellEnd"/>
      <w:r>
        <w:rPr>
          <w:rFonts w:eastAsia="SimSun"/>
          <w:color w:val="000000"/>
          <w:lang w:val="ru-RU"/>
        </w:rPr>
        <w:t>.</w:t>
      </w:r>
    </w:p>
    <w:p w14:paraId="02E9594E" w14:textId="77777777" w:rsidR="00C36E4D" w:rsidRDefault="00C36E4D" w:rsidP="00C36E4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>
        <w:rPr>
          <w:rFonts w:eastAsia="SimSun"/>
          <w:b/>
          <w:bCs/>
        </w:rPr>
        <w:t xml:space="preserve">Середня декадна відносна вологість повітря </w:t>
      </w:r>
      <w:r>
        <w:rPr>
          <w:rFonts w:eastAsia="SimSun"/>
          <w:color w:val="000000"/>
        </w:rPr>
        <w:t xml:space="preserve">становила 91-96%, середній за декаду дефіцит вологості повітря – 0-1 </w:t>
      </w:r>
      <w:proofErr w:type="spellStart"/>
      <w:r>
        <w:rPr>
          <w:rFonts w:eastAsia="SimSun"/>
          <w:color w:val="000000"/>
        </w:rPr>
        <w:t>мб</w:t>
      </w:r>
      <w:proofErr w:type="spellEnd"/>
      <w:r>
        <w:rPr>
          <w:rFonts w:eastAsia="SimSun"/>
          <w:color w:val="000000"/>
        </w:rPr>
        <w:t xml:space="preserve">. </w:t>
      </w:r>
      <w:r>
        <w:rPr>
          <w:rFonts w:eastAsia="SimSun"/>
          <w:b/>
          <w:bCs/>
        </w:rPr>
        <w:t xml:space="preserve">Вітер </w:t>
      </w:r>
      <w:r>
        <w:rPr>
          <w:rFonts w:eastAsia="SimSun"/>
          <w:color w:val="000000"/>
        </w:rPr>
        <w:t xml:space="preserve">переважав помірний, максимальна швидкість його досягала 8-11 м/с. </w:t>
      </w:r>
    </w:p>
    <w:p w14:paraId="4D13C746" w14:textId="77777777" w:rsidR="00C36E4D" w:rsidRDefault="00C36E4D" w:rsidP="00C36E4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0AD09C48" w14:textId="77777777" w:rsidR="00C36E4D" w:rsidRPr="000C60D4" w:rsidRDefault="00C36E4D" w:rsidP="00C36E4D">
      <w:pPr>
        <w:autoSpaceDE w:val="0"/>
        <w:autoSpaceDN w:val="0"/>
        <w:adjustRightInd w:val="0"/>
        <w:jc w:val="center"/>
        <w:rPr>
          <w:rFonts w:eastAsia="SimSun"/>
        </w:rPr>
      </w:pPr>
      <w:r w:rsidRPr="000C60D4">
        <w:rPr>
          <w:rFonts w:eastAsia="SimSun"/>
        </w:rPr>
        <w:t>ВПЛИВ ПОГОДНИХ УМОВ НА СТАН СІЛЬСЬКОГОСПОДАРСЬКИХ КУЛЬТУР</w:t>
      </w:r>
    </w:p>
    <w:p w14:paraId="00082417" w14:textId="77777777" w:rsidR="00C36E4D" w:rsidRPr="000C60D4" w:rsidRDefault="00C36E4D" w:rsidP="00C36E4D">
      <w:pPr>
        <w:autoSpaceDE w:val="0"/>
        <w:ind w:firstLine="708"/>
        <w:jc w:val="both"/>
        <w:rPr>
          <w:rFonts w:eastAsia="SimSun"/>
          <w:lang w:val="ru-RU"/>
        </w:rPr>
      </w:pPr>
      <w:r w:rsidRPr="000C60D4">
        <w:rPr>
          <w:color w:val="000000"/>
        </w:rPr>
        <w:t>Упродовж третьої декади листопада зимуючі культури в основному знаходилися у стані неглибокого спокою за винятком східних районів. В окремі дні, коли у денні години температура повітря підвищувалась до 10-12</w:t>
      </w:r>
      <w:r w:rsidRPr="000C60D4">
        <w:rPr>
          <w:rFonts w:eastAsia="SimSun"/>
          <w:lang w:val="ru-RU"/>
        </w:rPr>
        <w:t xml:space="preserve">° тепла, </w:t>
      </w:r>
      <w:proofErr w:type="spellStart"/>
      <w:r w:rsidRPr="000C60D4">
        <w:rPr>
          <w:rFonts w:eastAsia="SimSun"/>
          <w:lang w:val="ru-RU"/>
        </w:rPr>
        <w:t>озимина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поволі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вегетувала</w:t>
      </w:r>
      <w:proofErr w:type="spellEnd"/>
      <w:r w:rsidRPr="000C60D4">
        <w:rPr>
          <w:rFonts w:eastAsia="SimSun"/>
          <w:lang w:val="ru-RU"/>
        </w:rPr>
        <w:t xml:space="preserve">. </w:t>
      </w:r>
    </w:p>
    <w:p w14:paraId="535D4718" w14:textId="77777777" w:rsidR="00C36E4D" w:rsidRPr="000C60D4" w:rsidRDefault="00C36E4D" w:rsidP="00C36E4D">
      <w:pPr>
        <w:autoSpaceDE w:val="0"/>
        <w:ind w:firstLine="708"/>
        <w:jc w:val="both"/>
        <w:rPr>
          <w:color w:val="000000"/>
        </w:rPr>
      </w:pPr>
      <w:r w:rsidRPr="000C60D4">
        <w:rPr>
          <w:rFonts w:eastAsia="SimSun"/>
          <w:lang w:val="ru-RU"/>
        </w:rPr>
        <w:t xml:space="preserve">За </w:t>
      </w:r>
      <w:proofErr w:type="spellStart"/>
      <w:r w:rsidRPr="000C60D4">
        <w:rPr>
          <w:rFonts w:eastAsia="SimSun"/>
          <w:lang w:val="ru-RU"/>
        </w:rPr>
        <w:t>даними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осіннього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обстеження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проведеного</w:t>
      </w:r>
      <w:proofErr w:type="spellEnd"/>
      <w:r w:rsidRPr="000C60D4">
        <w:rPr>
          <w:rFonts w:eastAsia="SimSun"/>
          <w:lang w:val="ru-RU"/>
        </w:rPr>
        <w:t xml:space="preserve"> агрометеорологами </w:t>
      </w:r>
      <w:proofErr w:type="spellStart"/>
      <w:r w:rsidRPr="000C60D4">
        <w:rPr>
          <w:rFonts w:eastAsia="SimSun"/>
          <w:lang w:val="ru-RU"/>
        </w:rPr>
        <w:t>метеостанцій</w:t>
      </w:r>
      <w:proofErr w:type="spellEnd"/>
      <w:r w:rsidRPr="000C60D4">
        <w:rPr>
          <w:rFonts w:eastAsia="SimSun"/>
          <w:lang w:val="ru-RU"/>
        </w:rPr>
        <w:t xml:space="preserve">, </w:t>
      </w:r>
      <w:proofErr w:type="spellStart"/>
      <w:r w:rsidRPr="000C60D4">
        <w:rPr>
          <w:rFonts w:eastAsia="SimSun"/>
          <w:lang w:val="ru-RU"/>
        </w:rPr>
        <w:t>озимина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знаходилась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gramStart"/>
      <w:r w:rsidRPr="000C60D4">
        <w:rPr>
          <w:rFonts w:eastAsia="SimSun"/>
          <w:lang w:val="ru-RU"/>
        </w:rPr>
        <w:t>у фазах</w:t>
      </w:r>
      <w:proofErr w:type="gramEnd"/>
      <w:r w:rsidRPr="000C60D4">
        <w:rPr>
          <w:rFonts w:eastAsia="SimSun"/>
          <w:lang w:val="ru-RU"/>
        </w:rPr>
        <w:t xml:space="preserve"> 3-й листок та </w:t>
      </w:r>
      <w:proofErr w:type="spellStart"/>
      <w:r w:rsidRPr="000C60D4">
        <w:rPr>
          <w:rFonts w:eastAsia="SimSun"/>
          <w:lang w:val="ru-RU"/>
        </w:rPr>
        <w:t>кущіння</w:t>
      </w:r>
      <w:proofErr w:type="spellEnd"/>
      <w:r w:rsidRPr="000C60D4">
        <w:rPr>
          <w:rFonts w:eastAsia="SimSun"/>
          <w:lang w:val="ru-RU"/>
        </w:rPr>
        <w:t xml:space="preserve">. Густота </w:t>
      </w:r>
      <w:proofErr w:type="spellStart"/>
      <w:r w:rsidRPr="000C60D4">
        <w:rPr>
          <w:rFonts w:eastAsia="SimSun"/>
          <w:lang w:val="ru-RU"/>
        </w:rPr>
        <w:t>посівів</w:t>
      </w:r>
      <w:proofErr w:type="spellEnd"/>
      <w:r w:rsidRPr="000C60D4">
        <w:rPr>
          <w:rFonts w:eastAsia="SimSun"/>
          <w:lang w:val="ru-RU"/>
        </w:rPr>
        <w:t xml:space="preserve"> становила 334-487 </w:t>
      </w:r>
      <w:proofErr w:type="spellStart"/>
      <w:r w:rsidRPr="000C60D4">
        <w:rPr>
          <w:rFonts w:eastAsia="SimSun"/>
          <w:lang w:val="ru-RU"/>
        </w:rPr>
        <w:t>рослин</w:t>
      </w:r>
      <w:proofErr w:type="spellEnd"/>
      <w:r w:rsidRPr="000C60D4">
        <w:rPr>
          <w:rFonts w:eastAsia="SimSun"/>
          <w:lang w:val="ru-RU"/>
        </w:rPr>
        <w:t xml:space="preserve"> на 1м², при </w:t>
      </w:r>
      <w:proofErr w:type="spellStart"/>
      <w:r w:rsidRPr="000C60D4">
        <w:rPr>
          <w:rFonts w:eastAsia="SimSun"/>
          <w:lang w:val="ru-RU"/>
        </w:rPr>
        <w:t>висоті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рослин</w:t>
      </w:r>
      <w:proofErr w:type="spellEnd"/>
      <w:r w:rsidRPr="000C60D4">
        <w:rPr>
          <w:rFonts w:eastAsia="SimSun"/>
          <w:lang w:val="ru-RU"/>
        </w:rPr>
        <w:t xml:space="preserve"> 9-12см. </w:t>
      </w:r>
      <w:r>
        <w:rPr>
          <w:rFonts w:eastAsia="SimSun"/>
          <w:lang w:val="ru-RU"/>
        </w:rPr>
        <w:t>С</w:t>
      </w:r>
      <w:r w:rsidRPr="000C60D4">
        <w:rPr>
          <w:rFonts w:eastAsia="SimSun"/>
          <w:lang w:val="ru-RU"/>
        </w:rPr>
        <w:t xml:space="preserve">тан </w:t>
      </w:r>
      <w:proofErr w:type="spellStart"/>
      <w:r w:rsidRPr="000C60D4">
        <w:rPr>
          <w:rFonts w:eastAsia="SimSun"/>
          <w:lang w:val="ru-RU"/>
        </w:rPr>
        <w:t>озимини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оцінювався</w:t>
      </w:r>
      <w:proofErr w:type="spellEnd"/>
      <w:r w:rsidRPr="000C60D4">
        <w:rPr>
          <w:rFonts w:eastAsia="SimSun"/>
          <w:lang w:val="ru-RU"/>
        </w:rPr>
        <w:t xml:space="preserve"> як </w:t>
      </w:r>
      <w:proofErr w:type="spellStart"/>
      <w:proofErr w:type="gramStart"/>
      <w:r w:rsidRPr="000C60D4">
        <w:rPr>
          <w:rFonts w:eastAsia="SimSun"/>
          <w:lang w:val="ru-RU"/>
        </w:rPr>
        <w:t>добрий</w:t>
      </w:r>
      <w:proofErr w:type="spellEnd"/>
      <w:r w:rsidRPr="000C60D4">
        <w:rPr>
          <w:rFonts w:eastAsia="SimSun"/>
          <w:lang w:val="ru-RU"/>
        </w:rPr>
        <w:t xml:space="preserve">  та</w:t>
      </w:r>
      <w:proofErr w:type="gram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відмінний</w:t>
      </w:r>
      <w:proofErr w:type="spellEnd"/>
      <w:r w:rsidRPr="000C60D4">
        <w:rPr>
          <w:rFonts w:eastAsia="SimSun"/>
          <w:lang w:val="ru-RU"/>
        </w:rPr>
        <w:t xml:space="preserve">. </w:t>
      </w:r>
      <w:r w:rsidRPr="000C60D4">
        <w:rPr>
          <w:color w:val="000000"/>
        </w:rPr>
        <w:t xml:space="preserve">У районі метеостанцій Пісківка та Баришівка мінімальна температура </w:t>
      </w:r>
      <w:proofErr w:type="spellStart"/>
      <w:r w:rsidRPr="000C60D4">
        <w:rPr>
          <w:color w:val="000000"/>
        </w:rPr>
        <w:t>грунту</w:t>
      </w:r>
      <w:proofErr w:type="spellEnd"/>
      <w:r w:rsidRPr="000C60D4">
        <w:rPr>
          <w:color w:val="000000"/>
        </w:rPr>
        <w:t xml:space="preserve"> на глибині залягання вузла кущіння озимих культур становила 0</w:t>
      </w:r>
      <w:r w:rsidRPr="000C60D4">
        <w:rPr>
          <w:rFonts w:eastAsia="SimSun"/>
          <w:lang w:val="ru-RU"/>
        </w:rPr>
        <w:t>°</w:t>
      </w:r>
      <w:r>
        <w:rPr>
          <w:rFonts w:eastAsia="SimSun"/>
          <w:lang w:val="ru-RU"/>
        </w:rPr>
        <w:t>С</w:t>
      </w:r>
      <w:r w:rsidRPr="000C60D4">
        <w:rPr>
          <w:rFonts w:eastAsia="SimSun"/>
          <w:lang w:val="ru-RU"/>
        </w:rPr>
        <w:t>- +1°</w:t>
      </w:r>
      <w:r>
        <w:rPr>
          <w:rFonts w:eastAsia="SimSun"/>
          <w:lang w:val="ru-RU"/>
        </w:rPr>
        <w:t>С</w:t>
      </w:r>
      <w:r w:rsidRPr="000C60D4">
        <w:rPr>
          <w:rFonts w:eastAsia="SimSun"/>
          <w:lang w:val="ru-RU"/>
        </w:rPr>
        <w:t xml:space="preserve">, </w:t>
      </w:r>
      <w:proofErr w:type="spellStart"/>
      <w:r w:rsidRPr="000C60D4">
        <w:rPr>
          <w:rFonts w:eastAsia="SimSun"/>
          <w:lang w:val="ru-RU"/>
        </w:rPr>
        <w:t>що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значно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вище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критичних</w:t>
      </w:r>
      <w:proofErr w:type="spellEnd"/>
      <w:r w:rsidRPr="000C60D4">
        <w:rPr>
          <w:rFonts w:eastAsia="SimSun"/>
          <w:lang w:val="ru-RU"/>
        </w:rPr>
        <w:t xml:space="preserve"> меж </w:t>
      </w:r>
      <w:proofErr w:type="spellStart"/>
      <w:r w:rsidRPr="000C60D4">
        <w:rPr>
          <w:rFonts w:eastAsia="SimSun"/>
          <w:lang w:val="ru-RU"/>
        </w:rPr>
        <w:t>вимерзання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навіть</w:t>
      </w:r>
      <w:proofErr w:type="spellEnd"/>
      <w:r w:rsidRPr="000C60D4">
        <w:rPr>
          <w:rFonts w:eastAsia="SimSun"/>
          <w:lang w:val="ru-RU"/>
        </w:rPr>
        <w:t xml:space="preserve"> для </w:t>
      </w:r>
      <w:proofErr w:type="spellStart"/>
      <w:r w:rsidRPr="000C60D4">
        <w:rPr>
          <w:rFonts w:eastAsia="SimSun"/>
          <w:lang w:val="ru-RU"/>
        </w:rPr>
        <w:t>слаборозвинених</w:t>
      </w:r>
      <w:proofErr w:type="spellEnd"/>
      <w:r w:rsidRPr="000C60D4">
        <w:rPr>
          <w:rFonts w:eastAsia="SimSun"/>
          <w:lang w:val="ru-RU"/>
        </w:rPr>
        <w:t xml:space="preserve"> </w:t>
      </w:r>
      <w:proofErr w:type="spellStart"/>
      <w:r w:rsidRPr="000C60D4">
        <w:rPr>
          <w:rFonts w:eastAsia="SimSun"/>
          <w:lang w:val="ru-RU"/>
        </w:rPr>
        <w:t>рослин</w:t>
      </w:r>
      <w:proofErr w:type="spellEnd"/>
      <w:r w:rsidRPr="000C60D4">
        <w:rPr>
          <w:rFonts w:eastAsia="SimSun"/>
          <w:lang w:val="ru-RU"/>
        </w:rPr>
        <w:t>.</w:t>
      </w:r>
    </w:p>
    <w:p w14:paraId="3C7D3B29" w14:textId="77777777" w:rsidR="00C36E4D" w:rsidRDefault="00C36E4D" w:rsidP="00C36E4D">
      <w:pPr>
        <w:autoSpaceDE w:val="0"/>
        <w:ind w:firstLine="11"/>
        <w:jc w:val="both"/>
        <w:rPr>
          <w:color w:val="000000"/>
        </w:rPr>
      </w:pPr>
    </w:p>
    <w:p w14:paraId="19F50664" w14:textId="77777777" w:rsidR="00C36E4D" w:rsidRDefault="00C36E4D" w:rsidP="00C36E4D">
      <w:pPr>
        <w:autoSpaceDE w:val="0"/>
        <w:ind w:firstLine="11"/>
        <w:jc w:val="both"/>
        <w:rPr>
          <w:color w:val="000000"/>
        </w:rPr>
      </w:pPr>
    </w:p>
    <w:p w14:paraId="2B537A66" w14:textId="77777777" w:rsidR="00C36E4D" w:rsidRDefault="00C36E4D" w:rsidP="00C36E4D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Фенологія культур</w:t>
      </w:r>
    </w:p>
    <w:p w14:paraId="3C8B611D" w14:textId="77777777" w:rsidR="00C36E4D" w:rsidRDefault="00C36E4D" w:rsidP="00C36E4D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Озимі зернові –  кущення</w:t>
      </w:r>
    </w:p>
    <w:p w14:paraId="4A196901" w14:textId="77777777" w:rsidR="00C36E4D" w:rsidRDefault="00C36E4D" w:rsidP="00C36E4D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Кукурудза – збирання</w:t>
      </w:r>
    </w:p>
    <w:p w14:paraId="4BDE328A" w14:textId="77777777" w:rsidR="00C36E4D" w:rsidRDefault="00C36E4D" w:rsidP="00C36E4D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 xml:space="preserve">Озимий ріпак – </w:t>
      </w:r>
      <w:r>
        <w:t xml:space="preserve"> </w:t>
      </w:r>
      <w:r>
        <w:rPr>
          <w:lang w:val="en-US"/>
        </w:rPr>
        <w:t>VI</w:t>
      </w:r>
      <w:r>
        <w:t>-Х листків, розетка</w:t>
      </w:r>
    </w:p>
    <w:p w14:paraId="2645B68B" w14:textId="77777777" w:rsidR="00C36E4D" w:rsidRDefault="00C36E4D" w:rsidP="00C36E4D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Цукровий буряк – копання</w:t>
      </w:r>
    </w:p>
    <w:p w14:paraId="5B78C73D" w14:textId="77777777" w:rsidR="00C36E4D" w:rsidRDefault="00C36E4D" w:rsidP="00C36E4D">
      <w:pPr>
        <w:autoSpaceDE w:val="0"/>
        <w:ind w:firstLine="851"/>
        <w:jc w:val="both"/>
        <w:rPr>
          <w:color w:val="000000"/>
        </w:rPr>
      </w:pPr>
    </w:p>
    <w:p w14:paraId="438059B5" w14:textId="77777777" w:rsidR="00C36E4D" w:rsidRDefault="00C36E4D" w:rsidP="00C36E4D">
      <w:pPr>
        <w:ind w:firstLineChars="302" w:firstLine="849"/>
        <w:jc w:val="center"/>
        <w:rPr>
          <w:b/>
          <w:bCs/>
        </w:rPr>
      </w:pPr>
      <w:r>
        <w:rPr>
          <w:b/>
          <w:bCs/>
        </w:rPr>
        <w:t>Мишоподібні гризуни.</w:t>
      </w:r>
    </w:p>
    <w:p w14:paraId="2DFE59D5" w14:textId="77777777" w:rsidR="00C36E4D" w:rsidRDefault="00C36E4D" w:rsidP="00C36E4D">
      <w:pPr>
        <w:ind w:firstLine="851"/>
        <w:jc w:val="both"/>
      </w:pPr>
      <w:r>
        <w:t xml:space="preserve">Погодні умови звітного періоду (пониження а потім підвищення температури повітря, дощ, місцями інтенсивний, сніговий покрив на полях відсутній) не сприяли  зростанню чисельності </w:t>
      </w:r>
      <w:r>
        <w:rPr>
          <w:b/>
          <w:bCs/>
        </w:rPr>
        <w:t xml:space="preserve">мишоподібних </w:t>
      </w:r>
      <w:r>
        <w:t xml:space="preserve">на посівах озимих культур.  Подальше переселення гризунів в посіви озимини було незначним. </w:t>
      </w:r>
    </w:p>
    <w:p w14:paraId="11C91B7F" w14:textId="77777777" w:rsidR="00C36E4D" w:rsidRDefault="00C36E4D" w:rsidP="00C36E4D">
      <w:pPr>
        <w:autoSpaceDE w:val="0"/>
        <w:ind w:firstLine="851"/>
        <w:jc w:val="both"/>
        <w:rPr>
          <w:bCs/>
        </w:rPr>
      </w:pPr>
      <w:r>
        <w:t xml:space="preserve">Маршрутними обстеженнями </w:t>
      </w:r>
      <w:r>
        <w:rPr>
          <w:b/>
          <w:bCs/>
          <w:i/>
        </w:rPr>
        <w:t>озимої пшениці</w:t>
      </w:r>
      <w:r>
        <w:rPr>
          <w:bCs/>
        </w:rPr>
        <w:t xml:space="preserve"> жилі колонії </w:t>
      </w:r>
      <w:proofErr w:type="spellStart"/>
      <w:r>
        <w:rPr>
          <w:bCs/>
        </w:rPr>
        <w:t>мишей</w:t>
      </w:r>
      <w:proofErr w:type="spellEnd"/>
      <w:r>
        <w:rPr>
          <w:bCs/>
        </w:rPr>
        <w:t xml:space="preserve"> та полівок виявлялися на 29-100% обстежених площ, переважно у крайових смугах полів, за чисельності 1-2 жилих колонії на га, в колонії 1-3 жилих </w:t>
      </w:r>
      <w:proofErr w:type="spellStart"/>
      <w:r>
        <w:rPr>
          <w:bCs/>
        </w:rPr>
        <w:t>нори</w:t>
      </w:r>
      <w:proofErr w:type="spellEnd"/>
      <w:r>
        <w:rPr>
          <w:bCs/>
        </w:rPr>
        <w:t xml:space="preserve">. </w:t>
      </w:r>
    </w:p>
    <w:p w14:paraId="6B3085D1" w14:textId="77777777" w:rsidR="00C36E4D" w:rsidRDefault="00C36E4D" w:rsidP="00C36E4D">
      <w:pPr>
        <w:autoSpaceDE w:val="0"/>
        <w:ind w:firstLine="851"/>
        <w:jc w:val="both"/>
        <w:rPr>
          <w:bCs/>
          <w:i/>
          <w:color w:val="FF0000"/>
        </w:rPr>
      </w:pPr>
      <w:r>
        <w:rPr>
          <w:bCs/>
        </w:rPr>
        <w:t xml:space="preserve">У посіві </w:t>
      </w:r>
      <w:r>
        <w:rPr>
          <w:b/>
          <w:bCs/>
          <w:i/>
        </w:rPr>
        <w:t xml:space="preserve">озимого ріпаку </w:t>
      </w:r>
      <w:r>
        <w:rPr>
          <w:bCs/>
        </w:rPr>
        <w:t>урожаю 2026року</w:t>
      </w:r>
      <w:r>
        <w:rPr>
          <w:b/>
          <w:bCs/>
          <w:i/>
        </w:rPr>
        <w:t xml:space="preserve"> </w:t>
      </w:r>
      <w:r>
        <w:rPr>
          <w:bCs/>
        </w:rPr>
        <w:t xml:space="preserve">щільність </w:t>
      </w:r>
      <w:r>
        <w:rPr>
          <w:b/>
        </w:rPr>
        <w:t xml:space="preserve">мишоподібних гризунів </w:t>
      </w:r>
      <w:r>
        <w:t>склала 1-2 жилих колоній на га із 2-3 жилими норами в колонії за заселення 100% обстеженої площі.</w:t>
      </w:r>
    </w:p>
    <w:p w14:paraId="3F8A82FC" w14:textId="77777777" w:rsidR="00C36E4D" w:rsidRDefault="00C36E4D" w:rsidP="00C36E4D">
      <w:pPr>
        <w:ind w:firstLineChars="302" w:firstLine="846"/>
        <w:jc w:val="both"/>
      </w:pPr>
      <w:r>
        <w:rPr>
          <w:rStyle w:val="docdata"/>
          <w:color w:val="000000"/>
        </w:rPr>
        <w:t xml:space="preserve">Заселеність посівів </w:t>
      </w:r>
      <w:r>
        <w:rPr>
          <w:rStyle w:val="docdata"/>
          <w:b/>
          <w:bCs/>
          <w:i/>
          <w:iCs/>
          <w:color w:val="000000"/>
        </w:rPr>
        <w:t>багаторічних трав</w:t>
      </w:r>
      <w:r>
        <w:rPr>
          <w:rStyle w:val="docdata"/>
          <w:color w:val="000000"/>
        </w:rPr>
        <w:t xml:space="preserve"> по господарствам області складає 100% від обстежених площ. </w:t>
      </w:r>
      <w:r>
        <w:rPr>
          <w:b/>
          <w:bCs/>
          <w:lang w:val="ru-RU"/>
        </w:rPr>
        <w:t>М</w:t>
      </w:r>
      <w:proofErr w:type="spellStart"/>
      <w:r>
        <w:rPr>
          <w:b/>
          <w:bCs/>
        </w:rPr>
        <w:t>ишоподібн</w:t>
      </w:r>
      <w:proofErr w:type="spellEnd"/>
      <w:r>
        <w:rPr>
          <w:b/>
          <w:bCs/>
          <w:lang w:val="ru-RU"/>
        </w:rPr>
        <w:t>і</w:t>
      </w:r>
      <w:r>
        <w:rPr>
          <w:b/>
          <w:bCs/>
        </w:rPr>
        <w:t xml:space="preserve"> гризуни</w:t>
      </w:r>
      <w:r>
        <w:rPr>
          <w:rStyle w:val="docdata"/>
          <w:color w:val="000000"/>
        </w:rPr>
        <w:t xml:space="preserve"> виявляються на 1 га за чисельності 2-3 жилих колонії, в колонії – 2-6 жилих </w:t>
      </w:r>
      <w:proofErr w:type="spellStart"/>
      <w:r>
        <w:rPr>
          <w:rStyle w:val="docdata"/>
          <w:color w:val="000000"/>
        </w:rPr>
        <w:t>нір</w:t>
      </w:r>
      <w:proofErr w:type="spellEnd"/>
      <w:r>
        <w:rPr>
          <w:rStyle w:val="docdata"/>
          <w:color w:val="000000"/>
        </w:rPr>
        <w:t xml:space="preserve">. </w:t>
      </w:r>
    </w:p>
    <w:p w14:paraId="22C34B6F" w14:textId="77777777" w:rsidR="00C36E4D" w:rsidRDefault="00C36E4D" w:rsidP="00C36E4D">
      <w:pPr>
        <w:ind w:firstLineChars="302" w:firstLine="846"/>
        <w:jc w:val="both"/>
      </w:pPr>
    </w:p>
    <w:p w14:paraId="3931A00A" w14:textId="77777777" w:rsidR="00C36E4D" w:rsidRDefault="00C36E4D" w:rsidP="00C36E4D">
      <w:pPr>
        <w:ind w:firstLineChars="302" w:firstLine="849"/>
        <w:jc w:val="center"/>
      </w:pPr>
      <w:r>
        <w:rPr>
          <w:b/>
        </w:rPr>
        <w:t>Фітосанітарний стан озимих культур</w:t>
      </w:r>
      <w:r>
        <w:t>.</w:t>
      </w:r>
    </w:p>
    <w:p w14:paraId="3FD57ABF" w14:textId="77777777" w:rsidR="00C36E4D" w:rsidRDefault="00C36E4D" w:rsidP="00C36E4D">
      <w:pPr>
        <w:ind w:firstLine="708"/>
        <w:jc w:val="both"/>
      </w:pPr>
      <w:r>
        <w:t xml:space="preserve">Фітосанітарним моніторингом у посівах </w:t>
      </w:r>
      <w:r>
        <w:rPr>
          <w:b/>
          <w:i/>
        </w:rPr>
        <w:t xml:space="preserve">озимої пшениці </w:t>
      </w:r>
      <w:r>
        <w:t xml:space="preserve"> наземних фітофагів виявлено не було. Триває слабкий розвиток грибкових </w:t>
      </w:r>
      <w:proofErr w:type="spellStart"/>
      <w:r>
        <w:t>хвороб</w:t>
      </w:r>
      <w:proofErr w:type="spellEnd"/>
      <w:r>
        <w:t xml:space="preserve">. На окремих полях </w:t>
      </w:r>
      <w:r>
        <w:rPr>
          <w:b/>
          <w:i/>
        </w:rPr>
        <w:t>озимої пшениці</w:t>
      </w:r>
      <w:r>
        <w:t xml:space="preserve"> спостерігалося слабкий прояв </w:t>
      </w:r>
      <w:r>
        <w:rPr>
          <w:b/>
        </w:rPr>
        <w:t xml:space="preserve">борошнистої роси, яка  </w:t>
      </w:r>
      <w:r>
        <w:t xml:space="preserve">виявилась на 1-2% рослин у загущених посівах, розвиток хвороби становив 0,1%. </w:t>
      </w:r>
    </w:p>
    <w:p w14:paraId="7BD2C66D" w14:textId="77777777" w:rsidR="00C36E4D" w:rsidRDefault="00C36E4D" w:rsidP="00C36E4D">
      <w:pPr>
        <w:ind w:firstLine="709"/>
        <w:jc w:val="both"/>
        <w:rPr>
          <w:b/>
        </w:rPr>
      </w:pPr>
      <w:r>
        <w:t xml:space="preserve"> У посівах </w:t>
      </w:r>
      <w:r>
        <w:rPr>
          <w:b/>
          <w:i/>
        </w:rPr>
        <w:t>озимої пшениці,</w:t>
      </w:r>
      <w:r>
        <w:t xml:space="preserve"> за результатом маршрутних обстежень, </w:t>
      </w:r>
      <w:proofErr w:type="spellStart"/>
      <w:r>
        <w:t>відмічено</w:t>
      </w:r>
      <w:proofErr w:type="spellEnd"/>
      <w:r>
        <w:t xml:space="preserve"> заселення </w:t>
      </w:r>
      <w:r>
        <w:rPr>
          <w:b/>
        </w:rPr>
        <w:t>мишоподібними гризунами,</w:t>
      </w:r>
      <w:r>
        <w:t xml:space="preserve"> переважно крайових смуг полів, що становить 29-100 % обстежених площ (715 га з обстежених 1488 га). Шкідники обліковуються за чисельності від поодиноких до 2 жилих колоній на 1 га із 1-3 </w:t>
      </w:r>
      <w:r>
        <w:rPr>
          <w:rStyle w:val="docdata"/>
          <w:color w:val="000000"/>
        </w:rPr>
        <w:t>жилими норами.</w:t>
      </w:r>
    </w:p>
    <w:p w14:paraId="60134A04" w14:textId="77777777" w:rsidR="00C36E4D" w:rsidRDefault="00C36E4D" w:rsidP="00C36E4D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Проведеним  моніторингом </w:t>
      </w:r>
      <w:r>
        <w:rPr>
          <w:b/>
          <w:bCs/>
          <w:i/>
          <w:iCs/>
          <w:color w:val="000000"/>
        </w:rPr>
        <w:t>озимого ріпаку</w:t>
      </w:r>
      <w:r>
        <w:rPr>
          <w:color w:val="000000"/>
        </w:rPr>
        <w:t xml:space="preserve"> в господарствах області виявлено, що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фомозом</w:t>
      </w:r>
      <w:proofErr w:type="spellEnd"/>
      <w:r>
        <w:rPr>
          <w:color w:val="000000"/>
        </w:rPr>
        <w:t xml:space="preserve"> уражено -1-2 % рослин,  на  100 % обстежених площ озимого ріпаку, розвиток </w:t>
      </w:r>
      <w:proofErr w:type="spellStart"/>
      <w:r>
        <w:rPr>
          <w:color w:val="000000"/>
        </w:rPr>
        <w:t>хвороб</w:t>
      </w:r>
      <w:proofErr w:type="spellEnd"/>
      <w:r>
        <w:rPr>
          <w:color w:val="000000"/>
        </w:rPr>
        <w:t xml:space="preserve"> 0,2% (Таращанська ОТГ).</w:t>
      </w:r>
    </w:p>
    <w:p w14:paraId="5F0B768F" w14:textId="77777777" w:rsidR="00C36E4D" w:rsidRDefault="00C36E4D" w:rsidP="00C36E4D">
      <w:pPr>
        <w:autoSpaceDE w:val="0"/>
        <w:ind w:firstLine="708"/>
        <w:jc w:val="both"/>
        <w:rPr>
          <w:color w:val="000000"/>
        </w:rPr>
      </w:pPr>
    </w:p>
    <w:p w14:paraId="55D0367F" w14:textId="77777777" w:rsidR="00C36E4D" w:rsidRDefault="00C36E4D" w:rsidP="00C36E4D">
      <w:pPr>
        <w:ind w:hanging="142"/>
        <w:jc w:val="center"/>
        <w:rPr>
          <w:b/>
        </w:rPr>
      </w:pPr>
      <w:r>
        <w:rPr>
          <w:b/>
        </w:rPr>
        <w:t>Шкідники запасів</w:t>
      </w:r>
    </w:p>
    <w:p w14:paraId="2FC78B37" w14:textId="77777777" w:rsidR="00C36E4D" w:rsidRDefault="00C36E4D" w:rsidP="00C36E4D">
      <w:pPr>
        <w:tabs>
          <w:tab w:val="left" w:pos="180"/>
        </w:tabs>
        <w:ind w:firstLine="851"/>
        <w:jc w:val="both"/>
      </w:pPr>
      <w:r>
        <w:t xml:space="preserve">Протягом  звітного періоду  перевірено стан зберігання насіннєвого матеріалу в ТОВ «Богуславка Агро». У насінні ярого ячменю – 15т та ярої пшениці – 10т  шкідників запасів не виявлено. Агрономічною службою базового господарства проводиться постійний моніторинг на наявність </w:t>
      </w:r>
      <w:proofErr w:type="spellStart"/>
      <w:r>
        <w:t>мишовидних</w:t>
      </w:r>
      <w:proofErr w:type="spellEnd"/>
      <w:r>
        <w:t xml:space="preserve"> та інших шкідників запасів (Богуславське ТГ).</w:t>
      </w:r>
    </w:p>
    <w:p w14:paraId="15349819" w14:textId="77777777" w:rsidR="00C36E4D" w:rsidRDefault="00C36E4D" w:rsidP="00C36E4D">
      <w:pPr>
        <w:ind w:firstLineChars="302" w:firstLine="846"/>
        <w:jc w:val="both"/>
      </w:pPr>
    </w:p>
    <w:p w14:paraId="589DEF92" w14:textId="77777777" w:rsidR="00C36E4D" w:rsidRPr="0052234F" w:rsidRDefault="00C36E4D" w:rsidP="00C36E4D">
      <w:pPr>
        <w:rPr>
          <w:bCs/>
          <w:sz w:val="18"/>
          <w:szCs w:val="18"/>
          <w:lang w:val="ru-RU"/>
        </w:rPr>
      </w:pPr>
    </w:p>
    <w:p w14:paraId="3DFC96DF" w14:textId="77777777" w:rsidR="00C36E4D" w:rsidRPr="0052234F" w:rsidRDefault="00C36E4D" w:rsidP="00C36E4D">
      <w:pPr>
        <w:ind w:hanging="142"/>
        <w:rPr>
          <w:sz w:val="18"/>
          <w:szCs w:val="18"/>
        </w:rPr>
        <w:sectPr w:rsidR="00C36E4D" w:rsidRPr="0052234F" w:rsidSect="00C36E4D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1E34B2E5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4 </w:t>
      </w:r>
    </w:p>
    <w:p w14:paraId="66BFB269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632C6153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389E9EAB" w14:textId="77777777" w:rsidR="00C36E4D" w:rsidRDefault="00C36E4D" w:rsidP="00C36E4D">
      <w:pPr>
        <w:jc w:val="center"/>
        <w:rPr>
          <w:lang w:eastAsia="en-US"/>
        </w:rPr>
      </w:pPr>
      <w:r>
        <w:t>Форма 1</w:t>
      </w:r>
    </w:p>
    <w:p w14:paraId="3839E714" w14:textId="77777777" w:rsidR="00C36E4D" w:rsidRDefault="00C36E4D" w:rsidP="00C36E4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2062C5C1" w14:textId="77777777" w:rsidR="00C36E4D" w:rsidRDefault="00C36E4D" w:rsidP="00C36E4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поширення і чисельності шкідників сільськогосподарських рослин в  господарствах Київській  області</w:t>
      </w:r>
    </w:p>
    <w:p w14:paraId="08494EA4" w14:textId="77777777" w:rsidR="00C36E4D" w:rsidRDefault="00C36E4D" w:rsidP="00C36E4D">
      <w:pPr>
        <w:jc w:val="center"/>
      </w:pPr>
      <w:r>
        <w:rPr>
          <w:b/>
          <w:bCs/>
          <w:i/>
          <w:iCs/>
        </w:rPr>
        <w:t>станом на 03грудня 2025року</w:t>
      </w:r>
    </w:p>
    <w:tbl>
      <w:tblPr>
        <w:tblStyle w:val="ad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993"/>
        <w:gridCol w:w="1419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C36E4D" w14:paraId="60B503DF" w14:textId="77777777" w:rsidTr="00222AE1">
        <w:trPr>
          <w:trHeight w:val="1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8EAA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0C96" w14:textId="77777777" w:rsidR="00C36E4D" w:rsidRDefault="00C36E4D" w:rsidP="00222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культури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C801" w14:textId="77777777" w:rsidR="00C36E4D" w:rsidRDefault="00C36E4D" w:rsidP="00222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Обстежено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тис.га</w:t>
            </w:r>
            <w:proofErr w:type="spellEnd"/>
            <w:proofErr w:type="gram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D5AF" w14:textId="77777777" w:rsidR="00C36E4D" w:rsidRDefault="00C36E4D" w:rsidP="00222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шкідника</w:t>
            </w:r>
            <w:proofErr w:type="spellEnd"/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7636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D513" w14:textId="77777777" w:rsidR="00C36E4D" w:rsidRDefault="00C36E4D" w:rsidP="00222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екз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23A1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Пошкоджено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ru-RU"/>
              </w:rPr>
              <w:t>сисними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– заселено) </w:t>
            </w:r>
            <w:proofErr w:type="spellStart"/>
            <w:r>
              <w:rPr>
                <w:sz w:val="20"/>
                <w:szCs w:val="20"/>
                <w:lang w:val="ru-RU"/>
              </w:rPr>
              <w:t>рослин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бруньок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листків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суцвіть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плодів</w:t>
            </w:r>
            <w:proofErr w:type="spellEnd"/>
            <w:r>
              <w:rPr>
                <w:sz w:val="20"/>
                <w:szCs w:val="20"/>
                <w:lang w:val="ru-RU"/>
              </w:rPr>
              <w:t>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647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Ступінь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пошкодження</w:t>
            </w:r>
            <w:proofErr w:type="spellEnd"/>
            <w:r>
              <w:rPr>
                <w:lang w:val="ru-RU"/>
              </w:rPr>
              <w:t>, %</w:t>
            </w:r>
          </w:p>
        </w:tc>
      </w:tr>
      <w:tr w:rsidR="00C36E4D" w14:paraId="15295BA8" w14:textId="77777777" w:rsidTr="00222AE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794D" w14:textId="77777777" w:rsidR="00C36E4D" w:rsidRDefault="00C36E4D" w:rsidP="00222AE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390B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C13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68C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A1B1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площ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CC0E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рослин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 xml:space="preserve">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1D3D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одиниця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виміру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312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імаго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3F12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яйце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84F5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личинки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8AB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ентомофаги</w:t>
            </w:r>
            <w:proofErr w:type="spellEnd"/>
          </w:p>
          <w:p w14:paraId="657DBD8B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6AE5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середній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A52B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максимальний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0B29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слабкий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 xml:space="preserve"> (до 25% </w:t>
            </w: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E1A4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середній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 xml:space="preserve"> (26-50% </w:t>
            </w: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05DA" w14:textId="77777777" w:rsidR="00C36E4D" w:rsidRDefault="00C36E4D" w:rsidP="00222AE1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сильний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 xml:space="preserve"> (51% і </w:t>
            </w:r>
            <w:proofErr w:type="spellStart"/>
            <w:r>
              <w:rPr>
                <w:sz w:val="20"/>
                <w:szCs w:val="20"/>
                <w:vertAlign w:val="superscript"/>
                <w:lang w:val="ru-RU"/>
              </w:rPr>
              <w:t>більшерорслин</w:t>
            </w:r>
            <w:proofErr w:type="spellEnd"/>
            <w:r>
              <w:rPr>
                <w:sz w:val="20"/>
                <w:szCs w:val="20"/>
                <w:vertAlign w:val="superscript"/>
                <w:lang w:val="ru-RU"/>
              </w:rPr>
              <w:t>)</w:t>
            </w:r>
          </w:p>
        </w:tc>
      </w:tr>
      <w:tr w:rsidR="00C36E4D" w14:paraId="40CB3F76" w14:textId="77777777" w:rsidTr="00222AE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FF3D" w14:textId="77777777" w:rsidR="00C36E4D" w:rsidRDefault="00C36E4D" w:rsidP="00222AE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C4BE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70FB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43B9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152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0AB6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C60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CAEC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96BA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32FD" w14:textId="77777777" w:rsidR="00C36E4D" w:rsidRDefault="00C36E4D" w:rsidP="00222AE1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екземплярів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F073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вік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BC5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DCB1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27A7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F1BC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7862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458E" w14:textId="77777777" w:rsidR="00C36E4D" w:rsidRDefault="00C36E4D" w:rsidP="00222AE1">
            <w:pPr>
              <w:rPr>
                <w:sz w:val="20"/>
                <w:szCs w:val="20"/>
                <w:vertAlign w:val="superscript"/>
                <w:lang w:val="ru-RU"/>
              </w:rPr>
            </w:pPr>
          </w:p>
        </w:tc>
      </w:tr>
      <w:tr w:rsidR="00C36E4D" w14:paraId="79682343" w14:textId="77777777" w:rsidTr="00222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7AD7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764D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CE7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72C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E0E0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CC91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8C54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2817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CF52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7C3D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F50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357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444C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DC7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BEAA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35C9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213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C36E4D" w14:paraId="39EFD08B" w14:textId="77777777" w:rsidTr="00222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C2AB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E161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Озимий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ріпак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161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224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озима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D1F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D10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6F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Екз.кв.м</w:t>
            </w:r>
            <w:proofErr w:type="spellEnd"/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4F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95A8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2447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DE5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33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139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30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6F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59C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5C7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36E4D" w14:paraId="5870BC34" w14:textId="77777777" w:rsidTr="00222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48C0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C8F0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Озима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пшениця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7B3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F7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дротяники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BD3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6C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3DA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Екз</w:t>
            </w:r>
            <w:proofErr w:type="spellEnd"/>
            <w:r>
              <w:rPr>
                <w:sz w:val="16"/>
                <w:szCs w:val="16"/>
                <w:lang w:val="ru-RU"/>
              </w:rPr>
              <w:t>./</w:t>
            </w:r>
            <w:proofErr w:type="gramEnd"/>
            <w:r>
              <w:rPr>
                <w:sz w:val="16"/>
                <w:szCs w:val="16"/>
                <w:lang w:val="ru-RU"/>
              </w:rPr>
              <w:t>росл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CB5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AE8E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D46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82F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DEE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88C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878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539E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DF0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AC59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36E4D" w14:paraId="2FD25899" w14:textId="77777777" w:rsidTr="00222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9FA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BC05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03E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B87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17B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F3D7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55DF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Екз</w:t>
            </w:r>
            <w:proofErr w:type="spellEnd"/>
            <w:r>
              <w:rPr>
                <w:sz w:val="16"/>
                <w:szCs w:val="16"/>
                <w:lang w:val="ru-RU"/>
              </w:rPr>
              <w:t>./</w:t>
            </w:r>
            <w:proofErr w:type="spellStart"/>
            <w:r>
              <w:rPr>
                <w:sz w:val="16"/>
                <w:szCs w:val="16"/>
                <w:lang w:val="ru-RU"/>
              </w:rPr>
              <w:t>кв.м</w:t>
            </w:r>
            <w:proofErr w:type="spellEnd"/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2E3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75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003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C23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DE0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19F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55C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60AB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D7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269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36E4D" w14:paraId="33FFF271" w14:textId="77777777" w:rsidTr="00222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233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5658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350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29A1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FF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E7A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BD8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Екз</w:t>
            </w:r>
            <w:proofErr w:type="spellEnd"/>
            <w:r>
              <w:rPr>
                <w:sz w:val="16"/>
                <w:szCs w:val="16"/>
                <w:lang w:val="ru-RU"/>
              </w:rPr>
              <w:t>./</w:t>
            </w:r>
            <w:proofErr w:type="spellStart"/>
            <w:r>
              <w:rPr>
                <w:sz w:val="16"/>
                <w:szCs w:val="16"/>
                <w:lang w:val="ru-RU"/>
              </w:rPr>
              <w:t>екз.росл</w:t>
            </w:r>
            <w:proofErr w:type="spellEnd"/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C541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23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B13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99C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594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BC9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2DF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195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929C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093" w14:textId="77777777" w:rsidR="00C36E4D" w:rsidRDefault="00C36E4D" w:rsidP="00222AE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D04A71F" w14:textId="77777777" w:rsidR="00C36E4D" w:rsidRDefault="00C36E4D" w:rsidP="00C36E4D">
      <w:pPr>
        <w:jc w:val="right"/>
        <w:rPr>
          <w:rStyle w:val="FontStyle70"/>
          <w:kern w:val="2"/>
          <w:lang w:eastAsia="uk-UA"/>
          <w14:ligatures w14:val="standardContextual"/>
        </w:rPr>
      </w:pPr>
    </w:p>
    <w:p w14:paraId="368C5ACE" w14:textId="77777777" w:rsidR="00C36E4D" w:rsidRDefault="00C36E4D" w:rsidP="00C36E4D">
      <w:pPr>
        <w:rPr>
          <w:rStyle w:val="FontStyle70"/>
          <w:lang w:eastAsia="uk-UA"/>
        </w:rPr>
      </w:pPr>
      <w:r>
        <w:rPr>
          <w:sz w:val="18"/>
          <w:szCs w:val="18"/>
          <w:lang w:eastAsia="uk-UA"/>
        </w:rPr>
        <w:br w:type="page"/>
      </w:r>
    </w:p>
    <w:p w14:paraId="41846521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5 </w:t>
      </w:r>
    </w:p>
    <w:p w14:paraId="0F288A18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21466BCD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5A249FA" w14:textId="77777777" w:rsidR="00C36E4D" w:rsidRDefault="00C36E4D" w:rsidP="00C36E4D">
      <w:pPr>
        <w:jc w:val="center"/>
        <w:rPr>
          <w:lang w:eastAsia="en-US"/>
        </w:rPr>
      </w:pPr>
      <w:r>
        <w:t>Форма 2</w:t>
      </w:r>
    </w:p>
    <w:p w14:paraId="5DFCBFA1" w14:textId="77777777" w:rsidR="00C36E4D" w:rsidRDefault="00C36E4D" w:rsidP="00C36E4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44506C17" w14:textId="77777777" w:rsidR="00C36E4D" w:rsidRDefault="00C36E4D" w:rsidP="00C36E4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5C4F77B5" w14:textId="77777777" w:rsidR="00C36E4D" w:rsidRDefault="00C36E4D" w:rsidP="00C36E4D">
      <w:pPr>
        <w:jc w:val="center"/>
      </w:pPr>
      <w:r>
        <w:rPr>
          <w:b/>
          <w:bCs/>
          <w:i/>
          <w:iCs/>
        </w:rPr>
        <w:t>станом на   03 грудня 2025року</w:t>
      </w:r>
    </w:p>
    <w:p w14:paraId="6FB05449" w14:textId="77777777" w:rsidR="00C36E4D" w:rsidRDefault="00C36E4D" w:rsidP="00C36E4D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9"/>
        <w:gridCol w:w="1665"/>
        <w:gridCol w:w="1251"/>
        <w:gridCol w:w="1586"/>
        <w:gridCol w:w="773"/>
        <w:gridCol w:w="986"/>
        <w:gridCol w:w="1452"/>
        <w:gridCol w:w="1573"/>
        <w:gridCol w:w="985"/>
        <w:gridCol w:w="1452"/>
        <w:gridCol w:w="1011"/>
        <w:gridCol w:w="1017"/>
      </w:tblGrid>
      <w:tr w:rsidR="00C36E4D" w14:paraId="45A88CA7" w14:textId="77777777" w:rsidTr="00222AE1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662F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80C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культури</w:t>
            </w:r>
            <w:proofErr w:type="spellEnd"/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6836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Обстежено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тис.га</w:t>
            </w:r>
            <w:proofErr w:type="spellEnd"/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ADC5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хвороби</w:t>
            </w:r>
            <w:proofErr w:type="spellEnd"/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35A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УРАЖЕНО,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03CC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Розвиток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хвороби</w:t>
            </w:r>
            <w:proofErr w:type="spellEnd"/>
            <w:r>
              <w:rPr>
                <w:sz w:val="20"/>
                <w:szCs w:val="20"/>
                <w:lang w:val="ru-RU"/>
              </w:rPr>
              <w:t>, 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6341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Загинуло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рослин</w:t>
            </w:r>
            <w:proofErr w:type="spellEnd"/>
            <w:r>
              <w:rPr>
                <w:sz w:val="20"/>
                <w:szCs w:val="20"/>
                <w:lang w:val="ru-RU"/>
              </w:rPr>
              <w:t>, %</w:t>
            </w:r>
          </w:p>
        </w:tc>
      </w:tr>
      <w:tr w:rsidR="00C36E4D" w14:paraId="32C20C4D" w14:textId="77777777" w:rsidTr="00222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CEA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1C94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1F12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F66B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A89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Площ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E11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Рослин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4A22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ураженого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органу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324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Органів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рослин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5810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2932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</w:tr>
      <w:tr w:rsidR="00C36E4D" w14:paraId="1FD19DD1" w14:textId="77777777" w:rsidTr="00222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B519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2BB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0D3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ADAB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9BE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E8F2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середній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6D79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максимальний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819E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8E3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середній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1909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максимальний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FAE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7EC7" w14:textId="77777777" w:rsidR="00C36E4D" w:rsidRDefault="00C36E4D" w:rsidP="00222AE1">
            <w:pPr>
              <w:rPr>
                <w:sz w:val="20"/>
                <w:szCs w:val="20"/>
                <w:lang w:val="ru-RU"/>
              </w:rPr>
            </w:pPr>
          </w:p>
        </w:tc>
      </w:tr>
      <w:tr w:rsidR="00C36E4D" w14:paraId="6F899FE8" w14:textId="77777777" w:rsidTr="00222A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28C7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2991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8043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42FD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A3AD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ED6E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56AD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E9CB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B40B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34E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768F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2A83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</w:tr>
      <w:tr w:rsidR="00C36E4D" w14:paraId="2956984B" w14:textId="77777777" w:rsidTr="00222A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6997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551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Озима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пшениця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6EDC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C01F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Борошниста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роса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22B5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2B2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85BA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0A42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листя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7013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6A89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D75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3E8E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C36E4D" w14:paraId="1465A73D" w14:textId="77777777" w:rsidTr="00222A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C64" w14:textId="77777777" w:rsidR="00C36E4D" w:rsidRDefault="00C36E4D" w:rsidP="00222AE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C8B" w14:textId="77777777" w:rsidR="00C36E4D" w:rsidRDefault="00C36E4D" w:rsidP="00222AE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FD8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905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FB5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2E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13F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7B9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52C" w14:textId="77777777" w:rsidR="00C36E4D" w:rsidRDefault="00C36E4D" w:rsidP="00222AE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EF8" w14:textId="77777777" w:rsidR="00C36E4D" w:rsidRDefault="00C36E4D" w:rsidP="00222AE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398" w14:textId="77777777" w:rsidR="00C36E4D" w:rsidRDefault="00C36E4D" w:rsidP="00222AE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ACC" w14:textId="77777777" w:rsidR="00C36E4D" w:rsidRDefault="00C36E4D" w:rsidP="00222AE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36E4D" w14:paraId="4E546C32" w14:textId="77777777" w:rsidTr="00222A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94C5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997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</w:t>
            </w:r>
            <w:proofErr w:type="spellStart"/>
            <w:r>
              <w:rPr>
                <w:sz w:val="18"/>
                <w:szCs w:val="18"/>
                <w:lang w:val="ru-RU"/>
              </w:rPr>
              <w:t>Озимий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ріпак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8F64" w14:textId="77777777" w:rsidR="00C36E4D" w:rsidRDefault="00C36E4D" w:rsidP="00222AE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0,078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F1DA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lang w:val="ru-RU"/>
              </w:rPr>
            </w:pPr>
            <w:r>
              <w:rPr>
                <w:color w:val="000000"/>
                <w:lang w:val="ru-RU"/>
              </w:rPr>
              <w:t>Фомоз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238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902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353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4992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листя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5EBF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721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3CA4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1646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C36E4D" w14:paraId="1FB3C4C4" w14:textId="77777777" w:rsidTr="00222A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23E" w14:textId="77777777" w:rsidR="00C36E4D" w:rsidRDefault="00C36E4D" w:rsidP="00222AE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376" w14:textId="77777777" w:rsidR="00C36E4D" w:rsidRDefault="00C36E4D" w:rsidP="00222AE1">
            <w:pPr>
              <w:jc w:val="center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5E3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E25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29F" w14:textId="77777777" w:rsidR="00C36E4D" w:rsidRDefault="00C36E4D" w:rsidP="00222A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E28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9B1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F7E1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EA3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37D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016A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4DB" w14:textId="77777777" w:rsidR="00C36E4D" w:rsidRDefault="00C36E4D" w:rsidP="00222AE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E905750" w14:textId="77777777" w:rsidR="00C36E4D" w:rsidRDefault="00C36E4D" w:rsidP="00C36E4D">
      <w:pPr>
        <w:ind w:left="11328" w:firstLine="708"/>
        <w:rPr>
          <w:rStyle w:val="FontStyle70"/>
          <w:kern w:val="2"/>
          <w:lang w:eastAsia="uk-UA"/>
          <w14:ligatures w14:val="standardContextual"/>
        </w:rPr>
      </w:pPr>
    </w:p>
    <w:p w14:paraId="127281AD" w14:textId="77777777" w:rsidR="00C36E4D" w:rsidRDefault="00C36E4D" w:rsidP="00C36E4D">
      <w:pPr>
        <w:rPr>
          <w:rStyle w:val="FontStyle70"/>
          <w:lang w:eastAsia="uk-UA"/>
        </w:rPr>
      </w:pPr>
      <w:r>
        <w:rPr>
          <w:sz w:val="18"/>
          <w:szCs w:val="18"/>
          <w:lang w:eastAsia="uk-UA"/>
        </w:rPr>
        <w:br w:type="page"/>
      </w:r>
    </w:p>
    <w:p w14:paraId="4DE59154" w14:textId="77777777" w:rsidR="00C36E4D" w:rsidRDefault="00C36E4D" w:rsidP="00C36E4D">
      <w:pPr>
        <w:ind w:left="11328" w:firstLine="708"/>
        <w:rPr>
          <w:rStyle w:val="FontStyle70"/>
          <w:lang w:eastAsia="uk-UA"/>
        </w:rPr>
      </w:pPr>
    </w:p>
    <w:p w14:paraId="7B05284A" w14:textId="77777777" w:rsidR="00C36E4D" w:rsidRDefault="00C36E4D" w:rsidP="00C36E4D">
      <w:pPr>
        <w:ind w:left="11328" w:firstLine="708"/>
        <w:rPr>
          <w:rStyle w:val="FontStyle70"/>
          <w:sz w:val="20"/>
          <w:szCs w:val="20"/>
          <w:lang w:eastAsia="en-US"/>
        </w:rPr>
      </w:pPr>
      <w:r>
        <w:rPr>
          <w:rStyle w:val="FontStyle70"/>
          <w:lang w:eastAsia="uk-UA"/>
        </w:rPr>
        <w:t>Додаток 4</w:t>
      </w:r>
    </w:p>
    <w:p w14:paraId="0FE7AADA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45922C5C" w14:textId="77777777" w:rsidR="00C36E4D" w:rsidRDefault="00C36E4D" w:rsidP="00C36E4D">
      <w:pPr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13BCA3FC" w14:textId="77777777" w:rsidR="00C36E4D" w:rsidRDefault="00C36E4D" w:rsidP="00C36E4D">
      <w:pPr>
        <w:jc w:val="center"/>
        <w:rPr>
          <w:lang w:eastAsia="en-US"/>
        </w:rPr>
      </w:pPr>
      <w:r>
        <w:t>Форма 4</w:t>
      </w:r>
    </w:p>
    <w:p w14:paraId="46EBB6DD" w14:textId="77777777" w:rsidR="00C36E4D" w:rsidRDefault="00C36E4D" w:rsidP="00C36E4D">
      <w:pPr>
        <w:jc w:val="center"/>
        <w:rPr>
          <w:b/>
          <w:i/>
          <w:iCs/>
        </w:rPr>
      </w:pPr>
      <w:r>
        <w:rPr>
          <w:b/>
          <w:i/>
          <w:iCs/>
        </w:rPr>
        <w:t>Інформація щодо розповсюдження мишоподібних гризунів у господарствах Київської області станом на 03.12.2025р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C36E4D" w14:paraId="783302D2" w14:textId="77777777" w:rsidTr="00222AE1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1E97" w14:textId="77777777" w:rsidR="00C36E4D" w:rsidRDefault="00C36E4D" w:rsidP="00222AE1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Культура, </w:t>
            </w:r>
            <w:proofErr w:type="spellStart"/>
            <w:r>
              <w:rPr>
                <w:lang w:val="ru-RU"/>
              </w:rPr>
              <w:t>стація</w:t>
            </w:r>
            <w:proofErr w:type="spellEnd"/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6CAF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Обстежено</w:t>
            </w:r>
            <w:proofErr w:type="spellEnd"/>
            <w:r>
              <w:rPr>
                <w:lang w:val="ru-RU"/>
              </w:rPr>
              <w:t>, тис. 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49A6" w14:textId="77777777" w:rsidR="00C36E4D" w:rsidRDefault="00C36E4D" w:rsidP="00222AE1">
            <w:pPr>
              <w:rPr>
                <w:lang w:val="ru-RU"/>
              </w:rPr>
            </w:pPr>
            <w:r>
              <w:rPr>
                <w:lang w:val="ru-RU"/>
              </w:rPr>
              <w:t>Заселено, тис. 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1123" w14:textId="77777777" w:rsidR="00C36E4D" w:rsidRDefault="00C36E4D" w:rsidP="00222AE1">
            <w:pPr>
              <w:rPr>
                <w:lang w:val="ru-RU"/>
              </w:rPr>
            </w:pPr>
            <w:r>
              <w:rPr>
                <w:lang w:val="ru-RU"/>
              </w:rPr>
              <w:t xml:space="preserve">% </w:t>
            </w:r>
            <w:proofErr w:type="spellStart"/>
            <w:r>
              <w:rPr>
                <w:lang w:val="ru-RU"/>
              </w:rPr>
              <w:t>заселених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</w:t>
            </w:r>
            <w:proofErr w:type="spellEnd"/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4F85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колоній</w:t>
            </w:r>
            <w:proofErr w:type="spellEnd"/>
            <w:r>
              <w:rPr>
                <w:lang w:val="ru-RU"/>
              </w:rPr>
              <w:t xml:space="preserve"> на га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7910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нір</w:t>
            </w:r>
            <w:proofErr w:type="spellEnd"/>
            <w:r>
              <w:rPr>
                <w:lang w:val="ru-RU"/>
              </w:rPr>
              <w:t xml:space="preserve"> на га,</w:t>
            </w:r>
          </w:p>
        </w:tc>
      </w:tr>
      <w:tr w:rsidR="00C36E4D" w14:paraId="13A5698B" w14:textId="77777777" w:rsidTr="00222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258" w14:textId="77777777" w:rsidR="00C36E4D" w:rsidRDefault="00C36E4D" w:rsidP="00222AE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34B6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C51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416" w14:textId="77777777" w:rsidR="00C36E4D" w:rsidRDefault="00C36E4D" w:rsidP="00222AE1">
            <w:pPr>
              <w:rPr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B913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C20" w14:textId="77777777" w:rsidR="00C36E4D" w:rsidRDefault="00C36E4D" w:rsidP="00222AE1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1284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951" w14:textId="77777777" w:rsidR="00C36E4D" w:rsidRDefault="00C36E4D" w:rsidP="00222AE1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</w:tr>
      <w:tr w:rsidR="00C36E4D" w14:paraId="6114C946" w14:textId="77777777" w:rsidTr="00222A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70D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Неорні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землі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885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404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6473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3ED6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4DEB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BDC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1405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36E4D" w14:paraId="4F141175" w14:textId="77777777" w:rsidTr="00222A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6AE0" w14:textId="77777777" w:rsidR="00C36E4D" w:rsidRDefault="00C36E4D" w:rsidP="00222AE1">
            <w:pPr>
              <w:rPr>
                <w:lang w:val="ru-RU"/>
              </w:rPr>
            </w:pPr>
            <w:r>
              <w:rPr>
                <w:lang w:val="ru-RU"/>
              </w:rPr>
              <w:t>Багаторічні трави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B84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98CE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0,280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E870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BCBE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BDBB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A0AD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C5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6E4D" w14:paraId="56C6FE2D" w14:textId="77777777" w:rsidTr="00222A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8826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ріпак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10F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0,478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B7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0,278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B4DA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FA1E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3275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7903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F02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36E4D" w14:paraId="4F75B037" w14:textId="77777777" w:rsidTr="00222A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E502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зернові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колосові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3D57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49D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94FE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9277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AFEE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08FD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AF5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36E4D" w14:paraId="0977FD16" w14:textId="77777777" w:rsidTr="00222A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015F" w14:textId="77777777" w:rsidR="00C36E4D" w:rsidRDefault="00C36E4D" w:rsidP="00222AE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Всього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A016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1,488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282A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1,102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143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D569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F08A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E58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223" w14:textId="77777777" w:rsidR="00C36E4D" w:rsidRDefault="00C36E4D" w:rsidP="00222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14:paraId="5B34FCB2" w14:textId="77777777" w:rsidR="00C36E4D" w:rsidRDefault="00C36E4D" w:rsidP="00C36E4D">
      <w:pPr>
        <w:jc w:val="center"/>
        <w:rPr>
          <w:bCs/>
          <w:sz w:val="16"/>
          <w:szCs w:val="16"/>
        </w:rPr>
      </w:pPr>
    </w:p>
    <w:p w14:paraId="1ACF325A" w14:textId="77777777" w:rsidR="00C36E4D" w:rsidRDefault="00C36E4D" w:rsidP="00C36E4D">
      <w:pPr>
        <w:ind w:firstLineChars="302" w:firstLine="846"/>
        <w:jc w:val="both"/>
      </w:pPr>
    </w:p>
    <w:p w14:paraId="19CB5993" w14:textId="77777777" w:rsidR="00C36E4D" w:rsidRDefault="00C36E4D" w:rsidP="00C36E4D">
      <w:pPr>
        <w:jc w:val="right"/>
        <w:rPr>
          <w:bCs/>
          <w:sz w:val="16"/>
          <w:szCs w:val="16"/>
        </w:rPr>
      </w:pPr>
    </w:p>
    <w:p w14:paraId="62264B6E" w14:textId="4D40E309" w:rsidR="00ED1CBE" w:rsidRPr="00BA433E" w:rsidRDefault="00ED1CBE" w:rsidP="00C36E4D">
      <w:pPr>
        <w:ind w:firstLine="851"/>
        <w:rPr>
          <w:bCs/>
          <w:sz w:val="16"/>
          <w:szCs w:val="16"/>
        </w:rPr>
      </w:pPr>
    </w:p>
    <w:sectPr w:rsidR="00ED1CBE" w:rsidRPr="00BA433E" w:rsidSect="00C36E4D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Microsoft Sans Serif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V Boli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E2FCA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3D79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7221"/>
    <w:rsid w:val="00A813C5"/>
    <w:rsid w:val="00A92DBF"/>
    <w:rsid w:val="00A92EF6"/>
    <w:rsid w:val="00A931DD"/>
    <w:rsid w:val="00A956B9"/>
    <w:rsid w:val="00A95CC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36E4D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212A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4185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2025-12-03T12:45:00Z</dcterms:created>
  <dcterms:modified xsi:type="dcterms:W3CDTF">2025-12-03T12:45:00Z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