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B1F1" w14:textId="66A038F4" w:rsidR="00AA1651" w:rsidRDefault="00AA1651" w:rsidP="00AA1651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№ 51 </w:t>
      </w:r>
    </w:p>
    <w:p w14:paraId="749A34E1" w14:textId="77777777" w:rsidR="00AA1651" w:rsidRDefault="00AA1651" w:rsidP="00AA1651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5AEB93C6" w14:textId="4206B9DC" w:rsidR="00AA1651" w:rsidRPr="002C4B04" w:rsidRDefault="00AA1651" w:rsidP="00AA1651">
      <w:pPr>
        <w:jc w:val="center"/>
        <w:rPr>
          <w:b/>
        </w:rPr>
      </w:pPr>
      <w:r>
        <w:rPr>
          <w:b/>
        </w:rPr>
        <w:t>в агроценозах   Київської області станом на</w:t>
      </w:r>
      <w:r>
        <w:rPr>
          <w:b/>
          <w:lang w:val="ru-RU"/>
        </w:rPr>
        <w:t xml:space="preserve"> 17 грудня</w:t>
      </w:r>
      <w:r>
        <w:rPr>
          <w:b/>
        </w:rPr>
        <w:t xml:space="preserve">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1A90EC79" w14:textId="77777777" w:rsidR="00AA1651" w:rsidRDefault="00AA1651" w:rsidP="00AA1651"/>
    <w:p w14:paraId="44CC93C1" w14:textId="77777777" w:rsidR="00AA1651" w:rsidRDefault="00AA1651" w:rsidP="00AA1651">
      <w:pPr>
        <w:jc w:val="center"/>
      </w:pPr>
      <w:r>
        <w:t>ОСНОВНІ МЕТЕОРОЛОГІЧНІ ОСОБЛИВОСТІ</w:t>
      </w:r>
    </w:p>
    <w:p w14:paraId="774D3CFC" w14:textId="77777777" w:rsidR="00AA1651" w:rsidRPr="00DF6D4C" w:rsidRDefault="00AA1651" w:rsidP="00AA1651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DF6D4C">
        <w:rPr>
          <w:rFonts w:eastAsia="SimSun"/>
          <w:color w:val="000000"/>
        </w:rPr>
        <w:t xml:space="preserve">У першій декаді грудня на Київщині спостерігалася аномально тепла для початку зими погода. Середні добові температури повітря у більшості днів були вищими за норму на 3-8°С. </w:t>
      </w:r>
      <w:r w:rsidRPr="00DF6D4C">
        <w:rPr>
          <w:rFonts w:eastAsia="SimSun"/>
          <w:b/>
          <w:bCs/>
        </w:rPr>
        <w:t xml:space="preserve">Температура повітря </w:t>
      </w:r>
      <w:r w:rsidRPr="00DF6D4C">
        <w:rPr>
          <w:rFonts w:eastAsia="SimSun"/>
          <w:color w:val="000000"/>
        </w:rPr>
        <w:t xml:space="preserve">в середньому за декаду виявилася вищою за норму на 4-5°С і в абсолютному визначенні становила +2,8-3,8°С . </w:t>
      </w:r>
      <w:r w:rsidRPr="00DF6D4C">
        <w:rPr>
          <w:rFonts w:eastAsia="SimSun"/>
          <w:i/>
          <w:iCs/>
          <w:color w:val="000000" w:themeColor="text1"/>
        </w:rPr>
        <w:t xml:space="preserve">Це найвища середня температура повітря на території Київщини за першу декаду грудня за останні 15 років спостережень.  </w:t>
      </w:r>
      <w:r w:rsidRPr="00DF6D4C">
        <w:rPr>
          <w:rFonts w:eastAsia="SimSun"/>
          <w:color w:val="000000"/>
        </w:rPr>
        <w:t xml:space="preserve">Схожий початок зими відмічався у 2008  - 2009 роках. Максимальна температура повітря підвищувалася до +7-10°С. Мінімальна температура повітря знижувалася від 0°С до -3°С, поверхня ґрунту охолоджувалася від 0° до -3°С. </w:t>
      </w:r>
    </w:p>
    <w:p w14:paraId="692982A2" w14:textId="77777777" w:rsidR="00AA1651" w:rsidRPr="00DF6D4C" w:rsidRDefault="00AA1651" w:rsidP="00AA1651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DF6D4C">
        <w:rPr>
          <w:rFonts w:eastAsia="SimSun"/>
          <w:b/>
          <w:bCs/>
          <w:color w:val="000000" w:themeColor="text1"/>
        </w:rPr>
        <w:t>Опади</w:t>
      </w:r>
      <w:r w:rsidRPr="00DF6D4C">
        <w:rPr>
          <w:rFonts w:eastAsia="SimSun"/>
          <w:b/>
          <w:bCs/>
          <w:color w:val="002060"/>
        </w:rPr>
        <w:t xml:space="preserve"> </w:t>
      </w:r>
      <w:r w:rsidRPr="00DF6D4C">
        <w:rPr>
          <w:rFonts w:eastAsia="SimSun"/>
          <w:color w:val="000000"/>
        </w:rPr>
        <w:t>у вигляді мряки та дощу відмічалися упродовж 1-4 днів. У більшості районів області їх кількість становила 6-11 мм (40-73 % декадної норми), у районі метеостанції Бориспіль – 13 мм (108 % декадної норми). За визначенням Центральної геофізичної обсерваторії та метеостанції Баришівка кислотність опадів (рН) становила 6,70-7,00 (нормальна).</w:t>
      </w:r>
    </w:p>
    <w:p w14:paraId="7885810D" w14:textId="77777777" w:rsidR="00AA1651" w:rsidRPr="00DF6D4C" w:rsidRDefault="00AA1651" w:rsidP="00AA1651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DF6D4C">
        <w:rPr>
          <w:rFonts w:eastAsia="SimSun"/>
          <w:b/>
          <w:bCs/>
        </w:rPr>
        <w:t xml:space="preserve">Середня декадна відносна вологість повітря </w:t>
      </w:r>
      <w:r w:rsidRPr="00DF6D4C">
        <w:rPr>
          <w:rFonts w:eastAsia="SimSun"/>
          <w:color w:val="000000"/>
        </w:rPr>
        <w:t>становила 90-96 %, середній за декаду дефіцит вологості повітря – 0-1 мб.</w:t>
      </w:r>
    </w:p>
    <w:p w14:paraId="34B4C7C2" w14:textId="77777777" w:rsidR="00AA1651" w:rsidRPr="00DF6D4C" w:rsidRDefault="00AA1651" w:rsidP="00AA1651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DF6D4C">
        <w:rPr>
          <w:rFonts w:eastAsia="SimSun"/>
          <w:b/>
          <w:bCs/>
        </w:rPr>
        <w:t>Вітер</w:t>
      </w:r>
      <w:r w:rsidRPr="00DF6D4C">
        <w:rPr>
          <w:rFonts w:eastAsia="SimSun"/>
          <w:b/>
          <w:bCs/>
          <w:color w:val="000081"/>
        </w:rPr>
        <w:t xml:space="preserve"> </w:t>
      </w:r>
      <w:r w:rsidRPr="00DF6D4C">
        <w:rPr>
          <w:rFonts w:eastAsia="SimSun"/>
          <w:color w:val="000000"/>
        </w:rPr>
        <w:t>упродовж декади переважав помірний, максимальна його швидкість становила 8-10 м/с. Агрометеорологічні умови для переходу перезимівлі озимих культур у першій декаді грудня на Київщині були задовільними. Рослини знаходилися в основному у стані неглибокого зимового спокою. В окремі дні, коли у денні години температура повітря підвищувалася до 7-10°С тепла, озимина поволі вегетувала. Мінімальна температура ґрунту на глибині залягання вузла кущіння озимих культур становила 0° – плюс 2°С, що значно вище критичних меж вимерзання.</w:t>
      </w:r>
    </w:p>
    <w:p w14:paraId="16603705" w14:textId="77777777" w:rsidR="00AA1651" w:rsidRPr="00D15214" w:rsidRDefault="00AA1651" w:rsidP="00AA1651">
      <w:pPr>
        <w:autoSpaceDE w:val="0"/>
        <w:autoSpaceDN w:val="0"/>
        <w:adjustRightInd w:val="0"/>
        <w:rPr>
          <w:rFonts w:ascii="Cambria" w:eastAsia="SimSun" w:hAnsi="Cambria" w:cs="Cambria"/>
          <w:color w:val="000000"/>
        </w:rPr>
      </w:pPr>
    </w:p>
    <w:p w14:paraId="042B709E" w14:textId="77777777" w:rsidR="00AA1651" w:rsidRDefault="00AA1651" w:rsidP="00AA1651">
      <w:pPr>
        <w:autoSpaceDE w:val="0"/>
        <w:ind w:firstLine="11"/>
        <w:jc w:val="center"/>
        <w:rPr>
          <w:b/>
          <w:color w:val="000000"/>
        </w:rPr>
      </w:pPr>
      <w:r>
        <w:rPr>
          <w:b/>
          <w:color w:val="000000"/>
        </w:rPr>
        <w:t>Фенологія культур</w:t>
      </w:r>
    </w:p>
    <w:p w14:paraId="118C20E9" w14:textId="77777777" w:rsidR="00AA1651" w:rsidRDefault="00AA1651" w:rsidP="00AA1651">
      <w:pPr>
        <w:autoSpaceDE w:val="0"/>
        <w:ind w:firstLine="11"/>
        <w:jc w:val="center"/>
        <w:rPr>
          <w:b/>
          <w:color w:val="000000"/>
        </w:rPr>
      </w:pPr>
    </w:p>
    <w:p w14:paraId="47D7575F" w14:textId="77777777" w:rsidR="00AA1651" w:rsidRDefault="00AA1651" w:rsidP="00AA1651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 xml:space="preserve">Озимі зернові – </w:t>
      </w:r>
      <w:r>
        <w:rPr>
          <w:rFonts w:ascii="Cambria" w:eastAsia="SimSun" w:hAnsi="Cambria" w:cs="Cambria"/>
          <w:color w:val="000000"/>
        </w:rPr>
        <w:t>неглибокий зимовий  спокій</w:t>
      </w:r>
    </w:p>
    <w:p w14:paraId="2B3FB15A" w14:textId="77777777" w:rsidR="00AA1651" w:rsidRDefault="00AA1651" w:rsidP="00AA1651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Кукурудза – збирання</w:t>
      </w:r>
    </w:p>
    <w:p w14:paraId="45839B5E" w14:textId="77777777" w:rsidR="00AA1651" w:rsidRDefault="00AA1651" w:rsidP="00AA1651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 xml:space="preserve">Озимий ріпак – </w:t>
      </w:r>
      <w:r>
        <w:rPr>
          <w:rFonts w:ascii="Cambria" w:eastAsia="SimSun" w:hAnsi="Cambria" w:cs="Cambria"/>
          <w:color w:val="000000"/>
        </w:rPr>
        <w:t>неглибокий  зимовий спокій</w:t>
      </w:r>
      <w:r>
        <w:rPr>
          <w:color w:val="000000"/>
        </w:rPr>
        <w:t xml:space="preserve"> </w:t>
      </w:r>
    </w:p>
    <w:p w14:paraId="64EC3E89" w14:textId="77777777" w:rsidR="00AA1651" w:rsidRDefault="00AA1651" w:rsidP="00AA1651">
      <w:pPr>
        <w:ind w:firstLineChars="302" w:firstLine="970"/>
        <w:jc w:val="both"/>
        <w:rPr>
          <w:b/>
          <w:bCs/>
          <w:sz w:val="32"/>
          <w:szCs w:val="32"/>
          <w:u w:val="single"/>
        </w:rPr>
      </w:pPr>
    </w:p>
    <w:p w14:paraId="5628025B" w14:textId="77777777" w:rsidR="00AA1651" w:rsidRPr="00DF6D4C" w:rsidRDefault="00AA1651" w:rsidP="00AA1651">
      <w:pPr>
        <w:ind w:firstLineChars="302" w:firstLine="849"/>
        <w:jc w:val="center"/>
        <w:rPr>
          <w:b/>
          <w:bCs/>
        </w:rPr>
      </w:pPr>
      <w:r w:rsidRPr="00DF6D4C">
        <w:rPr>
          <w:b/>
          <w:bCs/>
        </w:rPr>
        <w:t>Мишоподібні гризуни.</w:t>
      </w:r>
    </w:p>
    <w:p w14:paraId="57EF4F2C" w14:textId="77777777" w:rsidR="00AA1651" w:rsidRPr="00DF6D4C" w:rsidRDefault="00AA1651" w:rsidP="00AA1651">
      <w:pPr>
        <w:ind w:firstLineChars="302" w:firstLine="846"/>
        <w:jc w:val="both"/>
      </w:pPr>
      <w:r w:rsidRPr="00DF6D4C">
        <w:t xml:space="preserve">Погодні умови звітного періоду ( пониження  температури повітря, дощ, сніг місцями інтенсивний та його танення ) не сприяли  зростанню чисельності </w:t>
      </w:r>
      <w:r w:rsidRPr="00DF6D4C">
        <w:rPr>
          <w:b/>
          <w:bCs/>
        </w:rPr>
        <w:t xml:space="preserve">мишоподібних </w:t>
      </w:r>
      <w:r w:rsidRPr="00DF6D4C">
        <w:t>на посівах озимих культур.</w:t>
      </w:r>
      <w:r>
        <w:t xml:space="preserve"> </w:t>
      </w:r>
      <w:r w:rsidRPr="00DF6D4C">
        <w:t xml:space="preserve"> Подальше переселення гризунів в посіви озимини було незначним.</w:t>
      </w:r>
    </w:p>
    <w:p w14:paraId="12BD3D54" w14:textId="77777777" w:rsidR="00AA1651" w:rsidRPr="00DF6D4C" w:rsidRDefault="00AA1651" w:rsidP="00AA1651">
      <w:pPr>
        <w:ind w:firstLineChars="302" w:firstLine="846"/>
        <w:jc w:val="both"/>
      </w:pPr>
      <w:r w:rsidRPr="00DF6D4C">
        <w:lastRenderedPageBreak/>
        <w:t xml:space="preserve"> При обстеженні </w:t>
      </w:r>
      <w:r w:rsidRPr="00DF6D4C">
        <w:rPr>
          <w:b/>
          <w:bCs/>
        </w:rPr>
        <w:t>озимих зернових колосових</w:t>
      </w:r>
      <w:r w:rsidRPr="00DF6D4C">
        <w:t xml:space="preserve">  в господарствах  області виявлено, що мишоподібними гризунами заселено  71% обстежених площ, і  на 1 га налічується 1  -</w:t>
      </w:r>
      <w:r w:rsidRPr="00DF6D4C">
        <w:rPr>
          <w:lang w:val="ru-RU"/>
        </w:rPr>
        <w:t>3</w:t>
      </w:r>
      <w:r w:rsidRPr="00DF6D4C">
        <w:t xml:space="preserve"> жилі колонії мишоподібних  із 2-3 жилими норами в колонії. На  обстежених площах </w:t>
      </w:r>
      <w:r w:rsidRPr="00DF6D4C">
        <w:rPr>
          <w:b/>
          <w:bCs/>
        </w:rPr>
        <w:t xml:space="preserve">озимого ріпаку </w:t>
      </w:r>
      <w:r w:rsidRPr="00DF6D4C">
        <w:t xml:space="preserve">урожаю 2026 року в господарствах області виявлено 79% заселення посівів мишоподібними гризунами і нараховується  від 1 до 3 жилих колоній із чисельністю 2- 3 жилі нори в колонії. </w:t>
      </w:r>
    </w:p>
    <w:p w14:paraId="00E67A0A" w14:textId="77777777" w:rsidR="00AA1651" w:rsidRPr="00DF6D4C" w:rsidRDefault="00AA1651" w:rsidP="00AA1651">
      <w:pPr>
        <w:ind w:firstLineChars="302" w:firstLine="846"/>
        <w:jc w:val="both"/>
      </w:pPr>
      <w:r w:rsidRPr="00DF6D4C">
        <w:t xml:space="preserve">Обстеженнями  </w:t>
      </w:r>
      <w:r w:rsidRPr="00DF6D4C">
        <w:rPr>
          <w:b/>
          <w:bCs/>
        </w:rPr>
        <w:t xml:space="preserve"> багаторічних трав та неорних земель</w:t>
      </w:r>
      <w:r w:rsidRPr="00DF6D4C">
        <w:t xml:space="preserve"> в господарствах області виявлено 100 % заселення площ  гризунами із чисельністю 3-4 жилих колоній на 1 га, в колонії 2 - 5 жилих нір.</w:t>
      </w:r>
    </w:p>
    <w:p w14:paraId="24E47FCA" w14:textId="77777777" w:rsidR="00AA1651" w:rsidRPr="00DF6D4C" w:rsidRDefault="00AA1651" w:rsidP="00AA1651">
      <w:pPr>
        <w:ind w:firstLineChars="302" w:firstLine="846"/>
        <w:jc w:val="both"/>
      </w:pPr>
    </w:p>
    <w:p w14:paraId="7B85816A" w14:textId="77777777" w:rsidR="00AA1651" w:rsidRPr="0052234F" w:rsidRDefault="00AA1651" w:rsidP="00AA1651">
      <w:pPr>
        <w:rPr>
          <w:bCs/>
          <w:sz w:val="18"/>
          <w:szCs w:val="18"/>
          <w:lang w:val="ru-RU"/>
        </w:rPr>
      </w:pPr>
    </w:p>
    <w:p w14:paraId="4BC2C93A" w14:textId="77777777" w:rsidR="00AA1651" w:rsidRPr="0052234F" w:rsidRDefault="00AA1651" w:rsidP="00AA1651">
      <w:pPr>
        <w:ind w:hanging="142"/>
        <w:rPr>
          <w:sz w:val="18"/>
          <w:szCs w:val="18"/>
        </w:rPr>
        <w:sectPr w:rsidR="00AA1651" w:rsidRPr="0052234F" w:rsidSect="00AA1651">
          <w:pgSz w:w="11906" w:h="16838"/>
          <w:pgMar w:top="1560" w:right="567" w:bottom="1474" w:left="1701" w:header="709" w:footer="709" w:gutter="0"/>
          <w:cols w:space="708"/>
          <w:docGrid w:linePitch="360"/>
        </w:sectPr>
      </w:pPr>
    </w:p>
    <w:p w14:paraId="0AAE8A85" w14:textId="77777777" w:rsidR="00AA1651" w:rsidRPr="00D212A1" w:rsidRDefault="00AA1651" w:rsidP="00AA1651">
      <w:pPr>
        <w:ind w:left="11328" w:firstLine="708"/>
        <w:rPr>
          <w:rStyle w:val="FontStyle70"/>
          <w:sz w:val="20"/>
          <w:szCs w:val="20"/>
        </w:rPr>
      </w:pPr>
      <w:r>
        <w:rPr>
          <w:bCs/>
          <w:sz w:val="16"/>
          <w:szCs w:val="16"/>
        </w:rPr>
        <w:lastRenderedPageBreak/>
        <w:t xml:space="preserve">                                      </w:t>
      </w: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6504B8A0" w14:textId="77777777" w:rsidR="00AA1651" w:rsidRDefault="00AA1651" w:rsidP="00AA1651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Держпродспоживслужби </w:t>
      </w:r>
    </w:p>
    <w:p w14:paraId="012BC7B1" w14:textId="77777777" w:rsidR="00AA1651" w:rsidRPr="00A62479" w:rsidRDefault="00AA1651" w:rsidP="00AA1651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0798848E" w14:textId="77777777" w:rsidR="00AA1651" w:rsidRPr="00A62479" w:rsidRDefault="00AA1651" w:rsidP="00AA1651">
      <w:pPr>
        <w:jc w:val="center"/>
      </w:pPr>
      <w:r w:rsidRPr="00A62479">
        <w:t xml:space="preserve">Форма </w:t>
      </w:r>
      <w:r>
        <w:t>4</w:t>
      </w:r>
    </w:p>
    <w:p w14:paraId="0121F85C" w14:textId="77777777" w:rsidR="00AA1651" w:rsidRDefault="00AA1651" w:rsidP="00AA1651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0F4185F4" w14:textId="77777777" w:rsidR="00AA1651" w:rsidRDefault="00AA1651" w:rsidP="00AA1651">
      <w:pPr>
        <w:jc w:val="center"/>
        <w:rPr>
          <w:b/>
          <w:i/>
          <w:iCs/>
        </w:rPr>
      </w:pPr>
      <w:r w:rsidRPr="00C2553D">
        <w:rPr>
          <w:b/>
          <w:i/>
          <w:iCs/>
        </w:rPr>
        <w:t xml:space="preserve">Інформація щодо розповсюдження мишоподібних гризунів у господарствах Київської області </w:t>
      </w:r>
    </w:p>
    <w:p w14:paraId="5FBC9707" w14:textId="77777777" w:rsidR="00AA1651" w:rsidRPr="00C2553D" w:rsidRDefault="00AA1651" w:rsidP="00AA1651">
      <w:pPr>
        <w:jc w:val="center"/>
        <w:rPr>
          <w:b/>
          <w:i/>
          <w:iCs/>
        </w:rPr>
      </w:pPr>
      <w:r w:rsidRPr="00C2553D">
        <w:rPr>
          <w:b/>
          <w:i/>
          <w:iCs/>
        </w:rPr>
        <w:t xml:space="preserve">  станом на    17.12.2025р</w:t>
      </w:r>
    </w:p>
    <w:p w14:paraId="60FAC9C6" w14:textId="77777777" w:rsidR="00AA1651" w:rsidRDefault="00AA1651" w:rsidP="00AA1651">
      <w:pPr>
        <w:rPr>
          <w:bCs/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1725"/>
        <w:gridCol w:w="1540"/>
        <w:gridCol w:w="1722"/>
        <w:gridCol w:w="1463"/>
        <w:gridCol w:w="1869"/>
        <w:gridCol w:w="1473"/>
        <w:gridCol w:w="2050"/>
      </w:tblGrid>
      <w:tr w:rsidR="00AA1651" w:rsidRPr="00C2553D" w14:paraId="6A0AEFD5" w14:textId="77777777" w:rsidTr="00395DC5">
        <w:tc>
          <w:tcPr>
            <w:tcW w:w="1781" w:type="dxa"/>
            <w:vMerge w:val="restart"/>
          </w:tcPr>
          <w:p w14:paraId="101B8FCB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Культура, стація</w:t>
            </w:r>
          </w:p>
        </w:tc>
        <w:tc>
          <w:tcPr>
            <w:tcW w:w="1744" w:type="dxa"/>
            <w:vMerge w:val="restart"/>
          </w:tcPr>
          <w:p w14:paraId="0C681094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Обстежено, тис. га</w:t>
            </w:r>
          </w:p>
        </w:tc>
        <w:tc>
          <w:tcPr>
            <w:tcW w:w="1578" w:type="dxa"/>
            <w:vMerge w:val="restart"/>
          </w:tcPr>
          <w:p w14:paraId="0F50A93A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Заселено, тис. га</w:t>
            </w:r>
          </w:p>
        </w:tc>
        <w:tc>
          <w:tcPr>
            <w:tcW w:w="1796" w:type="dxa"/>
            <w:vMerge w:val="restart"/>
          </w:tcPr>
          <w:p w14:paraId="2478D709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% заселених площ</w:t>
            </w:r>
          </w:p>
        </w:tc>
        <w:tc>
          <w:tcPr>
            <w:tcW w:w="3019" w:type="dxa"/>
            <w:gridSpan w:val="2"/>
          </w:tcPr>
          <w:p w14:paraId="4ADE3A41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Чисельність жилих колоній на га</w:t>
            </w:r>
          </w:p>
        </w:tc>
        <w:tc>
          <w:tcPr>
            <w:tcW w:w="3662" w:type="dxa"/>
            <w:gridSpan w:val="2"/>
          </w:tcPr>
          <w:p w14:paraId="4A6D9C1D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Чисельність жилих нір на га,</w:t>
            </w:r>
          </w:p>
        </w:tc>
      </w:tr>
      <w:tr w:rsidR="00AA1651" w14:paraId="1F2FD81B" w14:textId="77777777" w:rsidTr="00395DC5">
        <w:tc>
          <w:tcPr>
            <w:tcW w:w="1781" w:type="dxa"/>
            <w:vMerge/>
          </w:tcPr>
          <w:p w14:paraId="409F9C6A" w14:textId="77777777" w:rsidR="00AA1651" w:rsidRDefault="00AA1651" w:rsidP="00395DC5"/>
        </w:tc>
        <w:tc>
          <w:tcPr>
            <w:tcW w:w="1744" w:type="dxa"/>
            <w:vMerge/>
          </w:tcPr>
          <w:p w14:paraId="464066C6" w14:textId="77777777" w:rsidR="00AA1651" w:rsidRDefault="00AA1651" w:rsidP="00395DC5"/>
        </w:tc>
        <w:tc>
          <w:tcPr>
            <w:tcW w:w="1578" w:type="dxa"/>
            <w:vMerge/>
          </w:tcPr>
          <w:p w14:paraId="2FB392B9" w14:textId="77777777" w:rsidR="00AA1651" w:rsidRDefault="00AA1651" w:rsidP="00395DC5"/>
        </w:tc>
        <w:tc>
          <w:tcPr>
            <w:tcW w:w="1796" w:type="dxa"/>
            <w:vMerge/>
          </w:tcPr>
          <w:p w14:paraId="1710800D" w14:textId="77777777" w:rsidR="00AA1651" w:rsidRDefault="00AA1651" w:rsidP="00395DC5"/>
        </w:tc>
        <w:tc>
          <w:tcPr>
            <w:tcW w:w="1548" w:type="dxa"/>
          </w:tcPr>
          <w:p w14:paraId="6F0D3914" w14:textId="77777777" w:rsidR="00AA1651" w:rsidRPr="00C2553D" w:rsidRDefault="00AA1651" w:rsidP="00395DC5">
            <w:pPr>
              <w:rPr>
                <w:b/>
                <w:bCs/>
                <w:i/>
                <w:iCs/>
              </w:rPr>
            </w:pPr>
            <w:r w:rsidRPr="00C2553D">
              <w:rPr>
                <w:b/>
                <w:bCs/>
                <w:i/>
                <w:iCs/>
              </w:rPr>
              <w:t>середня</w:t>
            </w:r>
          </w:p>
        </w:tc>
        <w:tc>
          <w:tcPr>
            <w:tcW w:w="1471" w:type="dxa"/>
          </w:tcPr>
          <w:p w14:paraId="6953A39B" w14:textId="77777777" w:rsidR="00AA1651" w:rsidRPr="00C2553D" w:rsidRDefault="00AA1651" w:rsidP="00395DC5">
            <w:pPr>
              <w:rPr>
                <w:b/>
                <w:bCs/>
                <w:i/>
                <w:iCs/>
              </w:rPr>
            </w:pPr>
            <w:r w:rsidRPr="00C2553D">
              <w:rPr>
                <w:b/>
                <w:bCs/>
                <w:i/>
                <w:iCs/>
              </w:rPr>
              <w:t>максимальна</w:t>
            </w:r>
          </w:p>
        </w:tc>
        <w:tc>
          <w:tcPr>
            <w:tcW w:w="1560" w:type="dxa"/>
          </w:tcPr>
          <w:p w14:paraId="48B86E83" w14:textId="77777777" w:rsidR="00AA1651" w:rsidRPr="00C2553D" w:rsidRDefault="00AA1651" w:rsidP="00395DC5">
            <w:pPr>
              <w:rPr>
                <w:b/>
                <w:bCs/>
                <w:i/>
                <w:iCs/>
              </w:rPr>
            </w:pPr>
            <w:r w:rsidRPr="00C2553D">
              <w:rPr>
                <w:b/>
                <w:bCs/>
                <w:i/>
                <w:iCs/>
              </w:rPr>
              <w:t>середня</w:t>
            </w:r>
          </w:p>
        </w:tc>
        <w:tc>
          <w:tcPr>
            <w:tcW w:w="2102" w:type="dxa"/>
          </w:tcPr>
          <w:p w14:paraId="6674856F" w14:textId="77777777" w:rsidR="00AA1651" w:rsidRPr="00C2553D" w:rsidRDefault="00AA1651" w:rsidP="00395DC5">
            <w:pPr>
              <w:rPr>
                <w:b/>
                <w:bCs/>
                <w:i/>
                <w:iCs/>
              </w:rPr>
            </w:pPr>
            <w:r w:rsidRPr="00C2553D">
              <w:rPr>
                <w:b/>
                <w:bCs/>
                <w:i/>
                <w:iCs/>
              </w:rPr>
              <w:t>максимальна</w:t>
            </w:r>
          </w:p>
        </w:tc>
      </w:tr>
      <w:tr w:rsidR="00AA1651" w14:paraId="47EF0F98" w14:textId="77777777" w:rsidTr="00395DC5">
        <w:tc>
          <w:tcPr>
            <w:tcW w:w="1781" w:type="dxa"/>
          </w:tcPr>
          <w:p w14:paraId="0982430D" w14:textId="77777777" w:rsidR="00AA1651" w:rsidRDefault="00AA1651" w:rsidP="00395DC5">
            <w:r>
              <w:t>Неорні землі</w:t>
            </w:r>
          </w:p>
        </w:tc>
        <w:tc>
          <w:tcPr>
            <w:tcW w:w="1744" w:type="dxa"/>
          </w:tcPr>
          <w:p w14:paraId="655308E3" w14:textId="77777777" w:rsidR="00AA1651" w:rsidRDefault="00AA1651" w:rsidP="00395DC5">
            <w:pPr>
              <w:jc w:val="center"/>
            </w:pPr>
            <w:r>
              <w:t>0,05</w:t>
            </w:r>
          </w:p>
        </w:tc>
        <w:tc>
          <w:tcPr>
            <w:tcW w:w="1578" w:type="dxa"/>
          </w:tcPr>
          <w:p w14:paraId="3D88CB06" w14:textId="77777777" w:rsidR="00AA1651" w:rsidRDefault="00AA1651" w:rsidP="00395DC5">
            <w:pPr>
              <w:jc w:val="center"/>
            </w:pPr>
            <w:r>
              <w:t>0,05</w:t>
            </w:r>
          </w:p>
        </w:tc>
        <w:tc>
          <w:tcPr>
            <w:tcW w:w="1796" w:type="dxa"/>
          </w:tcPr>
          <w:p w14:paraId="43E187DC" w14:textId="77777777" w:rsidR="00AA1651" w:rsidRDefault="00AA1651" w:rsidP="00395DC5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3E25E53A" w14:textId="77777777" w:rsidR="00AA1651" w:rsidRDefault="00AA1651" w:rsidP="00395DC5">
            <w:pPr>
              <w:jc w:val="center"/>
            </w:pPr>
            <w:r>
              <w:t>3</w:t>
            </w:r>
          </w:p>
        </w:tc>
        <w:tc>
          <w:tcPr>
            <w:tcW w:w="1471" w:type="dxa"/>
          </w:tcPr>
          <w:p w14:paraId="4ED7C7E6" w14:textId="77777777" w:rsidR="00AA1651" w:rsidRDefault="00AA1651" w:rsidP="00395DC5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471C96A0" w14:textId="77777777" w:rsidR="00AA1651" w:rsidRDefault="00AA1651" w:rsidP="00395DC5">
            <w:pPr>
              <w:jc w:val="center"/>
            </w:pPr>
            <w:r>
              <w:t>8</w:t>
            </w:r>
          </w:p>
        </w:tc>
        <w:tc>
          <w:tcPr>
            <w:tcW w:w="2102" w:type="dxa"/>
          </w:tcPr>
          <w:p w14:paraId="2ECB4A53" w14:textId="77777777" w:rsidR="00AA1651" w:rsidRDefault="00AA1651" w:rsidP="00395DC5">
            <w:pPr>
              <w:jc w:val="center"/>
            </w:pPr>
            <w:r>
              <w:t>15</w:t>
            </w:r>
          </w:p>
        </w:tc>
      </w:tr>
      <w:tr w:rsidR="00AA1651" w14:paraId="2A07E785" w14:textId="77777777" w:rsidTr="00395DC5">
        <w:tc>
          <w:tcPr>
            <w:tcW w:w="1781" w:type="dxa"/>
          </w:tcPr>
          <w:p w14:paraId="393611F6" w14:textId="77777777" w:rsidR="00AA1651" w:rsidRDefault="00AA1651" w:rsidP="00395DC5">
            <w:r>
              <w:t>Багаторічні трави</w:t>
            </w:r>
          </w:p>
        </w:tc>
        <w:tc>
          <w:tcPr>
            <w:tcW w:w="1744" w:type="dxa"/>
          </w:tcPr>
          <w:p w14:paraId="6A5BD8BD" w14:textId="77777777" w:rsidR="00AA1651" w:rsidRDefault="00AA1651" w:rsidP="00395DC5">
            <w:pPr>
              <w:jc w:val="center"/>
            </w:pPr>
            <w:r>
              <w:t>0,275</w:t>
            </w:r>
          </w:p>
        </w:tc>
        <w:tc>
          <w:tcPr>
            <w:tcW w:w="1578" w:type="dxa"/>
          </w:tcPr>
          <w:p w14:paraId="6096CAB6" w14:textId="77777777" w:rsidR="00AA1651" w:rsidRDefault="00AA1651" w:rsidP="00395DC5">
            <w:pPr>
              <w:jc w:val="center"/>
            </w:pPr>
            <w:r>
              <w:t>0,275</w:t>
            </w:r>
          </w:p>
        </w:tc>
        <w:tc>
          <w:tcPr>
            <w:tcW w:w="1796" w:type="dxa"/>
          </w:tcPr>
          <w:p w14:paraId="13EB9238" w14:textId="77777777" w:rsidR="00AA1651" w:rsidRDefault="00AA1651" w:rsidP="00395DC5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4F55299D" w14:textId="77777777" w:rsidR="00AA1651" w:rsidRDefault="00AA1651" w:rsidP="00395DC5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112A3984" w14:textId="77777777" w:rsidR="00AA1651" w:rsidRDefault="00AA1651" w:rsidP="00395DC5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1BED2963" w14:textId="77777777" w:rsidR="00AA1651" w:rsidRDefault="00AA1651" w:rsidP="00395DC5">
            <w:pPr>
              <w:jc w:val="center"/>
            </w:pPr>
            <w:r>
              <w:t>7</w:t>
            </w:r>
          </w:p>
        </w:tc>
        <w:tc>
          <w:tcPr>
            <w:tcW w:w="2102" w:type="dxa"/>
          </w:tcPr>
          <w:p w14:paraId="745989C9" w14:textId="77777777" w:rsidR="00AA1651" w:rsidRDefault="00AA1651" w:rsidP="00395DC5">
            <w:pPr>
              <w:jc w:val="center"/>
            </w:pPr>
            <w:r>
              <w:t>15</w:t>
            </w:r>
          </w:p>
        </w:tc>
      </w:tr>
      <w:tr w:rsidR="00AA1651" w14:paraId="0AE8F278" w14:textId="77777777" w:rsidTr="00395DC5">
        <w:tc>
          <w:tcPr>
            <w:tcW w:w="1781" w:type="dxa"/>
          </w:tcPr>
          <w:p w14:paraId="0C49AAC4" w14:textId="77777777" w:rsidR="00AA1651" w:rsidRDefault="00AA1651" w:rsidP="00395DC5">
            <w:r>
              <w:t>Озимий ріпак</w:t>
            </w:r>
          </w:p>
        </w:tc>
        <w:tc>
          <w:tcPr>
            <w:tcW w:w="1744" w:type="dxa"/>
          </w:tcPr>
          <w:p w14:paraId="0128E5B1" w14:textId="77777777" w:rsidR="00AA1651" w:rsidRDefault="00AA1651" w:rsidP="00395DC5">
            <w:pPr>
              <w:jc w:val="center"/>
            </w:pPr>
            <w:r>
              <w:t>0,429</w:t>
            </w:r>
          </w:p>
        </w:tc>
        <w:tc>
          <w:tcPr>
            <w:tcW w:w="1578" w:type="dxa"/>
          </w:tcPr>
          <w:p w14:paraId="19006B87" w14:textId="77777777" w:rsidR="00AA1651" w:rsidRDefault="00AA1651" w:rsidP="00395DC5">
            <w:pPr>
              <w:jc w:val="center"/>
            </w:pPr>
            <w:r>
              <w:t>0,339</w:t>
            </w:r>
          </w:p>
        </w:tc>
        <w:tc>
          <w:tcPr>
            <w:tcW w:w="1796" w:type="dxa"/>
          </w:tcPr>
          <w:p w14:paraId="4029E4AC" w14:textId="77777777" w:rsidR="00AA1651" w:rsidRDefault="00AA1651" w:rsidP="00395DC5">
            <w:pPr>
              <w:jc w:val="center"/>
            </w:pPr>
            <w:r>
              <w:t>79</w:t>
            </w:r>
          </w:p>
        </w:tc>
        <w:tc>
          <w:tcPr>
            <w:tcW w:w="1548" w:type="dxa"/>
          </w:tcPr>
          <w:p w14:paraId="22367C88" w14:textId="77777777" w:rsidR="00AA1651" w:rsidRDefault="00AA1651" w:rsidP="00395DC5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1F5427B4" w14:textId="77777777" w:rsidR="00AA1651" w:rsidRDefault="00AA1651" w:rsidP="00395DC5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A83E400" w14:textId="77777777" w:rsidR="00AA1651" w:rsidRDefault="00AA1651" w:rsidP="00395DC5">
            <w:pPr>
              <w:jc w:val="center"/>
            </w:pPr>
            <w:r>
              <w:t>4</w:t>
            </w:r>
          </w:p>
        </w:tc>
        <w:tc>
          <w:tcPr>
            <w:tcW w:w="2102" w:type="dxa"/>
          </w:tcPr>
          <w:p w14:paraId="30CEDC5F" w14:textId="77777777" w:rsidR="00AA1651" w:rsidRDefault="00AA1651" w:rsidP="00395DC5">
            <w:pPr>
              <w:jc w:val="center"/>
            </w:pPr>
            <w:r>
              <w:t>7</w:t>
            </w:r>
          </w:p>
        </w:tc>
      </w:tr>
      <w:tr w:rsidR="00AA1651" w14:paraId="10A295D6" w14:textId="77777777" w:rsidTr="00395DC5">
        <w:tc>
          <w:tcPr>
            <w:tcW w:w="1781" w:type="dxa"/>
          </w:tcPr>
          <w:p w14:paraId="25AAA3C9" w14:textId="77777777" w:rsidR="00AA1651" w:rsidRDefault="00AA1651" w:rsidP="00395DC5">
            <w:r>
              <w:t>Озимі зернові колосові</w:t>
            </w:r>
          </w:p>
        </w:tc>
        <w:tc>
          <w:tcPr>
            <w:tcW w:w="1744" w:type="dxa"/>
          </w:tcPr>
          <w:p w14:paraId="1E5A26B8" w14:textId="77777777" w:rsidR="00AA1651" w:rsidRDefault="00AA1651" w:rsidP="00395DC5">
            <w:pPr>
              <w:jc w:val="center"/>
            </w:pPr>
            <w:r>
              <w:t>1,385</w:t>
            </w:r>
          </w:p>
        </w:tc>
        <w:tc>
          <w:tcPr>
            <w:tcW w:w="1578" w:type="dxa"/>
          </w:tcPr>
          <w:p w14:paraId="038C2C60" w14:textId="77777777" w:rsidR="00AA1651" w:rsidRDefault="00AA1651" w:rsidP="00395DC5">
            <w:pPr>
              <w:jc w:val="center"/>
            </w:pPr>
            <w:r>
              <w:t>0,982</w:t>
            </w:r>
          </w:p>
        </w:tc>
        <w:tc>
          <w:tcPr>
            <w:tcW w:w="1796" w:type="dxa"/>
          </w:tcPr>
          <w:p w14:paraId="338F15F3" w14:textId="77777777" w:rsidR="00AA1651" w:rsidRDefault="00AA1651" w:rsidP="00395DC5">
            <w:pPr>
              <w:jc w:val="center"/>
            </w:pPr>
            <w:r>
              <w:t>71</w:t>
            </w:r>
          </w:p>
        </w:tc>
        <w:tc>
          <w:tcPr>
            <w:tcW w:w="1548" w:type="dxa"/>
          </w:tcPr>
          <w:p w14:paraId="1349D22A" w14:textId="77777777" w:rsidR="00AA1651" w:rsidRDefault="00AA1651" w:rsidP="00395DC5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1210424B" w14:textId="77777777" w:rsidR="00AA1651" w:rsidRDefault="00AA1651" w:rsidP="00395DC5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14CBF118" w14:textId="77777777" w:rsidR="00AA1651" w:rsidRDefault="00AA1651" w:rsidP="00395DC5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6EECE1E2" w14:textId="77777777" w:rsidR="00AA1651" w:rsidRDefault="00AA1651" w:rsidP="00395DC5">
            <w:pPr>
              <w:jc w:val="center"/>
            </w:pPr>
            <w:r>
              <w:t>6</w:t>
            </w:r>
          </w:p>
        </w:tc>
      </w:tr>
      <w:tr w:rsidR="00AA1651" w:rsidRPr="00C2553D" w14:paraId="322DCA6F" w14:textId="77777777" w:rsidTr="00395DC5">
        <w:tc>
          <w:tcPr>
            <w:tcW w:w="1781" w:type="dxa"/>
          </w:tcPr>
          <w:p w14:paraId="485AFA99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Всього</w:t>
            </w:r>
          </w:p>
        </w:tc>
        <w:tc>
          <w:tcPr>
            <w:tcW w:w="1744" w:type="dxa"/>
          </w:tcPr>
          <w:p w14:paraId="654CA0D6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2,139</w:t>
            </w:r>
          </w:p>
        </w:tc>
        <w:tc>
          <w:tcPr>
            <w:tcW w:w="1578" w:type="dxa"/>
          </w:tcPr>
          <w:p w14:paraId="47C3291A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1,646</w:t>
            </w:r>
          </w:p>
        </w:tc>
        <w:tc>
          <w:tcPr>
            <w:tcW w:w="1796" w:type="dxa"/>
          </w:tcPr>
          <w:p w14:paraId="250CB1D9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77</w:t>
            </w:r>
          </w:p>
        </w:tc>
        <w:tc>
          <w:tcPr>
            <w:tcW w:w="1548" w:type="dxa"/>
          </w:tcPr>
          <w:p w14:paraId="730F9EC8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2</w:t>
            </w:r>
          </w:p>
        </w:tc>
        <w:tc>
          <w:tcPr>
            <w:tcW w:w="1471" w:type="dxa"/>
          </w:tcPr>
          <w:p w14:paraId="394B4D67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4</w:t>
            </w:r>
          </w:p>
        </w:tc>
        <w:tc>
          <w:tcPr>
            <w:tcW w:w="1560" w:type="dxa"/>
          </w:tcPr>
          <w:p w14:paraId="18E52DE1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6</w:t>
            </w:r>
          </w:p>
        </w:tc>
        <w:tc>
          <w:tcPr>
            <w:tcW w:w="2102" w:type="dxa"/>
          </w:tcPr>
          <w:p w14:paraId="2B1DD2D4" w14:textId="77777777" w:rsidR="00AA1651" w:rsidRPr="00C2553D" w:rsidRDefault="00AA1651" w:rsidP="00395DC5">
            <w:pPr>
              <w:jc w:val="center"/>
              <w:rPr>
                <w:b/>
                <w:bCs/>
              </w:rPr>
            </w:pPr>
            <w:r w:rsidRPr="00C2553D">
              <w:rPr>
                <w:b/>
                <w:bCs/>
              </w:rPr>
              <w:t>15</w:t>
            </w:r>
          </w:p>
        </w:tc>
      </w:tr>
    </w:tbl>
    <w:p w14:paraId="21BBDFBD" w14:textId="77777777" w:rsidR="00AA1651" w:rsidRDefault="00AA1651" w:rsidP="00AA1651">
      <w:pPr>
        <w:jc w:val="center"/>
        <w:rPr>
          <w:sz w:val="20"/>
          <w:szCs w:val="20"/>
        </w:rPr>
      </w:pPr>
    </w:p>
    <w:p w14:paraId="3F832037" w14:textId="77777777" w:rsidR="00AA1651" w:rsidRDefault="00AA1651" w:rsidP="00AA1651">
      <w:pPr>
        <w:jc w:val="center"/>
        <w:rPr>
          <w:sz w:val="20"/>
          <w:szCs w:val="20"/>
        </w:rPr>
      </w:pPr>
    </w:p>
    <w:p w14:paraId="2477AD8E" w14:textId="77777777" w:rsidR="00AA1651" w:rsidRPr="00F24F4C" w:rsidRDefault="00AA1651" w:rsidP="00AA1651">
      <w:pPr>
        <w:jc w:val="center"/>
        <w:rPr>
          <w:sz w:val="20"/>
          <w:szCs w:val="20"/>
        </w:rPr>
      </w:pPr>
    </w:p>
    <w:p w14:paraId="1E49F6AE" w14:textId="77777777" w:rsidR="00AA1651" w:rsidRDefault="00AA1651" w:rsidP="00AA1651">
      <w:pPr>
        <w:rPr>
          <w:bCs/>
          <w:sz w:val="16"/>
          <w:szCs w:val="16"/>
        </w:rPr>
      </w:pPr>
    </w:p>
    <w:p w14:paraId="62264B6E" w14:textId="4D40E309" w:rsidR="00ED1CBE" w:rsidRPr="00BA433E" w:rsidRDefault="00ED1CBE" w:rsidP="00AA1651">
      <w:pPr>
        <w:jc w:val="center"/>
        <w:rPr>
          <w:bCs/>
          <w:sz w:val="16"/>
          <w:szCs w:val="16"/>
        </w:rPr>
      </w:pPr>
    </w:p>
    <w:sectPr w:rsidR="00ED1CBE" w:rsidRPr="00BA433E" w:rsidSect="00AA1651">
      <w:pgSz w:w="16838" w:h="11906" w:orient="landscape"/>
      <w:pgMar w:top="1701" w:right="1560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Microsoft Sans Serif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V Boli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E2FCA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76851"/>
    <w:rsid w:val="004935A6"/>
    <w:rsid w:val="004A0FBD"/>
    <w:rsid w:val="004A5A9F"/>
    <w:rsid w:val="004B0B0D"/>
    <w:rsid w:val="004B2C93"/>
    <w:rsid w:val="004D7F39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14F"/>
    <w:rsid w:val="005F08DE"/>
    <w:rsid w:val="005F2185"/>
    <w:rsid w:val="005F242D"/>
    <w:rsid w:val="005F4EAA"/>
    <w:rsid w:val="00603D79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46B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B64F5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32970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71210"/>
    <w:rsid w:val="00A758B5"/>
    <w:rsid w:val="00A77221"/>
    <w:rsid w:val="00A813C5"/>
    <w:rsid w:val="00A92DBF"/>
    <w:rsid w:val="00A92EF6"/>
    <w:rsid w:val="00A931DD"/>
    <w:rsid w:val="00A956B9"/>
    <w:rsid w:val="00A95CC9"/>
    <w:rsid w:val="00AA1651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36E4D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212A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4</cp:revision>
  <cp:lastPrinted>2024-08-06T10:32:00Z</cp:lastPrinted>
  <dcterms:created xsi:type="dcterms:W3CDTF">2025-12-16T11:47:00Z</dcterms:created>
  <dcterms:modified xsi:type="dcterms:W3CDTF">2025-12-16T11:48:00Z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