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9FD" w:rsidRPr="001A1967" w:rsidRDefault="001849FD" w:rsidP="001849FD">
      <w:pPr>
        <w:keepNext/>
        <w:keepLines/>
        <w:ind w:left="4536"/>
        <w:jc w:val="center"/>
        <w:rPr>
          <w:noProof/>
          <w:szCs w:val="28"/>
          <w:lang w:val="ru-RU" w:eastAsia="ru-RU"/>
        </w:rPr>
      </w:pPr>
      <w:bookmarkStart w:id="0" w:name="_GoBack"/>
      <w:bookmarkEnd w:id="0"/>
      <w:r w:rsidRPr="001A1967">
        <w:rPr>
          <w:noProof/>
          <w:szCs w:val="28"/>
          <w:lang w:val="ru-RU" w:eastAsia="ru-RU"/>
        </w:rPr>
        <w:t>Додаток 2</w:t>
      </w:r>
      <w:r w:rsidRPr="001A1967">
        <w:rPr>
          <w:noProof/>
          <w:szCs w:val="28"/>
          <w:lang w:val="ru-RU" w:eastAsia="ru-RU"/>
        </w:rPr>
        <w:br/>
        <w:t>до Порядку видачі, переоформлення, видачі дубліката та анулювання експлуатаційного дозволу</w:t>
      </w:r>
    </w:p>
    <w:p w:rsidR="001849FD" w:rsidRPr="001A1967" w:rsidRDefault="001849FD" w:rsidP="001849FD">
      <w:pPr>
        <w:keepNext/>
        <w:keepLines/>
        <w:ind w:left="4536"/>
        <w:rPr>
          <w:noProof/>
          <w:szCs w:val="28"/>
          <w:lang w:val="ru-RU" w:eastAsia="ru-RU"/>
        </w:rPr>
      </w:pPr>
      <w:r w:rsidRPr="001A1967">
        <w:rPr>
          <w:noProof/>
          <w:szCs w:val="28"/>
          <w:lang w:val="ru-RU" w:eastAsia="ru-RU"/>
        </w:rPr>
        <w:t xml:space="preserve">     ____________________________</w:t>
      </w:r>
    </w:p>
    <w:p w:rsidR="001849FD" w:rsidRPr="001A1967" w:rsidRDefault="001849FD" w:rsidP="001849FD">
      <w:pPr>
        <w:keepNext/>
        <w:keepLines/>
        <w:spacing w:after="240"/>
        <w:ind w:left="4111"/>
        <w:jc w:val="center"/>
        <w:rPr>
          <w:noProof/>
          <w:sz w:val="20"/>
          <w:lang w:val="ru-RU" w:eastAsia="ru-RU"/>
        </w:rPr>
      </w:pPr>
      <w:r w:rsidRPr="001A1967">
        <w:rPr>
          <w:noProof/>
          <w:sz w:val="20"/>
          <w:lang w:val="ru-RU" w:eastAsia="ru-RU"/>
        </w:rPr>
        <w:t>(найменування територіального органу Держпродспоживслужби)</w:t>
      </w:r>
    </w:p>
    <w:p w:rsidR="001849FD" w:rsidRPr="001A1967" w:rsidRDefault="001849FD" w:rsidP="001849FD">
      <w:pPr>
        <w:keepNext/>
        <w:keepLines/>
        <w:spacing w:before="360"/>
        <w:jc w:val="center"/>
        <w:rPr>
          <w:noProof/>
          <w:szCs w:val="28"/>
          <w:lang w:val="ru-RU" w:eastAsia="ru-RU"/>
        </w:rPr>
      </w:pPr>
      <w:r w:rsidRPr="001A1967">
        <w:rPr>
          <w:noProof/>
          <w:szCs w:val="28"/>
          <w:lang w:val="ru-RU" w:eastAsia="ru-RU"/>
        </w:rPr>
        <w:t>ЗАЯВА*</w:t>
      </w:r>
    </w:p>
    <w:p w:rsidR="001849FD" w:rsidRPr="001A1967" w:rsidRDefault="001849FD" w:rsidP="001849FD">
      <w:pPr>
        <w:ind w:left="1418" w:rightChars="-305" w:right="-854" w:hanging="1134"/>
        <w:rPr>
          <w:noProof/>
          <w:szCs w:val="28"/>
          <w:lang w:val="ru-RU" w:eastAsia="ru-RU"/>
        </w:rPr>
      </w:pPr>
      <w:r w:rsidRPr="00FA6415">
        <w:rPr>
          <w:noProof/>
          <w:szCs w:val="28"/>
          <w:lang w:val="en-AU" w:eastAsia="ru-RU"/>
        </w:rPr>
        <w:sym w:font="Symbol" w:char="F0FF"/>
      </w:r>
      <w:r w:rsidRPr="001A1967">
        <w:rPr>
          <w:noProof/>
          <w:szCs w:val="28"/>
          <w:lang w:val="ru-RU" w:eastAsia="ru-RU"/>
        </w:rPr>
        <w:t xml:space="preserve"> про проведення повторного інспектування</w:t>
      </w:r>
      <w:r w:rsidRPr="001A1967">
        <w:rPr>
          <w:rFonts w:eastAsia="Calibri"/>
          <w:noProof/>
          <w:color w:val="000000"/>
          <w:szCs w:val="28"/>
          <w:lang w:val="ru-RU" w:eastAsia="en-US"/>
        </w:rPr>
        <w:t xml:space="preserve"> потужності (об’єкта)</w:t>
      </w:r>
      <w:r w:rsidRPr="001A1967">
        <w:rPr>
          <w:noProof/>
          <w:szCs w:val="28"/>
          <w:lang w:val="ru-RU" w:eastAsia="ru-RU"/>
        </w:rPr>
        <w:t>**</w:t>
      </w:r>
    </w:p>
    <w:p w:rsidR="001849FD" w:rsidRPr="001A1967" w:rsidRDefault="001849FD" w:rsidP="001849FD">
      <w:pPr>
        <w:ind w:left="1418" w:rightChars="-305" w:right="-854" w:hanging="1134"/>
        <w:rPr>
          <w:noProof/>
          <w:szCs w:val="28"/>
          <w:lang w:val="ru-RU" w:eastAsia="ru-RU"/>
        </w:rPr>
      </w:pPr>
      <w:r w:rsidRPr="00FA6415">
        <w:rPr>
          <w:noProof/>
          <w:szCs w:val="28"/>
          <w:lang w:val="en-AU" w:eastAsia="ru-RU"/>
        </w:rPr>
        <w:sym w:font="Symbol" w:char="F07F"/>
      </w:r>
      <w:r w:rsidRPr="001A1967">
        <w:rPr>
          <w:noProof/>
          <w:szCs w:val="28"/>
          <w:lang w:val="ru-RU" w:eastAsia="ru-RU"/>
        </w:rPr>
        <w:t xml:space="preserve"> про проведення позапланового інспектування </w:t>
      </w:r>
      <w:r w:rsidRPr="001A1967">
        <w:rPr>
          <w:rFonts w:eastAsia="Calibri"/>
          <w:noProof/>
          <w:color w:val="000000"/>
          <w:szCs w:val="28"/>
          <w:lang w:val="ru-RU" w:eastAsia="en-US"/>
        </w:rPr>
        <w:t>потужності (об’єкта)</w:t>
      </w:r>
      <w:r w:rsidRPr="001A1967">
        <w:rPr>
          <w:noProof/>
          <w:szCs w:val="28"/>
          <w:lang w:val="ru-RU" w:eastAsia="ru-RU"/>
        </w:rPr>
        <w:t>**</w:t>
      </w:r>
    </w:p>
    <w:p w:rsidR="001849FD" w:rsidRPr="001A1967" w:rsidRDefault="001849FD" w:rsidP="001849FD">
      <w:pPr>
        <w:ind w:rightChars="-305" w:right="-854"/>
        <w:rPr>
          <w:noProof/>
          <w:szCs w:val="28"/>
          <w:lang w:val="ru-RU" w:eastAsia="ru-RU"/>
        </w:rPr>
      </w:pPr>
    </w:p>
    <w:p w:rsidR="001849FD" w:rsidRPr="001A1967" w:rsidRDefault="001849FD" w:rsidP="001849FD">
      <w:pPr>
        <w:shd w:val="clear" w:color="auto" w:fill="FFFFFF"/>
        <w:spacing w:line="193" w:lineRule="atLeast"/>
        <w:ind w:firstLine="283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pacing w:val="-2"/>
          <w:szCs w:val="28"/>
          <w:lang w:val="ru-RU"/>
        </w:rPr>
        <w:t xml:space="preserve">1. Найменування або прізвище, ім’я, по батькові (за наявності) оператора </w:t>
      </w:r>
      <w:r w:rsidRPr="001A1967">
        <w:rPr>
          <w:noProof/>
          <w:color w:val="000000"/>
          <w:szCs w:val="28"/>
          <w:lang w:val="ru-RU"/>
        </w:rPr>
        <w:t>ринку та уповноваженої ним особи (якщо ця заява подається уповноваженою особою) __________________________________________</w:t>
      </w:r>
    </w:p>
    <w:p w:rsidR="001849FD" w:rsidRPr="001A1967" w:rsidRDefault="001849FD" w:rsidP="001849FD">
      <w:pPr>
        <w:shd w:val="clear" w:color="auto" w:fill="FFFFFF"/>
        <w:spacing w:line="193" w:lineRule="atLeast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1849FD" w:rsidRPr="001A1967" w:rsidRDefault="001849FD" w:rsidP="001849FD">
      <w:pPr>
        <w:shd w:val="clear" w:color="auto" w:fill="FFFFFF"/>
        <w:spacing w:line="193" w:lineRule="atLeast"/>
        <w:jc w:val="both"/>
        <w:rPr>
          <w:noProof/>
          <w:color w:val="000000"/>
          <w:sz w:val="24"/>
          <w:szCs w:val="24"/>
          <w:lang w:val="ru-RU"/>
        </w:rPr>
      </w:pPr>
      <w:r w:rsidRPr="001A1967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1849FD" w:rsidRPr="001A1967" w:rsidRDefault="001849FD" w:rsidP="001849FD">
      <w:pPr>
        <w:shd w:val="clear" w:color="auto" w:fill="FFFFFF"/>
        <w:spacing w:before="113" w:line="193" w:lineRule="atLeast"/>
        <w:ind w:firstLine="283"/>
        <w:jc w:val="both"/>
        <w:rPr>
          <w:noProof/>
          <w:color w:val="000000"/>
          <w:sz w:val="24"/>
          <w:szCs w:val="24"/>
          <w:lang w:val="ru-RU"/>
        </w:rPr>
      </w:pPr>
      <w:r w:rsidRPr="001A1967">
        <w:rPr>
          <w:noProof/>
          <w:color w:val="000000"/>
          <w:szCs w:val="28"/>
          <w:lang w:val="ru-RU"/>
        </w:rPr>
        <w:t>2. Вид оператора ринку відповідно до закону________________________</w:t>
      </w:r>
    </w:p>
    <w:p w:rsidR="001849FD" w:rsidRPr="001A1967" w:rsidRDefault="001849FD" w:rsidP="001849FD">
      <w:pPr>
        <w:shd w:val="clear" w:color="auto" w:fill="FFFFFF"/>
        <w:spacing w:before="28" w:line="193" w:lineRule="atLeast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1849FD" w:rsidRPr="001A1967" w:rsidRDefault="001849FD" w:rsidP="001849FD">
      <w:pPr>
        <w:shd w:val="clear" w:color="auto" w:fill="FFFFFF"/>
        <w:spacing w:before="17" w:line="150" w:lineRule="atLeast"/>
        <w:jc w:val="center"/>
        <w:rPr>
          <w:noProof/>
          <w:color w:val="000000"/>
          <w:sz w:val="20"/>
          <w:lang w:val="ru-RU"/>
        </w:rPr>
      </w:pPr>
      <w:r w:rsidRPr="001A1967">
        <w:rPr>
          <w:noProof/>
          <w:color w:val="000000"/>
          <w:sz w:val="20"/>
          <w:lang w:val="ru-RU"/>
        </w:rPr>
        <w:t>(суб’єкт мікропідприємництва, малого, середнього або великого підприємництва)</w:t>
      </w:r>
    </w:p>
    <w:p w:rsidR="001849FD" w:rsidRPr="001A1967" w:rsidRDefault="001849FD" w:rsidP="001849FD">
      <w:pPr>
        <w:shd w:val="clear" w:color="auto" w:fill="FFFFFF"/>
        <w:spacing w:before="85" w:line="193" w:lineRule="atLeast"/>
        <w:ind w:firstLine="283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 xml:space="preserve">3. Ідентифікаційний код юридичної особи згідно з ЄДРПОУ, реєстраційний номер облікової картки </w:t>
      </w:r>
      <w:r w:rsidRPr="001A1967">
        <w:rPr>
          <w:noProof/>
          <w:color w:val="000000"/>
          <w:spacing w:val="-2"/>
          <w:szCs w:val="28"/>
          <w:lang w:val="ru-RU"/>
        </w:rPr>
        <w:t>платника податків або серія (за наявності) та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</w:t>
      </w:r>
      <w:r w:rsidRPr="001A1967">
        <w:rPr>
          <w:noProof/>
          <w:color w:val="000000"/>
          <w:szCs w:val="28"/>
          <w:lang w:val="ru-RU"/>
        </w:rPr>
        <w:t xml:space="preserve"> </w:t>
      </w:r>
      <w:r w:rsidRPr="001A1967">
        <w:rPr>
          <w:noProof/>
          <w:color w:val="000000"/>
          <w:spacing w:val="-3"/>
          <w:szCs w:val="28"/>
          <w:lang w:val="ru-RU"/>
        </w:rPr>
        <w:t>податків та офіційно повідомили про це відповідному контролюючому органу і мають відмітку у паспор</w:t>
      </w:r>
      <w:r w:rsidRPr="001A1967">
        <w:rPr>
          <w:noProof/>
          <w:color w:val="000000"/>
          <w:szCs w:val="28"/>
          <w:lang w:val="ru-RU"/>
        </w:rPr>
        <w:t>ті громадянина України) фізичної особи _______________________</w:t>
      </w:r>
    </w:p>
    <w:p w:rsidR="001849FD" w:rsidRPr="001A1967" w:rsidRDefault="001849FD" w:rsidP="001849FD">
      <w:pPr>
        <w:shd w:val="clear" w:color="auto" w:fill="FFFFFF"/>
        <w:spacing w:before="85" w:line="193" w:lineRule="atLeast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1849FD" w:rsidRPr="001A1967" w:rsidRDefault="001849FD" w:rsidP="001849FD">
      <w:pPr>
        <w:shd w:val="clear" w:color="auto" w:fill="FFFFFF"/>
        <w:spacing w:before="85" w:line="193" w:lineRule="atLeast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1849FD" w:rsidRPr="001A1967" w:rsidRDefault="001849FD" w:rsidP="001849FD">
      <w:pPr>
        <w:shd w:val="clear" w:color="auto" w:fill="FFFFFF"/>
        <w:spacing w:before="113" w:line="193" w:lineRule="atLeast"/>
        <w:ind w:firstLine="283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4. Місцезнаходження або адреса задекларованого/зареєстрованого місця проживання (перебування) оператора ринку __________________________</w:t>
      </w:r>
    </w:p>
    <w:p w:rsidR="001849FD" w:rsidRPr="001A1967" w:rsidRDefault="001849FD" w:rsidP="001849FD">
      <w:pPr>
        <w:shd w:val="clear" w:color="auto" w:fill="FFFFFF"/>
        <w:spacing w:before="113" w:line="193" w:lineRule="atLeast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1849FD" w:rsidRPr="001A1967" w:rsidRDefault="001849FD" w:rsidP="001849FD">
      <w:pPr>
        <w:shd w:val="clear" w:color="auto" w:fill="FFFFFF"/>
        <w:spacing w:before="17" w:line="150" w:lineRule="atLeast"/>
        <w:jc w:val="center"/>
        <w:rPr>
          <w:noProof/>
          <w:color w:val="000000"/>
          <w:sz w:val="20"/>
          <w:lang w:val="ru-RU"/>
        </w:rPr>
      </w:pPr>
      <w:r w:rsidRPr="001A1967">
        <w:rPr>
          <w:noProof/>
          <w:color w:val="000000"/>
          <w:sz w:val="20"/>
          <w:lang w:val="ru-RU"/>
        </w:rPr>
        <w:t>(поштовий індекс, область, район, населений пункт, вулиця/провулок, площа тощо,</w:t>
      </w:r>
    </w:p>
    <w:p w:rsidR="001849FD" w:rsidRPr="001A1967" w:rsidRDefault="001849FD" w:rsidP="001849FD">
      <w:pPr>
        <w:shd w:val="clear" w:color="auto" w:fill="FFFFFF"/>
        <w:spacing w:before="17" w:line="150" w:lineRule="atLeast"/>
        <w:jc w:val="center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1849FD" w:rsidRPr="001A1967" w:rsidRDefault="001849FD" w:rsidP="001849FD">
      <w:pPr>
        <w:shd w:val="clear" w:color="auto" w:fill="FFFFFF"/>
        <w:spacing w:before="17" w:line="150" w:lineRule="atLeast"/>
        <w:jc w:val="center"/>
        <w:rPr>
          <w:noProof/>
          <w:color w:val="000000"/>
          <w:sz w:val="20"/>
          <w:lang w:val="ru-RU"/>
        </w:rPr>
      </w:pPr>
      <w:r w:rsidRPr="001A1967">
        <w:rPr>
          <w:noProof/>
          <w:color w:val="000000"/>
          <w:sz w:val="20"/>
          <w:lang w:val="ru-RU"/>
        </w:rPr>
        <w:t>номер будинку/корпусу, номер квартири/офісу)</w:t>
      </w:r>
    </w:p>
    <w:p w:rsidR="001849FD" w:rsidRPr="001A1967" w:rsidRDefault="001849FD" w:rsidP="001849FD">
      <w:pPr>
        <w:shd w:val="clear" w:color="auto" w:fill="FFFFFF"/>
        <w:spacing w:before="17" w:line="150" w:lineRule="atLeast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1849FD" w:rsidRPr="001A1967" w:rsidRDefault="001849FD" w:rsidP="001849FD">
      <w:pPr>
        <w:shd w:val="clear" w:color="auto" w:fill="FFFFFF"/>
        <w:spacing w:before="17" w:line="150" w:lineRule="atLeast"/>
        <w:jc w:val="center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1849FD" w:rsidRPr="001A1967" w:rsidRDefault="001849FD" w:rsidP="001849FD">
      <w:pPr>
        <w:shd w:val="clear" w:color="auto" w:fill="FFFFFF"/>
        <w:spacing w:before="85" w:line="193" w:lineRule="atLeast"/>
        <w:ind w:firstLine="284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5. Номер телефону оператора ринку</w:t>
      </w:r>
      <w:r w:rsidRPr="001A1967">
        <w:rPr>
          <w:noProof/>
          <w:color w:val="000000"/>
          <w:sz w:val="24"/>
          <w:szCs w:val="24"/>
          <w:lang w:val="ru-RU"/>
        </w:rPr>
        <w:t xml:space="preserve"> </w:t>
      </w:r>
      <w:r w:rsidRPr="001A1967">
        <w:rPr>
          <w:noProof/>
          <w:color w:val="000000"/>
          <w:szCs w:val="28"/>
          <w:lang w:val="ru-RU"/>
        </w:rPr>
        <w:t>_______________________________</w:t>
      </w:r>
    </w:p>
    <w:p w:rsidR="001849FD" w:rsidRPr="001A1967" w:rsidRDefault="001849FD" w:rsidP="001849FD">
      <w:pPr>
        <w:shd w:val="clear" w:color="auto" w:fill="FFFFFF"/>
        <w:spacing w:before="113" w:line="193" w:lineRule="atLeast"/>
        <w:ind w:firstLine="284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6. Адреса електронної пошти оператора ринку</w:t>
      </w:r>
      <w:r w:rsidRPr="001A1967">
        <w:rPr>
          <w:noProof/>
          <w:color w:val="000000"/>
          <w:sz w:val="24"/>
          <w:szCs w:val="24"/>
          <w:lang w:val="ru-RU"/>
        </w:rPr>
        <w:t xml:space="preserve"> </w:t>
      </w:r>
      <w:r w:rsidRPr="001A1967">
        <w:rPr>
          <w:noProof/>
          <w:color w:val="000000"/>
          <w:szCs w:val="28"/>
          <w:lang w:val="ru-RU"/>
        </w:rPr>
        <w:t>______________________</w:t>
      </w:r>
    </w:p>
    <w:p w:rsidR="001849FD" w:rsidRPr="001A1967" w:rsidRDefault="001849FD" w:rsidP="001849FD">
      <w:pPr>
        <w:shd w:val="clear" w:color="auto" w:fill="FFFFFF"/>
        <w:spacing w:before="113" w:line="193" w:lineRule="atLeast"/>
        <w:jc w:val="both"/>
        <w:rPr>
          <w:noProof/>
          <w:color w:val="000000"/>
          <w:sz w:val="24"/>
          <w:szCs w:val="24"/>
          <w:lang w:val="ru-RU"/>
        </w:rPr>
      </w:pPr>
      <w:r w:rsidRPr="001A1967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1849FD" w:rsidRPr="001A1967" w:rsidRDefault="001849FD" w:rsidP="001849FD">
      <w:pPr>
        <w:shd w:val="clear" w:color="auto" w:fill="FFFFFF"/>
        <w:spacing w:before="113" w:line="193" w:lineRule="atLeast"/>
        <w:ind w:firstLine="284"/>
        <w:jc w:val="both"/>
        <w:rPr>
          <w:noProof/>
          <w:color w:val="000000"/>
          <w:szCs w:val="28"/>
          <w:lang w:val="ru-RU"/>
        </w:rPr>
      </w:pPr>
    </w:p>
    <w:p w:rsidR="001849FD" w:rsidRPr="001A1967" w:rsidRDefault="001849FD" w:rsidP="001849FD">
      <w:pPr>
        <w:shd w:val="clear" w:color="auto" w:fill="FFFFFF"/>
        <w:spacing w:before="113"/>
        <w:ind w:firstLine="284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lastRenderedPageBreak/>
        <w:t>7. Адреса потужності (об’єкта) ____________________________________</w:t>
      </w:r>
    </w:p>
    <w:p w:rsidR="001849FD" w:rsidRPr="001A1967" w:rsidRDefault="001849FD" w:rsidP="001849FD">
      <w:pPr>
        <w:shd w:val="clear" w:color="auto" w:fill="FFFFFF"/>
        <w:spacing w:before="28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1849FD" w:rsidRPr="001A1967" w:rsidRDefault="001849FD" w:rsidP="001849FD">
      <w:pPr>
        <w:shd w:val="clear" w:color="auto" w:fill="FFFFFF"/>
        <w:spacing w:before="17"/>
        <w:jc w:val="center"/>
        <w:rPr>
          <w:noProof/>
          <w:color w:val="000000"/>
          <w:sz w:val="20"/>
          <w:lang w:val="ru-RU"/>
        </w:rPr>
      </w:pPr>
      <w:r w:rsidRPr="001A1967">
        <w:rPr>
          <w:noProof/>
          <w:color w:val="000000"/>
          <w:sz w:val="20"/>
          <w:lang w:val="ru-RU"/>
        </w:rPr>
        <w:t>(поштовий індекс, область, район, населений пункт, вулиця/провулок, площа тощо,</w:t>
      </w:r>
    </w:p>
    <w:p w:rsidR="001849FD" w:rsidRPr="001A1967" w:rsidRDefault="001849FD" w:rsidP="001849FD">
      <w:pPr>
        <w:shd w:val="clear" w:color="auto" w:fill="FFFFFF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1849FD" w:rsidRPr="001A1967" w:rsidRDefault="001849FD" w:rsidP="001849FD">
      <w:pPr>
        <w:shd w:val="clear" w:color="auto" w:fill="FFFFFF"/>
        <w:spacing w:before="17"/>
        <w:jc w:val="center"/>
        <w:rPr>
          <w:noProof/>
          <w:color w:val="000000"/>
          <w:sz w:val="20"/>
          <w:lang w:val="ru-RU"/>
        </w:rPr>
      </w:pPr>
      <w:r w:rsidRPr="001A1967">
        <w:rPr>
          <w:noProof/>
          <w:color w:val="000000"/>
          <w:sz w:val="20"/>
          <w:lang w:val="ru-RU"/>
        </w:rPr>
        <w:t>номер будинку/корпусу, номер квартири/офісу)</w:t>
      </w:r>
    </w:p>
    <w:p w:rsidR="001849FD" w:rsidRPr="001A1967" w:rsidRDefault="001849FD" w:rsidP="001849FD">
      <w:pPr>
        <w:shd w:val="clear" w:color="auto" w:fill="FFFFFF"/>
        <w:spacing w:before="113"/>
        <w:ind w:firstLine="284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8. Назва (опис) потужності (об’єкта) _______________________________</w:t>
      </w:r>
    </w:p>
    <w:p w:rsidR="001849FD" w:rsidRPr="001A1967" w:rsidRDefault="001849FD" w:rsidP="001849FD">
      <w:pPr>
        <w:shd w:val="clear" w:color="auto" w:fill="FFFFFF"/>
        <w:spacing w:before="85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1849FD" w:rsidRPr="001A1967" w:rsidRDefault="001849FD" w:rsidP="001849FD">
      <w:pPr>
        <w:shd w:val="clear" w:color="auto" w:fill="FFFFFF"/>
        <w:spacing w:before="85"/>
        <w:ind w:firstLine="283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9. Категорії побічних продуктів тваринного походження та продуктів їх оброблення, переробки, щодо яких провадиться (заплановано провадити) діяльність з використанням потужності (об’єкта)______________________</w:t>
      </w:r>
    </w:p>
    <w:p w:rsidR="001849FD" w:rsidRPr="001A1967" w:rsidRDefault="001849FD" w:rsidP="001849FD">
      <w:pPr>
        <w:shd w:val="clear" w:color="auto" w:fill="FFFFFF"/>
        <w:spacing w:before="85"/>
        <w:rPr>
          <w:noProof/>
          <w:color w:val="000000"/>
          <w:sz w:val="24"/>
          <w:szCs w:val="24"/>
          <w:lang w:val="ru-RU"/>
        </w:rPr>
      </w:pPr>
      <w:r w:rsidRPr="001A1967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1849FD" w:rsidRPr="001A1967" w:rsidRDefault="001849FD" w:rsidP="001849FD">
      <w:pPr>
        <w:shd w:val="clear" w:color="auto" w:fill="FFFFFF"/>
        <w:spacing w:before="17"/>
        <w:jc w:val="center"/>
        <w:rPr>
          <w:noProof/>
          <w:color w:val="000000"/>
          <w:sz w:val="24"/>
          <w:szCs w:val="24"/>
          <w:lang w:val="ru-RU"/>
        </w:rPr>
      </w:pPr>
      <w:r w:rsidRPr="001A1967">
        <w:rPr>
          <w:noProof/>
          <w:color w:val="000000"/>
          <w:sz w:val="24"/>
          <w:szCs w:val="24"/>
          <w:lang w:val="ru-RU"/>
        </w:rPr>
        <w:t>(категорія І, ІІ та/або ІІІ)</w:t>
      </w:r>
    </w:p>
    <w:p w:rsidR="001849FD" w:rsidRPr="001A1967" w:rsidRDefault="001849FD" w:rsidP="001849FD">
      <w:pPr>
        <w:shd w:val="clear" w:color="auto" w:fill="FFFFFF"/>
        <w:spacing w:before="240"/>
        <w:ind w:firstLine="284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10. Види діяльності, що провадяться (заплановано провадити) з використанням потужності (об’єкта)**: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70"/>
        <w:gridCol w:w="2001"/>
      </w:tblGrid>
      <w:tr w:rsidR="001849FD" w:rsidRPr="00FA6415" w:rsidTr="001849FD">
        <w:trPr>
          <w:trHeight w:val="428"/>
        </w:trPr>
        <w:tc>
          <w:tcPr>
            <w:tcW w:w="3897" w:type="pct"/>
            <w:tcBorders>
              <w:left w:val="nil"/>
              <w:bottom w:val="nil"/>
              <w:right w:val="nil"/>
            </w:tcBorders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right="136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перетворення на біогаз побічних продуктів тваринного походження та/або продуктів їх оброблення, переробки</w:t>
            </w:r>
          </w:p>
        </w:tc>
        <w:tc>
          <w:tcPr>
            <w:tcW w:w="1103" w:type="pct"/>
            <w:tcBorders>
              <w:left w:val="nil"/>
              <w:bottom w:val="nil"/>
              <w:right w:val="nil"/>
            </w:tcBorders>
          </w:tcPr>
          <w:p w:rsidR="001849FD" w:rsidRPr="00FA6415" w:rsidRDefault="001849FD" w:rsidP="001849FD">
            <w:pPr>
              <w:pStyle w:val="a4"/>
              <w:spacing w:before="0"/>
              <w:ind w:firstLine="0"/>
              <w:rPr>
                <w:noProof/>
                <w:szCs w:val="28"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right="136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сумісне (спільне) спалення побічних продуктів тваринного походження та/або продуктів їх оброблення, переробки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pStyle w:val="a4"/>
              <w:spacing w:before="0"/>
              <w:ind w:firstLine="0"/>
              <w:rPr>
                <w:noProof/>
                <w:szCs w:val="28"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right="136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компостування побічних продуктів тваринного походження та/або продуктів їх оброблення, переробки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pStyle w:val="a4"/>
              <w:spacing w:before="0"/>
              <w:ind w:firstLine="0"/>
              <w:rPr>
                <w:noProof/>
                <w:szCs w:val="28"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використання побічних продуктів тваринного походження та/або продуктів їх оброблення, переробки як палива для згоряння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pStyle w:val="a4"/>
              <w:spacing w:before="0"/>
              <w:ind w:firstLine="0"/>
              <w:rPr>
                <w:noProof/>
                <w:szCs w:val="28"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виробництво кормів для домашніх тварин з використанням переробленого тваринного білка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pStyle w:val="a4"/>
              <w:spacing w:before="0"/>
              <w:ind w:firstLine="0"/>
              <w:rPr>
                <w:noProof/>
                <w:szCs w:val="28"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спалення побічних продуктів тваринного походження та/або продуктів їх оброблення, переробки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</w:rPr>
            </w:pPr>
            <w:r w:rsidRPr="001A1967">
              <w:rPr>
                <w:noProof/>
                <w:szCs w:val="28"/>
              </w:rPr>
              <w:t>операції, що проводяться безпосередньо після збирання побічних продуктів тваринного походження: сортування, розрізання, охолодження, замороження, соління, зняття шкіри та шкури, видалення ризикового матеріалу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альтернативний метод переробки: процес гідролізу в лужному середовищі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альтернативний метод переробки: процес виробництва біодизеля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lastRenderedPageBreak/>
              <w:t>альтернативний метод переробки: процес газифікації Брукса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right="140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альтернативний метод переробки: процес згоряння тваринного жиру в тепловому котлі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альтернативний метод переробки: процес виробництва біогазу шляхом гідролізу під високим тиском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альтернативний метод переробки: процес високотемпературного гідролізу під високим тиском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right="130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альтернативний метод переробки: процес силосування побічних продуктів тваринного походження, отриманих з риби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right="140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альтернативний метод переробки: багатоступеневе каталітичне гідрооброблення для виробництва відновлюваного палива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альтернативний метод переробки: процес оброблення вапном пташиного та свинячого гною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альтернативний метод переробки: багатоступеневий каталітичний процес для виробництва відновлюваного палива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альтернативний метод переробки: процес термомеханічного виробництва біопалива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виробництво органічних добрив та покращувачів ґрунту з використанням продуктів оброблення, переробки побічних продуктів тваринного походження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виробництво кормів для домашніх тварин з використанням лише перероблених побічних продуктів тваринного походження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виробництво кормів для домашніх тварин з використанням сирих (неперероблених) побічних продуктів тваринного походження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переробка побічних продуктів тваринного походження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</w:rPr>
            </w:pPr>
            <w:r w:rsidRPr="001A1967">
              <w:rPr>
                <w:noProof/>
                <w:szCs w:val="28"/>
              </w:rPr>
              <w:t xml:space="preserve">зберігання побічних продуктів тваринного походження та/або зберігання продуктів оброблення, переробки побічних продуктів тваринного походження, призначених для: видалення шляхом захоронення, спалення, сумісного (спільного) спалення; (утилізації) здійснення операцій з відновлення шляхом сумісного (спільного) спалення; використання як палива для згоряння; використання як корму; використання як </w:t>
            </w:r>
            <w:r w:rsidRPr="001A1967">
              <w:rPr>
                <w:noProof/>
                <w:szCs w:val="28"/>
              </w:rPr>
              <w:lastRenderedPageBreak/>
              <w:t>органічних добрив та покращувачів ґрунту, крім зберігання у місці безпосереднього використання (внесення у ґрунт)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lastRenderedPageBreak/>
              <w:sym w:font="Symbol" w:char="F07F"/>
            </w:r>
          </w:p>
        </w:tc>
      </w:tr>
      <w:tr w:rsidR="001849FD" w:rsidRPr="00FA6415" w:rsidTr="001849FD">
        <w:trPr>
          <w:trHeight w:val="428"/>
        </w:trPr>
        <w:tc>
          <w:tcPr>
            <w:tcW w:w="3897" w:type="pct"/>
            <w:hideMark/>
          </w:tcPr>
          <w:p w:rsidR="001849FD" w:rsidRPr="001A1967" w:rsidRDefault="001849FD" w:rsidP="001849FD">
            <w:pPr>
              <w:pStyle w:val="a4"/>
              <w:snapToGrid w:val="0"/>
              <w:spacing w:before="60" w:after="60"/>
              <w:ind w:left="67" w:firstLine="0"/>
              <w:rPr>
                <w:noProof/>
                <w:szCs w:val="28"/>
                <w:lang w:val="ru-RU"/>
              </w:rPr>
            </w:pPr>
            <w:r w:rsidRPr="001A1967">
              <w:rPr>
                <w:noProof/>
                <w:szCs w:val="28"/>
                <w:lang w:val="ru-RU"/>
              </w:rPr>
              <w:t>використання для виробництва органічних добрив та покращувачів ґрунту</w:t>
            </w:r>
          </w:p>
        </w:tc>
        <w:tc>
          <w:tcPr>
            <w:tcW w:w="1103" w:type="pct"/>
          </w:tcPr>
          <w:p w:rsidR="001849FD" w:rsidRPr="00FA6415" w:rsidRDefault="001849FD" w:rsidP="001849FD">
            <w:pPr>
              <w:rPr>
                <w:noProof/>
                <w:lang w:val="en-AU"/>
              </w:rPr>
            </w:pPr>
            <w:r w:rsidRPr="00FA6415">
              <w:rPr>
                <w:noProof/>
                <w:szCs w:val="28"/>
                <w:lang w:val="en-AU"/>
              </w:rPr>
              <w:sym w:font="Symbol" w:char="F07F"/>
            </w:r>
          </w:p>
        </w:tc>
      </w:tr>
    </w:tbl>
    <w:p w:rsidR="001849FD" w:rsidRPr="001A1967" w:rsidRDefault="001849FD" w:rsidP="001849FD">
      <w:pPr>
        <w:ind w:right="-1" w:firstLine="284"/>
        <w:jc w:val="both"/>
        <w:rPr>
          <w:rFonts w:eastAsia="Calibri"/>
          <w:noProof/>
          <w:color w:val="000000"/>
          <w:szCs w:val="28"/>
          <w:lang w:val="ru-RU" w:eastAsia="ru-RU"/>
        </w:rPr>
      </w:pPr>
      <w:r w:rsidRPr="001A1967">
        <w:rPr>
          <w:rFonts w:eastAsia="Calibri"/>
          <w:noProof/>
          <w:color w:val="000000"/>
          <w:szCs w:val="28"/>
          <w:lang w:val="ru-RU" w:eastAsia="ru-RU"/>
        </w:rPr>
        <w:t>11. Види продуктів, що виробляються (заплановано виробляти) з використанням потужності (об’єкта) _______________________________</w:t>
      </w:r>
    </w:p>
    <w:p w:rsidR="001849FD" w:rsidRPr="00FA6415" w:rsidRDefault="001849FD" w:rsidP="001849FD">
      <w:pPr>
        <w:ind w:right="-1"/>
        <w:jc w:val="both"/>
        <w:rPr>
          <w:rFonts w:eastAsia="Calibri"/>
          <w:noProof/>
          <w:color w:val="000000"/>
          <w:szCs w:val="28"/>
          <w:lang w:val="en-AU" w:eastAsia="ru-RU"/>
        </w:rPr>
      </w:pPr>
      <w:r w:rsidRPr="00FA6415">
        <w:rPr>
          <w:rFonts w:eastAsia="Calibri"/>
          <w:noProof/>
          <w:color w:val="000000"/>
          <w:szCs w:val="28"/>
          <w:lang w:val="en-AU" w:eastAsia="ru-RU"/>
        </w:rPr>
        <w:t>________________________________________________________________</w:t>
      </w:r>
    </w:p>
    <w:p w:rsidR="001849FD" w:rsidRPr="00FA6415" w:rsidRDefault="001849FD" w:rsidP="001849FD">
      <w:pPr>
        <w:ind w:right="-1"/>
        <w:jc w:val="both"/>
        <w:rPr>
          <w:rFonts w:eastAsia="Calibri"/>
          <w:noProof/>
          <w:color w:val="000000"/>
          <w:szCs w:val="28"/>
          <w:lang w:val="en-AU" w:eastAsia="ru-RU"/>
        </w:rPr>
      </w:pPr>
      <w:r w:rsidRPr="00FA6415">
        <w:rPr>
          <w:rFonts w:eastAsia="Calibri"/>
          <w:noProof/>
          <w:color w:val="000000"/>
          <w:szCs w:val="28"/>
          <w:lang w:val="en-AU" w:eastAsia="ru-RU"/>
        </w:rPr>
        <w:t>________________________________________________________________</w:t>
      </w:r>
    </w:p>
    <w:p w:rsidR="001849FD" w:rsidRPr="00FA6415" w:rsidRDefault="001849FD" w:rsidP="001849FD">
      <w:pPr>
        <w:ind w:right="-1"/>
        <w:jc w:val="both"/>
        <w:rPr>
          <w:rFonts w:eastAsia="Calibri"/>
          <w:noProof/>
          <w:color w:val="000000"/>
          <w:szCs w:val="28"/>
          <w:lang w:val="en-AU" w:eastAsia="ru-RU"/>
        </w:rPr>
      </w:pPr>
      <w:r w:rsidRPr="00FA6415">
        <w:rPr>
          <w:rFonts w:eastAsia="Calibri"/>
          <w:noProof/>
          <w:color w:val="000000"/>
          <w:szCs w:val="28"/>
          <w:lang w:val="en-AU" w:eastAsia="ru-RU"/>
        </w:rPr>
        <w:t>________________________________________________________________</w:t>
      </w:r>
    </w:p>
    <w:p w:rsidR="001849FD" w:rsidRPr="00FA6415" w:rsidRDefault="001849FD" w:rsidP="001849FD">
      <w:pPr>
        <w:ind w:right="-1"/>
        <w:jc w:val="both"/>
        <w:rPr>
          <w:rFonts w:eastAsia="Calibri"/>
          <w:noProof/>
          <w:color w:val="000000"/>
          <w:szCs w:val="28"/>
          <w:lang w:val="en-AU" w:eastAsia="ru-RU"/>
        </w:rPr>
      </w:pPr>
      <w:r w:rsidRPr="00FA6415">
        <w:rPr>
          <w:rFonts w:eastAsia="Calibri"/>
          <w:noProof/>
          <w:color w:val="000000"/>
          <w:szCs w:val="28"/>
          <w:lang w:val="en-AU" w:eastAsia="ru-RU"/>
        </w:rPr>
        <w:t>________________________________________________________________</w:t>
      </w:r>
    </w:p>
    <w:p w:rsidR="001849FD" w:rsidRPr="00FA6415" w:rsidRDefault="001849FD" w:rsidP="001849FD">
      <w:pPr>
        <w:ind w:right="-1" w:firstLine="284"/>
        <w:jc w:val="both"/>
        <w:rPr>
          <w:rFonts w:eastAsia="Calibri"/>
          <w:noProof/>
          <w:color w:val="000000"/>
          <w:sz w:val="24"/>
          <w:szCs w:val="24"/>
          <w:lang w:val="en-AU" w:eastAsia="ru-RU"/>
        </w:rPr>
      </w:pPr>
    </w:p>
    <w:p w:rsidR="001849FD" w:rsidRPr="00FA6415" w:rsidRDefault="001849FD" w:rsidP="001849FD">
      <w:pPr>
        <w:widowControl w:val="0"/>
        <w:tabs>
          <w:tab w:val="right" w:pos="7710"/>
        </w:tabs>
        <w:autoSpaceDE w:val="0"/>
        <w:autoSpaceDN w:val="0"/>
        <w:adjustRightInd w:val="0"/>
        <w:spacing w:before="17" w:line="256" w:lineRule="auto"/>
        <w:rPr>
          <w:noProof/>
          <w:color w:val="000000"/>
          <w:sz w:val="24"/>
          <w:szCs w:val="24"/>
          <w:lang w:val="en-AU"/>
        </w:rPr>
      </w:pPr>
    </w:p>
    <w:tbl>
      <w:tblPr>
        <w:tblW w:w="0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5"/>
        <w:gridCol w:w="3101"/>
        <w:gridCol w:w="3101"/>
      </w:tblGrid>
      <w:tr w:rsidR="001849FD" w:rsidRPr="00FA6415" w:rsidTr="001849FD">
        <w:trPr>
          <w:trHeight w:val="57"/>
        </w:trPr>
        <w:tc>
          <w:tcPr>
            <w:tcW w:w="2965" w:type="dxa"/>
            <w:tcMar>
              <w:top w:w="68" w:type="dxa"/>
              <w:left w:w="0" w:type="dxa"/>
              <w:bottom w:w="68" w:type="dxa"/>
              <w:right w:w="113" w:type="dxa"/>
            </w:tcMar>
            <w:hideMark/>
          </w:tcPr>
          <w:p w:rsidR="001849FD" w:rsidRPr="001A1967" w:rsidRDefault="001849FD" w:rsidP="001849FD">
            <w:pPr>
              <w:widowControl w:val="0"/>
              <w:tabs>
                <w:tab w:val="right" w:pos="7710"/>
                <w:tab w:val="right" w:pos="11514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noProof/>
                <w:color w:val="000000"/>
                <w:sz w:val="24"/>
                <w:szCs w:val="24"/>
                <w:lang w:val="ru-RU" w:eastAsia="ru-RU"/>
              </w:rPr>
            </w:pPr>
            <w:r w:rsidRPr="001A1967">
              <w:rPr>
                <w:noProof/>
                <w:color w:val="000000"/>
                <w:sz w:val="24"/>
                <w:szCs w:val="24"/>
                <w:lang w:val="ru-RU" w:eastAsia="ru-RU"/>
              </w:rPr>
              <w:t>_______________________</w:t>
            </w:r>
          </w:p>
          <w:p w:rsidR="001849FD" w:rsidRPr="001A1967" w:rsidRDefault="001849FD" w:rsidP="001849FD">
            <w:pPr>
              <w:widowControl w:val="0"/>
              <w:tabs>
                <w:tab w:val="right" w:pos="7710"/>
              </w:tabs>
              <w:autoSpaceDE w:val="0"/>
              <w:autoSpaceDN w:val="0"/>
              <w:adjustRightInd w:val="0"/>
              <w:spacing w:before="17" w:line="256" w:lineRule="auto"/>
              <w:jc w:val="center"/>
              <w:rPr>
                <w:noProof/>
                <w:color w:val="000000"/>
                <w:sz w:val="20"/>
                <w:lang w:val="ru-RU" w:eastAsia="ru-RU"/>
              </w:rPr>
            </w:pPr>
            <w:r w:rsidRPr="001A1967">
              <w:rPr>
                <w:noProof/>
                <w:color w:val="000000"/>
                <w:sz w:val="20"/>
                <w:lang w:val="ru-RU" w:eastAsia="ru-RU"/>
              </w:rPr>
              <w:t>(посада оператора ринку або уповноваженої ним особи)</w:t>
            </w:r>
          </w:p>
        </w:tc>
        <w:tc>
          <w:tcPr>
            <w:tcW w:w="3101" w:type="dxa"/>
            <w:tcMar>
              <w:top w:w="68" w:type="dxa"/>
              <w:left w:w="113" w:type="dxa"/>
              <w:bottom w:w="68" w:type="dxa"/>
              <w:right w:w="113" w:type="dxa"/>
            </w:tcMar>
            <w:hideMark/>
          </w:tcPr>
          <w:p w:rsidR="001849FD" w:rsidRPr="00FA6415" w:rsidRDefault="001849FD" w:rsidP="001849FD">
            <w:pPr>
              <w:widowControl w:val="0"/>
              <w:tabs>
                <w:tab w:val="right" w:pos="7710"/>
                <w:tab w:val="right" w:pos="11514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noProof/>
                <w:color w:val="000000"/>
                <w:sz w:val="24"/>
                <w:szCs w:val="24"/>
                <w:lang w:val="en-AU" w:eastAsia="ru-RU"/>
              </w:rPr>
            </w:pPr>
            <w:r w:rsidRPr="00FA6415">
              <w:rPr>
                <w:noProof/>
                <w:color w:val="000000"/>
                <w:sz w:val="24"/>
                <w:szCs w:val="24"/>
                <w:lang w:val="en-AU" w:eastAsia="ru-RU"/>
              </w:rPr>
              <w:t>_______________________</w:t>
            </w:r>
          </w:p>
          <w:p w:rsidR="001849FD" w:rsidRPr="00FA6415" w:rsidRDefault="001849FD" w:rsidP="001849FD">
            <w:pPr>
              <w:widowControl w:val="0"/>
              <w:tabs>
                <w:tab w:val="right" w:pos="7710"/>
              </w:tabs>
              <w:autoSpaceDE w:val="0"/>
              <w:autoSpaceDN w:val="0"/>
              <w:adjustRightInd w:val="0"/>
              <w:spacing w:before="17" w:line="256" w:lineRule="auto"/>
              <w:jc w:val="center"/>
              <w:rPr>
                <w:noProof/>
                <w:color w:val="000000"/>
                <w:sz w:val="20"/>
                <w:lang w:val="en-AU" w:eastAsia="ru-RU"/>
              </w:rPr>
            </w:pPr>
            <w:r w:rsidRPr="00FA6415">
              <w:rPr>
                <w:noProof/>
                <w:color w:val="000000"/>
                <w:sz w:val="20"/>
                <w:lang w:val="en-AU" w:eastAsia="ru-RU"/>
              </w:rPr>
              <w:t>(підпис)</w:t>
            </w:r>
          </w:p>
        </w:tc>
        <w:tc>
          <w:tcPr>
            <w:tcW w:w="3101" w:type="dxa"/>
            <w:tcMar>
              <w:top w:w="68" w:type="dxa"/>
              <w:left w:w="113" w:type="dxa"/>
              <w:bottom w:w="68" w:type="dxa"/>
              <w:right w:w="0" w:type="dxa"/>
            </w:tcMar>
            <w:hideMark/>
          </w:tcPr>
          <w:p w:rsidR="001849FD" w:rsidRPr="001A1967" w:rsidRDefault="001849FD" w:rsidP="001849FD">
            <w:pPr>
              <w:widowControl w:val="0"/>
              <w:tabs>
                <w:tab w:val="right" w:pos="7710"/>
                <w:tab w:val="right" w:pos="11514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noProof/>
                <w:color w:val="000000"/>
                <w:sz w:val="24"/>
                <w:szCs w:val="24"/>
                <w:lang w:val="ru-RU" w:eastAsia="ru-RU"/>
              </w:rPr>
            </w:pPr>
            <w:r w:rsidRPr="001A1967">
              <w:rPr>
                <w:noProof/>
                <w:color w:val="000000"/>
                <w:sz w:val="24"/>
                <w:szCs w:val="24"/>
                <w:lang w:val="ru-RU" w:eastAsia="ru-RU"/>
              </w:rPr>
              <w:t>________________________</w:t>
            </w:r>
          </w:p>
          <w:p w:rsidR="001849FD" w:rsidRPr="001A1967" w:rsidRDefault="001849FD" w:rsidP="001849FD">
            <w:pPr>
              <w:widowControl w:val="0"/>
              <w:tabs>
                <w:tab w:val="right" w:pos="7710"/>
              </w:tabs>
              <w:autoSpaceDE w:val="0"/>
              <w:autoSpaceDN w:val="0"/>
              <w:adjustRightInd w:val="0"/>
              <w:spacing w:before="17" w:line="256" w:lineRule="auto"/>
              <w:jc w:val="center"/>
              <w:rPr>
                <w:noProof/>
                <w:color w:val="000000"/>
                <w:sz w:val="20"/>
                <w:lang w:val="ru-RU" w:eastAsia="ru-RU"/>
              </w:rPr>
            </w:pPr>
            <w:r w:rsidRPr="001A1967">
              <w:rPr>
                <w:noProof/>
                <w:color w:val="000000"/>
                <w:sz w:val="20"/>
                <w:lang w:val="ru-RU" w:eastAsia="ru-RU"/>
              </w:rPr>
              <w:t>(прізвище, ім’я, по батькові (за наявності)</w:t>
            </w:r>
          </w:p>
        </w:tc>
      </w:tr>
    </w:tbl>
    <w:p w:rsidR="001849FD" w:rsidRPr="001A1967" w:rsidRDefault="001849FD" w:rsidP="001849FD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6" w:lineRule="auto"/>
        <w:jc w:val="both"/>
        <w:rPr>
          <w:noProof/>
          <w:color w:val="000000"/>
          <w:sz w:val="24"/>
          <w:szCs w:val="24"/>
          <w:lang w:val="ru-RU"/>
        </w:rPr>
      </w:pPr>
    </w:p>
    <w:p w:rsidR="001849FD" w:rsidRPr="001A1967" w:rsidRDefault="001849FD" w:rsidP="001849FD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6" w:lineRule="auto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____ ____________ 20___ року</w:t>
      </w:r>
    </w:p>
    <w:p w:rsidR="001849FD" w:rsidRPr="001A1967" w:rsidRDefault="001849FD" w:rsidP="001849FD">
      <w:pPr>
        <w:widowControl w:val="0"/>
        <w:tabs>
          <w:tab w:val="right" w:pos="7710"/>
        </w:tabs>
        <w:autoSpaceDE w:val="0"/>
        <w:autoSpaceDN w:val="0"/>
        <w:adjustRightInd w:val="0"/>
        <w:spacing w:before="17" w:line="256" w:lineRule="auto"/>
        <w:ind w:right="5385"/>
        <w:rPr>
          <w:noProof/>
          <w:color w:val="000000"/>
          <w:sz w:val="20"/>
          <w:lang w:val="ru-RU"/>
        </w:rPr>
      </w:pPr>
      <w:r w:rsidRPr="001A1967">
        <w:rPr>
          <w:noProof/>
          <w:color w:val="000000"/>
          <w:sz w:val="20"/>
          <w:lang w:val="ru-RU"/>
        </w:rPr>
        <w:t xml:space="preserve">       (дата підписання заяви)</w:t>
      </w:r>
    </w:p>
    <w:p w:rsidR="001849FD" w:rsidRPr="001A1967" w:rsidRDefault="001849FD" w:rsidP="001849FD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before="113" w:line="256" w:lineRule="auto"/>
        <w:rPr>
          <w:noProof/>
          <w:color w:val="000000"/>
          <w:sz w:val="24"/>
          <w:szCs w:val="24"/>
          <w:lang w:val="ru-RU"/>
        </w:rPr>
      </w:pPr>
    </w:p>
    <w:p w:rsidR="001849FD" w:rsidRPr="001A1967" w:rsidRDefault="001849FD" w:rsidP="001849FD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before="113" w:line="256" w:lineRule="auto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Дата і</w:t>
      </w:r>
      <w:r w:rsidRPr="00FA6415">
        <w:rPr>
          <w:noProof/>
          <w:color w:val="000000"/>
          <w:szCs w:val="28"/>
          <w:lang w:val="en-AU"/>
        </w:rPr>
        <w:t> </w:t>
      </w:r>
      <w:r w:rsidRPr="001A1967">
        <w:rPr>
          <w:noProof/>
          <w:color w:val="000000"/>
          <w:szCs w:val="28"/>
          <w:lang w:val="ru-RU"/>
        </w:rPr>
        <w:t xml:space="preserve">номер реєстрації заяви </w:t>
      </w:r>
      <w:r w:rsidRPr="001A1967">
        <w:rPr>
          <w:noProof/>
          <w:color w:val="000000"/>
          <w:szCs w:val="28"/>
          <w:lang w:val="ru-RU"/>
        </w:rPr>
        <w:br/>
        <w:t>в</w:t>
      </w:r>
      <w:r w:rsidRPr="00FA6415">
        <w:rPr>
          <w:noProof/>
          <w:color w:val="000000"/>
          <w:szCs w:val="28"/>
          <w:lang w:val="en-AU"/>
        </w:rPr>
        <w:t> </w:t>
      </w:r>
      <w:r w:rsidRPr="001A1967">
        <w:rPr>
          <w:noProof/>
          <w:color w:val="000000"/>
          <w:szCs w:val="28"/>
          <w:lang w:val="ru-RU"/>
        </w:rPr>
        <w:t>територіальному органі</w:t>
      </w:r>
    </w:p>
    <w:p w:rsidR="001849FD" w:rsidRPr="001A1967" w:rsidRDefault="001849FD" w:rsidP="001849FD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6" w:lineRule="auto"/>
        <w:jc w:val="both"/>
        <w:rPr>
          <w:noProof/>
          <w:color w:val="000000"/>
          <w:szCs w:val="28"/>
          <w:lang w:val="ru-RU"/>
        </w:rPr>
      </w:pPr>
      <w:r w:rsidRPr="001A1967">
        <w:rPr>
          <w:noProof/>
          <w:color w:val="000000"/>
          <w:szCs w:val="28"/>
          <w:lang w:val="ru-RU"/>
        </w:rPr>
        <w:t>Держпродспоживслужби</w:t>
      </w:r>
      <w:r w:rsidRPr="001A1967">
        <w:rPr>
          <w:noProof/>
          <w:color w:val="000000"/>
          <w:sz w:val="24"/>
          <w:szCs w:val="24"/>
          <w:lang w:val="ru-RU"/>
        </w:rPr>
        <w:t xml:space="preserve">                  </w:t>
      </w:r>
      <w:r w:rsidRPr="001A1967">
        <w:rPr>
          <w:noProof/>
          <w:color w:val="000000"/>
          <w:szCs w:val="28"/>
          <w:lang w:val="ru-RU"/>
        </w:rPr>
        <w:t>____  ____________ 20___ року № _______</w:t>
      </w:r>
    </w:p>
    <w:p w:rsidR="001849FD" w:rsidRPr="001A1967" w:rsidRDefault="001849FD" w:rsidP="001849FD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6" w:lineRule="auto"/>
        <w:jc w:val="both"/>
        <w:rPr>
          <w:noProof/>
          <w:color w:val="000000"/>
          <w:szCs w:val="28"/>
          <w:lang w:val="ru-RU"/>
        </w:rPr>
      </w:pPr>
    </w:p>
    <w:p w:rsidR="001849FD" w:rsidRPr="001A1967" w:rsidRDefault="001849FD" w:rsidP="001849FD">
      <w:pPr>
        <w:shd w:val="clear" w:color="auto" w:fill="FFFFFF"/>
        <w:spacing w:before="113" w:line="193" w:lineRule="atLeast"/>
        <w:jc w:val="both"/>
        <w:rPr>
          <w:noProof/>
          <w:color w:val="000000" w:themeColor="text1"/>
          <w:sz w:val="24"/>
          <w:szCs w:val="24"/>
          <w:lang w:val="ru-RU"/>
        </w:rPr>
      </w:pPr>
      <w:r w:rsidRPr="001A1967">
        <w:rPr>
          <w:noProof/>
          <w:color w:val="000000" w:themeColor="text1"/>
          <w:sz w:val="24"/>
          <w:szCs w:val="24"/>
          <w:lang w:val="ru-RU"/>
        </w:rPr>
        <w:t>________________</w:t>
      </w:r>
    </w:p>
    <w:p w:rsidR="001849FD" w:rsidRPr="001A1967" w:rsidRDefault="001849FD" w:rsidP="001849FD">
      <w:pPr>
        <w:shd w:val="clear" w:color="auto" w:fill="FFFFFF"/>
        <w:spacing w:before="17" w:line="150" w:lineRule="atLeast"/>
        <w:jc w:val="both"/>
        <w:rPr>
          <w:noProof/>
          <w:color w:val="000000" w:themeColor="text1"/>
          <w:sz w:val="24"/>
          <w:szCs w:val="24"/>
          <w:lang w:val="ru-RU"/>
        </w:rPr>
      </w:pPr>
      <w:r w:rsidRPr="001A1967">
        <w:rPr>
          <w:noProof/>
          <w:color w:val="000000" w:themeColor="text1"/>
          <w:sz w:val="24"/>
          <w:szCs w:val="24"/>
          <w:lang w:val="ru-RU"/>
        </w:rPr>
        <w:t>* Персональні дані, зазначені в заяві про проведення повторного інспектування потужності (об’єкта)/про проведення позапланового інспектування потужності (об’єкта), захищаються та обробляються відповідно до Закону  України “Про захист персональних даних”.</w:t>
      </w:r>
    </w:p>
    <w:p w:rsidR="001849FD" w:rsidRPr="001A1967" w:rsidRDefault="001849FD" w:rsidP="001849FD">
      <w:pPr>
        <w:shd w:val="clear" w:color="auto" w:fill="FFFFFF"/>
        <w:spacing w:before="17" w:line="150" w:lineRule="atLeast"/>
        <w:jc w:val="both"/>
        <w:rPr>
          <w:noProof/>
          <w:color w:val="000000" w:themeColor="text1"/>
          <w:sz w:val="24"/>
          <w:szCs w:val="24"/>
          <w:lang w:val="ru-RU"/>
        </w:rPr>
      </w:pPr>
    </w:p>
    <w:p w:rsidR="001849FD" w:rsidRPr="001A1967" w:rsidRDefault="001849FD" w:rsidP="001849FD">
      <w:pPr>
        <w:shd w:val="clear" w:color="auto" w:fill="FFFFFF"/>
        <w:spacing w:before="17" w:line="150" w:lineRule="atLeast"/>
        <w:jc w:val="both"/>
        <w:rPr>
          <w:noProof/>
          <w:color w:val="000000" w:themeColor="text1"/>
          <w:sz w:val="24"/>
          <w:szCs w:val="24"/>
          <w:lang w:val="ru-RU"/>
        </w:rPr>
      </w:pPr>
      <w:r w:rsidRPr="001A1967">
        <w:rPr>
          <w:noProof/>
          <w:sz w:val="24"/>
          <w:szCs w:val="24"/>
          <w:lang w:val="ru-RU" w:eastAsia="ru-RU"/>
        </w:rPr>
        <w:t>** Для позначення виду заяви, яку подає оператор ринку, та виду діяльності проставити позначку “+”.</w:t>
      </w:r>
    </w:p>
    <w:p w:rsidR="003147FD" w:rsidRPr="001A1967" w:rsidRDefault="003147FD" w:rsidP="00FA6415">
      <w:pPr>
        <w:keepNext/>
        <w:keepLines/>
        <w:ind w:left="4536"/>
        <w:jc w:val="center"/>
        <w:rPr>
          <w:noProof/>
          <w:lang w:val="ru-RU"/>
        </w:rPr>
      </w:pPr>
    </w:p>
    <w:sectPr w:rsidR="003147FD" w:rsidRPr="001A1967" w:rsidSect="00FA6415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9ED" w:rsidRDefault="00BA19ED">
      <w:r>
        <w:separator/>
      </w:r>
    </w:p>
  </w:endnote>
  <w:endnote w:type="continuationSeparator" w:id="0">
    <w:p w:rsidR="00BA19ED" w:rsidRDefault="00BA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9ED" w:rsidRDefault="00BA19ED">
      <w:r>
        <w:separator/>
      </w:r>
    </w:p>
  </w:footnote>
  <w:footnote w:type="continuationSeparator" w:id="0">
    <w:p w:rsidR="00BA19ED" w:rsidRDefault="00BA1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435365"/>
      <w:docPartObj>
        <w:docPartGallery w:val="Page Numbers (Top of Page)"/>
        <w:docPartUnique/>
      </w:docPartObj>
    </w:sdtPr>
    <w:sdtEndPr/>
    <w:sdtContent>
      <w:p w:rsidR="00FA6415" w:rsidRDefault="00FA6415" w:rsidP="00FA6415">
        <w:pPr>
          <w:pStyle w:val="a6"/>
          <w:ind w:firstLine="360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967">
          <w:rPr>
            <w:noProof/>
          </w:rPr>
          <w:t>4</w:t>
        </w:r>
        <w:r>
          <w:fldChar w:fldCharType="end"/>
        </w:r>
        <w:r>
          <w:t xml:space="preserve"> </w:t>
        </w:r>
        <w:r>
          <w:tab/>
        </w:r>
        <w:r>
          <w:tab/>
          <w:t>Продовження додатка 2</w:t>
        </w:r>
      </w:p>
    </w:sdtContent>
  </w:sdt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266D0"/>
    <w:rsid w:val="001849FD"/>
    <w:rsid w:val="001A1967"/>
    <w:rsid w:val="001A5FC5"/>
    <w:rsid w:val="001F46F4"/>
    <w:rsid w:val="00210F96"/>
    <w:rsid w:val="003147FD"/>
    <w:rsid w:val="004941D3"/>
    <w:rsid w:val="004C29EB"/>
    <w:rsid w:val="00525BBB"/>
    <w:rsid w:val="005D3627"/>
    <w:rsid w:val="0063408E"/>
    <w:rsid w:val="007D7BAD"/>
    <w:rsid w:val="007D7BE1"/>
    <w:rsid w:val="00813211"/>
    <w:rsid w:val="00873F20"/>
    <w:rsid w:val="00893231"/>
    <w:rsid w:val="009175E2"/>
    <w:rsid w:val="00BA19ED"/>
    <w:rsid w:val="00D62814"/>
    <w:rsid w:val="00DB7D00"/>
    <w:rsid w:val="00DC64C3"/>
    <w:rsid w:val="00E14E67"/>
    <w:rsid w:val="00FA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8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9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a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b">
    <w:name w:val="Вид документа"/>
    <w:basedOn w:val="aa"/>
    <w:next w:val="a"/>
    <w:pPr>
      <w:spacing w:before="360" w:after="240"/>
    </w:pPr>
    <w:rPr>
      <w:spacing w:val="20"/>
      <w:sz w:val="26"/>
    </w:rPr>
  </w:style>
  <w:style w:type="paragraph" w:customStyle="1" w:styleId="ac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d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customStyle="1" w:styleId="rvps2">
    <w:name w:val="rvps2"/>
    <w:basedOn w:val="a"/>
    <w:rsid w:val="00DB7D0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2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1849FD"/>
    <w:rPr>
      <w:b/>
      <w:i/>
    </w:rPr>
  </w:style>
  <w:style w:type="character" w:customStyle="1" w:styleId="a7">
    <w:name w:val="Верхній колонтитул Знак"/>
    <w:basedOn w:val="a0"/>
    <w:link w:val="a6"/>
    <w:uiPriority w:val="99"/>
    <w:rsid w:val="00FA6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30FD8-E679-4DB3-8082-D370239A6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4483</Words>
  <Characters>2556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Самойлова Алла Ігорівна</cp:lastModifiedBy>
  <cp:revision>3</cp:revision>
  <cp:lastPrinted>2002-04-19T12:13:00Z</cp:lastPrinted>
  <dcterms:created xsi:type="dcterms:W3CDTF">2025-06-09T08:52:00Z</dcterms:created>
  <dcterms:modified xsi:type="dcterms:W3CDTF">2025-06-09T09:25:00Z</dcterms:modified>
</cp:coreProperties>
</file>