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4A1CD6D6" w14:textId="5FBC80E3" w:rsidR="007E43E2" w:rsidRPr="006258B6" w:rsidRDefault="007E43E2" w:rsidP="007E43E2">
      <w:pPr>
        <w:jc w:val="center"/>
        <w:rPr>
          <w:b/>
          <w:lang w:val="ru-RU"/>
        </w:rPr>
      </w:pPr>
      <w:r w:rsidRPr="006258B6">
        <w:rPr>
          <w:b/>
        </w:rPr>
        <w:t xml:space="preserve">Інформаційне повідомлення </w:t>
      </w:r>
      <w:r>
        <w:rPr>
          <w:b/>
        </w:rPr>
        <w:t>№ 38</w:t>
      </w:r>
    </w:p>
    <w:p w14:paraId="4F6ABA24" w14:textId="77777777" w:rsidR="007E43E2" w:rsidRPr="006258B6" w:rsidRDefault="007E43E2" w:rsidP="007E43E2">
      <w:pPr>
        <w:jc w:val="center"/>
        <w:rPr>
          <w:b/>
        </w:rPr>
      </w:pPr>
      <w:r w:rsidRPr="006258B6">
        <w:rPr>
          <w:b/>
        </w:rPr>
        <w:t>щодо фітосанітарного стану основних сільськогосподарських культур</w:t>
      </w:r>
    </w:p>
    <w:p w14:paraId="4C73CE38" w14:textId="77777777" w:rsidR="007E43E2" w:rsidRDefault="007E43E2" w:rsidP="007E43E2">
      <w:pPr>
        <w:jc w:val="center"/>
        <w:rPr>
          <w:b/>
          <w:lang w:val="en-US"/>
        </w:rPr>
      </w:pPr>
      <w:r w:rsidRPr="006258B6">
        <w:rPr>
          <w:b/>
        </w:rPr>
        <w:t>в агроценозах Київської області станом на</w:t>
      </w:r>
      <w:r w:rsidRPr="006258B6">
        <w:rPr>
          <w:b/>
          <w:lang w:val="ru-RU"/>
        </w:rPr>
        <w:t xml:space="preserve"> 23 вересня </w:t>
      </w:r>
      <w:r w:rsidRPr="006258B6">
        <w:rPr>
          <w:b/>
        </w:rPr>
        <w:t xml:space="preserve"> 202</w:t>
      </w:r>
      <w:r w:rsidRPr="006258B6">
        <w:rPr>
          <w:b/>
          <w:lang w:val="ru-RU"/>
        </w:rPr>
        <w:t>6</w:t>
      </w:r>
      <w:r w:rsidRPr="006258B6">
        <w:rPr>
          <w:b/>
        </w:rPr>
        <w:t xml:space="preserve"> року</w:t>
      </w:r>
    </w:p>
    <w:p w14:paraId="11BB1DB4" w14:textId="77777777" w:rsidR="007E43E2" w:rsidRPr="006258B6" w:rsidRDefault="007E43E2" w:rsidP="007E43E2">
      <w:pPr>
        <w:jc w:val="center"/>
        <w:rPr>
          <w:b/>
          <w:lang w:val="en-US"/>
        </w:rPr>
      </w:pPr>
    </w:p>
    <w:p w14:paraId="526F3052" w14:textId="77777777" w:rsidR="007E43E2" w:rsidRPr="006258B6" w:rsidRDefault="007E43E2" w:rsidP="007E43E2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6258B6">
        <w:rPr>
          <w:rFonts w:eastAsia="SimSun"/>
          <w:b/>
          <w:bCs/>
          <w:szCs w:val="28"/>
        </w:rPr>
        <w:t>ОСНОВНІ МЕТЕОРОЛОГІЧНІ ОСОБЛИВОСТІ  ДРУГОЇ ДЕКАДИ ВЕРЕСНЯ 2026 РОКУ.</w:t>
      </w:r>
    </w:p>
    <w:p w14:paraId="0E9DA0E5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szCs w:val="28"/>
        </w:rPr>
        <w:t>Упродовж другої декади вересня на Київщині спостерігалася нестійка з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>дощами погода. Середні добові температури повітря у більшості днів були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>вищими за норму на 2 – 4 °С, в окремі дні близькими або нижчими від неї на 1 –2 °С.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 xml:space="preserve">Тривалість </w:t>
      </w:r>
      <w:r w:rsidRPr="006258B6">
        <w:rPr>
          <w:rFonts w:eastAsia="SimSun"/>
          <w:b/>
          <w:bCs/>
          <w:szCs w:val="28"/>
        </w:rPr>
        <w:t xml:space="preserve">сонячного сяйва </w:t>
      </w:r>
      <w:r w:rsidRPr="006258B6">
        <w:rPr>
          <w:rFonts w:eastAsia="SimSun"/>
          <w:szCs w:val="28"/>
        </w:rPr>
        <w:t>за даними метеостанцій Бориспіль та Біла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>Церква за декаду становила 62 – 69 годин (86 – 93 % декадної норми).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b/>
          <w:bCs/>
          <w:szCs w:val="28"/>
        </w:rPr>
        <w:t xml:space="preserve">Температура повітря в середньому за декаду </w:t>
      </w:r>
      <w:r w:rsidRPr="006258B6">
        <w:rPr>
          <w:rFonts w:eastAsia="SimSun"/>
          <w:szCs w:val="28"/>
        </w:rPr>
        <w:t>виявилася вищою за норму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>на 1 – 2 °С і в абсолютному визначенні становила 15,1 – 16,8 °С тепла</w:t>
      </w:r>
      <w:r>
        <w:rPr>
          <w:rFonts w:eastAsia="SimSun"/>
          <w:szCs w:val="28"/>
        </w:rPr>
        <w:t>.</w:t>
      </w:r>
      <w:r>
        <w:rPr>
          <w:rFonts w:eastAsia="SimSun"/>
          <w:szCs w:val="28"/>
          <w:lang w:val="en-US"/>
        </w:rPr>
        <w:t xml:space="preserve"> </w:t>
      </w:r>
      <w:r w:rsidRPr="006258B6">
        <w:rPr>
          <w:rFonts w:eastAsia="SimSun"/>
          <w:szCs w:val="28"/>
        </w:rPr>
        <w:t>Максимальна температура повітря досягала 24 – 26 °С тепла.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Мінімальна температура повітря знижувалася до 6 – 12 °С тепла. Поверхня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ґрунту у денні години нагрівалася до плюс 41 – 52 °С, вночі охолоджувалася до плюс 6 – 9 °С, у районі метеостанції Баришівка (на торф’яниках) – до плюс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3 °С.</w:t>
      </w:r>
    </w:p>
    <w:p w14:paraId="50322245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6258B6">
        <w:rPr>
          <w:rFonts w:eastAsia="SimSun"/>
          <w:szCs w:val="28"/>
        </w:rPr>
        <w:t>становила плюс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17 – 19 °С. Майже по всій території області упродовж 1 дня у денні години вона підвищувалася до плюс 25 °С і вище.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 xml:space="preserve">Нерівномірні </w:t>
      </w:r>
      <w:r w:rsidRPr="006258B6">
        <w:rPr>
          <w:rFonts w:eastAsia="SimSun"/>
          <w:b/>
          <w:bCs/>
          <w:szCs w:val="28"/>
        </w:rPr>
        <w:t xml:space="preserve">опади </w:t>
      </w:r>
      <w:r w:rsidRPr="006258B6">
        <w:rPr>
          <w:rFonts w:eastAsia="SimSun"/>
          <w:szCs w:val="28"/>
        </w:rPr>
        <w:t>відмічалися упродовж 1 – 4 днів. На переважній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частині території області їх кількість становила 19 – 29 мм (127 –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181 % декадної норми), у районі метеостанцій Фастів та Яготин - 37 – 44 мм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(259 – 264 % декадної норми). Найменше опадів випало у районі метеостанцій Біла Церква та Миронівка - 12 – 13 мм (71 – 81 % декадної норми).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Упродовж 1 – 2 днів по всій території відмічалися опади кількістю 5 мм і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більше. Добовий максимум їх становив від 10 до 40 мм (від 63 до 235 %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декадної норми).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За визначенням Центральної геофізичної обсерваторії та метеостанції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Баришівка кислотність опадів (</w:t>
      </w:r>
      <w:proofErr w:type="spellStart"/>
      <w:r w:rsidRPr="006258B6">
        <w:rPr>
          <w:rFonts w:eastAsia="SimSun"/>
          <w:szCs w:val="28"/>
        </w:rPr>
        <w:t>рН</w:t>
      </w:r>
      <w:proofErr w:type="spellEnd"/>
      <w:r w:rsidRPr="006258B6">
        <w:rPr>
          <w:rFonts w:eastAsia="SimSun"/>
          <w:szCs w:val="28"/>
        </w:rPr>
        <w:t>) становила 5,95 – 7,00 (нормальна).</w:t>
      </w:r>
    </w:p>
    <w:p w14:paraId="2E5989EF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6258B6">
        <w:rPr>
          <w:rFonts w:eastAsia="SimSun"/>
          <w:szCs w:val="28"/>
        </w:rPr>
        <w:t>становила 70 – 79 %,</w:t>
      </w:r>
    </w:p>
    <w:p w14:paraId="3C0D59A3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szCs w:val="28"/>
        </w:rPr>
        <w:t xml:space="preserve">середній за декаду дефіцит вологості повітря - 5 – 7 </w:t>
      </w:r>
      <w:proofErr w:type="spellStart"/>
      <w:r w:rsidRPr="006258B6">
        <w:rPr>
          <w:rFonts w:eastAsia="SimSun"/>
          <w:szCs w:val="28"/>
        </w:rPr>
        <w:t>мб</w:t>
      </w:r>
      <w:proofErr w:type="spellEnd"/>
      <w:r w:rsidRPr="006258B6">
        <w:rPr>
          <w:rFonts w:eastAsia="SimSun"/>
          <w:szCs w:val="28"/>
        </w:rPr>
        <w:t xml:space="preserve">. У районі </w:t>
      </w:r>
      <w:proofErr w:type="spellStart"/>
      <w:r w:rsidRPr="006258B6">
        <w:rPr>
          <w:rFonts w:eastAsia="SimSun"/>
          <w:szCs w:val="28"/>
        </w:rPr>
        <w:t>агрометстанції</w:t>
      </w:r>
      <w:proofErr w:type="spellEnd"/>
      <w:r w:rsidRPr="006258B6">
        <w:rPr>
          <w:rFonts w:eastAsia="SimSun"/>
          <w:szCs w:val="28"/>
        </w:rPr>
        <w:t xml:space="preserve"> Миронівка упродовж 1 дня відносна вологість повітря в денні години знижувалася до 30 % і менше.</w:t>
      </w:r>
    </w:p>
    <w:p w14:paraId="67348473" w14:textId="77777777" w:rsidR="007E43E2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b/>
          <w:bCs/>
          <w:szCs w:val="28"/>
        </w:rPr>
        <w:t xml:space="preserve">Вітер </w:t>
      </w:r>
      <w:r w:rsidRPr="006258B6">
        <w:rPr>
          <w:rFonts w:eastAsia="SimSun"/>
          <w:szCs w:val="28"/>
        </w:rPr>
        <w:t>упродовж декади переважав помірний, максимальна його швидкість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становила  8-11 м/с.</w:t>
      </w:r>
    </w:p>
    <w:p w14:paraId="64CA1F7E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39271E4F" w14:textId="77777777" w:rsidR="007E43E2" w:rsidRPr="006258B6" w:rsidRDefault="007E43E2" w:rsidP="007E43E2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r w:rsidRPr="006258B6">
        <w:rPr>
          <w:rFonts w:eastAsia="SimSun"/>
          <w:b/>
          <w:bCs/>
          <w:szCs w:val="28"/>
        </w:rPr>
        <w:t>ВПЛИВ ПОГОДНИХ УМОВ НА СТАН</w:t>
      </w:r>
      <w:r>
        <w:rPr>
          <w:rFonts w:eastAsia="SimSun"/>
          <w:b/>
          <w:bCs/>
          <w:szCs w:val="28"/>
        </w:rPr>
        <w:t xml:space="preserve"> </w:t>
      </w:r>
      <w:r w:rsidRPr="006258B6">
        <w:rPr>
          <w:rFonts w:eastAsia="SimSun"/>
          <w:b/>
          <w:bCs/>
          <w:szCs w:val="28"/>
        </w:rPr>
        <w:t>СІЛЬСЬКОГОСПОДАРСЬКИХ КУЛЬТУР</w:t>
      </w:r>
    </w:p>
    <w:p w14:paraId="2CC28801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6258B6">
        <w:rPr>
          <w:rFonts w:eastAsia="SimSun"/>
          <w:szCs w:val="28"/>
        </w:rPr>
        <w:t>Агрометеорологічні умови у другій декаді вересня були задовільними для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завершення вегетації пізніх с.-г. культур. На окремих посівних площах,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зважаючи на нерівномірний розподіл опадів, запаси продуктивної вологи в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орному шарі ґрунту (0-20 см) ще залишалися недостатніми і становили менше 20 мм. У східних районах, де випала значна кількість опадів, ситуація щодо зволоження ґрунту значно покращилася.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 xml:space="preserve">З 1 по 20 вересня в області сума </w:t>
      </w:r>
      <w:r w:rsidRPr="006258B6">
        <w:rPr>
          <w:rFonts w:eastAsia="SimSun"/>
          <w:szCs w:val="28"/>
        </w:rPr>
        <w:lastRenderedPageBreak/>
        <w:t>ефективних температур повітря вище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плюс 5 °С становила 231 – 270 °С, що на 30 – 54 °С вище середніх багаторічних</w:t>
      </w:r>
      <w:r>
        <w:rPr>
          <w:rFonts w:eastAsia="SimSun"/>
          <w:szCs w:val="28"/>
        </w:rPr>
        <w:t xml:space="preserve"> </w:t>
      </w:r>
      <w:r w:rsidRPr="006258B6">
        <w:rPr>
          <w:rFonts w:eastAsia="SimSun"/>
          <w:szCs w:val="28"/>
        </w:rPr>
        <w:t>значень.</w:t>
      </w:r>
    </w:p>
    <w:p w14:paraId="3DE856E5" w14:textId="77777777" w:rsidR="007E43E2" w:rsidRPr="006258B6" w:rsidRDefault="007E43E2" w:rsidP="007E43E2">
      <w:pPr>
        <w:autoSpaceDE w:val="0"/>
        <w:ind w:left="1416" w:firstLine="851"/>
        <w:jc w:val="both"/>
        <w:rPr>
          <w:rFonts w:eastAsia="SimSun"/>
          <w:color w:val="000000"/>
          <w:szCs w:val="28"/>
        </w:rPr>
      </w:pPr>
    </w:p>
    <w:p w14:paraId="155A6271" w14:textId="77777777" w:rsidR="007E43E2" w:rsidRPr="006258B6" w:rsidRDefault="007E43E2" w:rsidP="007E43E2">
      <w:pPr>
        <w:autoSpaceDE w:val="0"/>
        <w:ind w:left="1416" w:firstLine="708"/>
        <w:jc w:val="center"/>
        <w:rPr>
          <w:b/>
          <w:color w:val="000000"/>
          <w:szCs w:val="28"/>
        </w:rPr>
      </w:pPr>
      <w:r w:rsidRPr="006258B6">
        <w:rPr>
          <w:b/>
          <w:color w:val="000000"/>
          <w:szCs w:val="28"/>
        </w:rPr>
        <w:t>Фенологія культур</w:t>
      </w:r>
    </w:p>
    <w:bookmarkEnd w:id="0"/>
    <w:bookmarkEnd w:id="1"/>
    <w:p w14:paraId="477F34F5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 xml:space="preserve">Озима пшениця – </w:t>
      </w:r>
      <w:r w:rsidRPr="006258B6">
        <w:rPr>
          <w:bCs/>
          <w:szCs w:val="28"/>
        </w:rPr>
        <w:t>посів-сходи</w:t>
      </w:r>
    </w:p>
    <w:p w14:paraId="761F85C6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 xml:space="preserve">Кукурудза      – </w:t>
      </w:r>
      <w:r w:rsidRPr="006258B6">
        <w:rPr>
          <w:bCs/>
          <w:szCs w:val="28"/>
        </w:rPr>
        <w:t xml:space="preserve">    воскова стиглість-збирання;</w:t>
      </w:r>
    </w:p>
    <w:p w14:paraId="325BF6EA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/>
          <w:szCs w:val="28"/>
        </w:rPr>
        <w:t xml:space="preserve">  Соя</w:t>
      </w:r>
      <w:r w:rsidRPr="006258B6">
        <w:rPr>
          <w:bCs/>
          <w:szCs w:val="28"/>
        </w:rPr>
        <w:t xml:space="preserve"> –         збирання; </w:t>
      </w:r>
    </w:p>
    <w:p w14:paraId="0D1C3DC3" w14:textId="77777777" w:rsidR="007E43E2" w:rsidRPr="006258B6" w:rsidRDefault="007E43E2" w:rsidP="007E43E2">
      <w:pPr>
        <w:autoSpaceDE w:val="0"/>
        <w:ind w:firstLine="851"/>
        <w:rPr>
          <w:b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 xml:space="preserve">Озимий ріпак   - </w:t>
      </w:r>
      <w:r w:rsidRPr="006258B6">
        <w:rPr>
          <w:bCs/>
          <w:szCs w:val="28"/>
        </w:rPr>
        <w:t>сходи -2  пара справжніх листків;</w:t>
      </w:r>
    </w:p>
    <w:p w14:paraId="0F7A11A6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 xml:space="preserve">Соняшник </w:t>
      </w:r>
      <w:r w:rsidRPr="006258B6">
        <w:rPr>
          <w:bCs/>
          <w:szCs w:val="28"/>
        </w:rPr>
        <w:t>–   збирання;</w:t>
      </w:r>
    </w:p>
    <w:p w14:paraId="5903BC6F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>Цукровий буряк</w:t>
      </w:r>
      <w:r w:rsidRPr="006258B6">
        <w:rPr>
          <w:bCs/>
          <w:szCs w:val="28"/>
        </w:rPr>
        <w:t xml:space="preserve">  – копання;</w:t>
      </w:r>
    </w:p>
    <w:p w14:paraId="7F60D1D3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proofErr w:type="spellStart"/>
      <w:r w:rsidRPr="006258B6">
        <w:rPr>
          <w:b/>
          <w:szCs w:val="28"/>
        </w:rPr>
        <w:t>Картопля,овочі</w:t>
      </w:r>
      <w:proofErr w:type="spellEnd"/>
      <w:r w:rsidRPr="006258B6">
        <w:rPr>
          <w:bCs/>
          <w:szCs w:val="28"/>
        </w:rPr>
        <w:t xml:space="preserve"> –   копання - збирання;</w:t>
      </w:r>
    </w:p>
    <w:p w14:paraId="405E943F" w14:textId="77777777" w:rsidR="007E43E2" w:rsidRPr="006258B6" w:rsidRDefault="007E43E2" w:rsidP="007E43E2">
      <w:pPr>
        <w:autoSpaceDE w:val="0"/>
        <w:ind w:firstLine="851"/>
        <w:rPr>
          <w:bCs/>
          <w:szCs w:val="28"/>
        </w:rPr>
      </w:pPr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>Плодові дерева</w:t>
      </w:r>
      <w:r w:rsidRPr="006258B6">
        <w:rPr>
          <w:bCs/>
          <w:szCs w:val="28"/>
        </w:rPr>
        <w:t xml:space="preserve"> –  дозрівання плодів  -збір плодів</w:t>
      </w:r>
    </w:p>
    <w:p w14:paraId="076A13D3" w14:textId="77777777" w:rsidR="007E43E2" w:rsidRPr="00A35A05" w:rsidRDefault="007E43E2" w:rsidP="007E43E2">
      <w:pPr>
        <w:autoSpaceDE w:val="0"/>
        <w:ind w:firstLine="11"/>
        <w:rPr>
          <w:rFonts w:asciiTheme="minorHAnsi" w:hAnsiTheme="minorHAnsi" w:cstheme="minorHAnsi"/>
          <w:bCs/>
          <w:szCs w:val="28"/>
        </w:rPr>
      </w:pPr>
    </w:p>
    <w:p w14:paraId="0B873E74" w14:textId="77777777" w:rsidR="007E43E2" w:rsidRPr="006258B6" w:rsidRDefault="007E43E2" w:rsidP="007E43E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2" w:name="_Hlk233711237"/>
      <w:r w:rsidRPr="006258B6">
        <w:rPr>
          <w:b/>
          <w:bCs/>
          <w:szCs w:val="28"/>
        </w:rPr>
        <w:t>Шкідники і хвороби зернових, зернобобових культур.</w:t>
      </w:r>
    </w:p>
    <w:p w14:paraId="5E738F7A" w14:textId="77777777" w:rsidR="007E43E2" w:rsidRPr="006258B6" w:rsidRDefault="007E43E2" w:rsidP="007E43E2">
      <w:pPr>
        <w:ind w:firstLine="851"/>
        <w:jc w:val="both"/>
        <w:rPr>
          <w:color w:val="000000"/>
          <w:szCs w:val="28"/>
          <w:shd w:val="clear" w:color="auto" w:fill="FFFFFF"/>
        </w:rPr>
      </w:pPr>
      <w:r w:rsidRPr="006258B6">
        <w:rPr>
          <w:color w:val="000000"/>
          <w:szCs w:val="28"/>
          <w:shd w:val="clear" w:color="auto" w:fill="FFFFFF"/>
        </w:rPr>
        <w:t>На полях, де з’явилися  сходи озимої пшениці  , спостерігається літ </w:t>
      </w:r>
      <w:r w:rsidRPr="006258B6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злакових мух-</w:t>
      </w:r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2-3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6258B6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 , цикадок -</w:t>
      </w:r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4-6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6258B6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6258B6">
        <w:rPr>
          <w:color w:val="000000"/>
          <w:szCs w:val="28"/>
          <w:shd w:val="clear" w:color="auto" w:fill="FFFFFF"/>
        </w:rPr>
        <w:t xml:space="preserve">та живлення </w:t>
      </w:r>
      <w:r w:rsidRPr="006258B6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 хлібних блішок – </w:t>
      </w:r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1-2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./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кв.м</w:t>
      </w:r>
      <w:proofErr w:type="spellEnd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, але через токсичність сходів після протруювання інсектицидами , </w:t>
      </w:r>
      <w:proofErr w:type="spellStart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шкодочинність</w:t>
      </w:r>
      <w:proofErr w:type="spellEnd"/>
      <w:r w:rsidRPr="006258B6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  - невисока – від поодиноких укусів до 2 % пошкоджених рослин в  слабому ступені.</w:t>
      </w:r>
    </w:p>
    <w:p w14:paraId="12542306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color w:val="000000"/>
          <w:szCs w:val="28"/>
          <w:shd w:val="clear" w:color="auto" w:fill="FFFFFF"/>
        </w:rPr>
      </w:pPr>
      <w:r w:rsidRPr="006258B6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Клоп шкідлива черепашка</w:t>
      </w:r>
      <w:r w:rsidRPr="006258B6">
        <w:rPr>
          <w:color w:val="000000"/>
          <w:szCs w:val="28"/>
          <w:shd w:val="clear" w:color="auto" w:fill="FFFFFF"/>
        </w:rPr>
        <w:t xml:space="preserve"> перебуває у лісосмугах . Осінніми розкопками   неорних земель  лісосмуги , узбіччя  та </w:t>
      </w:r>
      <w:proofErr w:type="spellStart"/>
      <w:r w:rsidRPr="006258B6">
        <w:rPr>
          <w:color w:val="000000"/>
          <w:szCs w:val="28"/>
          <w:shd w:val="clear" w:color="auto" w:fill="FFFFFF"/>
        </w:rPr>
        <w:t>інш</w:t>
      </w:r>
      <w:proofErr w:type="spellEnd"/>
      <w:r w:rsidRPr="006258B6">
        <w:rPr>
          <w:color w:val="000000"/>
          <w:szCs w:val="28"/>
          <w:shd w:val="clear" w:color="auto" w:fill="FFFFFF"/>
        </w:rPr>
        <w:t xml:space="preserve">. виявлено, що середня </w:t>
      </w:r>
      <w:proofErr w:type="spellStart"/>
      <w:r w:rsidRPr="006258B6">
        <w:rPr>
          <w:color w:val="000000"/>
          <w:szCs w:val="28"/>
          <w:shd w:val="clear" w:color="auto" w:fill="FFFFFF"/>
        </w:rPr>
        <w:t>чисельность</w:t>
      </w:r>
      <w:proofErr w:type="spellEnd"/>
      <w:r w:rsidRPr="006258B6">
        <w:rPr>
          <w:color w:val="000000"/>
          <w:szCs w:val="28"/>
          <w:shd w:val="clear" w:color="auto" w:fill="FFFFFF"/>
        </w:rPr>
        <w:t xml:space="preserve"> 0,5 </w:t>
      </w:r>
      <w:proofErr w:type="spellStart"/>
      <w:r w:rsidRPr="006258B6">
        <w:rPr>
          <w:color w:val="000000"/>
          <w:szCs w:val="28"/>
          <w:shd w:val="clear" w:color="auto" w:fill="FFFFFF"/>
        </w:rPr>
        <w:t>екз</w:t>
      </w:r>
      <w:proofErr w:type="spellEnd"/>
      <w:r w:rsidRPr="006258B6">
        <w:rPr>
          <w:color w:val="000000"/>
          <w:szCs w:val="28"/>
          <w:shd w:val="clear" w:color="auto" w:fill="FFFFFF"/>
        </w:rPr>
        <w:t xml:space="preserve">./ м², максимально – 1 </w:t>
      </w:r>
      <w:proofErr w:type="spellStart"/>
      <w:r w:rsidRPr="006258B6">
        <w:rPr>
          <w:color w:val="000000"/>
          <w:szCs w:val="28"/>
          <w:shd w:val="clear" w:color="auto" w:fill="FFFFFF"/>
        </w:rPr>
        <w:t>екз</w:t>
      </w:r>
      <w:proofErr w:type="spellEnd"/>
      <w:r w:rsidRPr="006258B6">
        <w:rPr>
          <w:color w:val="000000"/>
          <w:szCs w:val="28"/>
          <w:shd w:val="clear" w:color="auto" w:fill="FFFFFF"/>
        </w:rPr>
        <w:t>./</w:t>
      </w:r>
      <w:proofErr w:type="spellStart"/>
      <w:r w:rsidRPr="006258B6">
        <w:rPr>
          <w:color w:val="000000"/>
          <w:szCs w:val="28"/>
          <w:shd w:val="clear" w:color="auto" w:fill="FFFFFF"/>
        </w:rPr>
        <w:t>кв.м</w:t>
      </w:r>
      <w:proofErr w:type="spellEnd"/>
      <w:r w:rsidRPr="006258B6">
        <w:rPr>
          <w:color w:val="000000"/>
          <w:szCs w:val="28"/>
          <w:shd w:val="clear" w:color="auto" w:fill="FFFFFF"/>
        </w:rPr>
        <w:t>. Заселено 56% обстежених площ.</w:t>
      </w:r>
    </w:p>
    <w:p w14:paraId="40D05FA4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6258B6">
        <w:rPr>
          <w:szCs w:val="28"/>
        </w:rPr>
        <w:t xml:space="preserve">В посівах </w:t>
      </w:r>
      <w:r w:rsidRPr="006258B6">
        <w:rPr>
          <w:b/>
          <w:bCs/>
          <w:i/>
          <w:iCs/>
          <w:szCs w:val="28"/>
        </w:rPr>
        <w:t xml:space="preserve">кукурудзи  </w:t>
      </w:r>
      <w:r w:rsidRPr="006258B6">
        <w:rPr>
          <w:spacing w:val="-6"/>
          <w:szCs w:val="28"/>
        </w:rPr>
        <w:t xml:space="preserve">закінчується переміщення гусениць кукурудзяного метелика у нижню частину стебла, де вони залишаться на перезимівлю. </w:t>
      </w:r>
      <w:r w:rsidRPr="006258B6">
        <w:rPr>
          <w:szCs w:val="28"/>
        </w:rPr>
        <w:t xml:space="preserve"> За результатами фітосанітарного моніторингу  кукурудзи в господарствах області, ареал поширення </w:t>
      </w:r>
      <w:r w:rsidRPr="006258B6">
        <w:rPr>
          <w:b/>
          <w:bCs/>
          <w:szCs w:val="28"/>
        </w:rPr>
        <w:t>стеблового метелика</w:t>
      </w:r>
      <w:r w:rsidRPr="006258B6">
        <w:rPr>
          <w:szCs w:val="28"/>
        </w:rPr>
        <w:t xml:space="preserve"> складає  85% обстежених площ кукурудзи. Заселеність гусеницями рослин в межах 1-5(по краям поля)% за чисельності 1 </w:t>
      </w:r>
      <w:proofErr w:type="spellStart"/>
      <w:r w:rsidRPr="006258B6">
        <w:rPr>
          <w:szCs w:val="28"/>
        </w:rPr>
        <w:t>екз</w:t>
      </w:r>
      <w:proofErr w:type="spellEnd"/>
      <w:r w:rsidRPr="006258B6">
        <w:rPr>
          <w:szCs w:val="28"/>
        </w:rPr>
        <w:t xml:space="preserve">. на рослину, пошкоджено 1-3% качанів.  Гусениці </w:t>
      </w:r>
      <w:r w:rsidRPr="006258B6">
        <w:rPr>
          <w:b/>
          <w:bCs/>
          <w:szCs w:val="28"/>
        </w:rPr>
        <w:t xml:space="preserve">бавовникової совки  </w:t>
      </w:r>
      <w:r w:rsidRPr="006258B6">
        <w:rPr>
          <w:szCs w:val="28"/>
        </w:rPr>
        <w:t>закінчили живлення на качанах кукурудзи</w:t>
      </w:r>
      <w:r w:rsidRPr="006258B6">
        <w:rPr>
          <w:b/>
          <w:bCs/>
          <w:szCs w:val="28"/>
        </w:rPr>
        <w:t>.</w:t>
      </w:r>
    </w:p>
    <w:p w14:paraId="14F1F4D7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6258B6">
        <w:rPr>
          <w:b/>
          <w:bCs/>
          <w:szCs w:val="28"/>
        </w:rPr>
        <w:t>Пухирчатою сажкою</w:t>
      </w:r>
      <w:r w:rsidRPr="006258B6">
        <w:rPr>
          <w:szCs w:val="28"/>
        </w:rPr>
        <w:t xml:space="preserve">  в господарствах уражено  до 1% рослин на 57% площ.  На 0,5-1 % качанів в місцях пошкодження бавовниковою совкою виявлено   ураження качанів  </w:t>
      </w:r>
      <w:r w:rsidRPr="006258B6">
        <w:rPr>
          <w:b/>
          <w:bCs/>
          <w:szCs w:val="28"/>
        </w:rPr>
        <w:t>фузаріозом</w:t>
      </w:r>
      <w:r w:rsidRPr="006258B6">
        <w:rPr>
          <w:szCs w:val="28"/>
        </w:rPr>
        <w:t xml:space="preserve">. </w:t>
      </w:r>
    </w:p>
    <w:p w14:paraId="214AA2EA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szCs w:val="28"/>
        </w:rPr>
      </w:pPr>
    </w:p>
    <w:p w14:paraId="4758B76F" w14:textId="77777777" w:rsidR="007E43E2" w:rsidRPr="006258B6" w:rsidRDefault="007E43E2" w:rsidP="007E43E2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6258B6">
        <w:rPr>
          <w:b/>
          <w:bCs/>
          <w:szCs w:val="28"/>
        </w:rPr>
        <w:t>Шкідники і хвороби технічних культур</w:t>
      </w:r>
    </w:p>
    <w:p w14:paraId="318201A8" w14:textId="77777777" w:rsidR="007E43E2" w:rsidRPr="006258B6" w:rsidRDefault="007E43E2" w:rsidP="007E43E2">
      <w:pPr>
        <w:ind w:firstLine="851"/>
        <w:jc w:val="both"/>
        <w:rPr>
          <w:bCs/>
          <w:szCs w:val="28"/>
        </w:rPr>
      </w:pPr>
      <w:r w:rsidRPr="006258B6">
        <w:rPr>
          <w:bCs/>
          <w:szCs w:val="28"/>
        </w:rPr>
        <w:t>Господарства області розпочали   копання коренеплодів.</w:t>
      </w:r>
      <w:r>
        <w:rPr>
          <w:bCs/>
          <w:szCs w:val="28"/>
        </w:rPr>
        <w:t xml:space="preserve"> </w:t>
      </w:r>
      <w:r w:rsidRPr="006258B6">
        <w:rPr>
          <w:bCs/>
          <w:szCs w:val="28"/>
        </w:rPr>
        <w:t>Моніторингом посівів цукрового буряка ,  виявлено масове народження самок –</w:t>
      </w:r>
      <w:proofErr w:type="spellStart"/>
      <w:r w:rsidRPr="006258B6">
        <w:rPr>
          <w:bCs/>
          <w:szCs w:val="28"/>
        </w:rPr>
        <w:t>розселювачок</w:t>
      </w:r>
      <w:proofErr w:type="spellEnd"/>
      <w:r w:rsidRPr="006258B6">
        <w:rPr>
          <w:bCs/>
          <w:szCs w:val="28"/>
        </w:rPr>
        <w:t xml:space="preserve">  </w:t>
      </w:r>
      <w:r w:rsidRPr="006258B6">
        <w:rPr>
          <w:b/>
          <w:szCs w:val="28"/>
        </w:rPr>
        <w:t>бурякової листкової попелиці</w:t>
      </w:r>
      <w:r w:rsidRPr="006258B6">
        <w:rPr>
          <w:bCs/>
          <w:szCs w:val="28"/>
        </w:rPr>
        <w:t>. Проходить живлення  гусениць  2 покоління (5-6 віку</w:t>
      </w:r>
      <w:r w:rsidRPr="006258B6">
        <w:rPr>
          <w:b/>
          <w:szCs w:val="28"/>
        </w:rPr>
        <w:t>)  совки-гамма</w:t>
      </w:r>
      <w:r w:rsidRPr="006258B6">
        <w:rPr>
          <w:bCs/>
          <w:szCs w:val="28"/>
        </w:rPr>
        <w:t xml:space="preserve"> -0,3-1 </w:t>
      </w:r>
      <w:proofErr w:type="spellStart"/>
      <w:r w:rsidRPr="006258B6">
        <w:rPr>
          <w:bCs/>
          <w:szCs w:val="28"/>
        </w:rPr>
        <w:t>екз</w:t>
      </w:r>
      <w:proofErr w:type="spellEnd"/>
      <w:r w:rsidRPr="006258B6">
        <w:rPr>
          <w:bCs/>
          <w:szCs w:val="28"/>
        </w:rPr>
        <w:t xml:space="preserve">./на </w:t>
      </w:r>
      <w:proofErr w:type="spellStart"/>
      <w:r w:rsidRPr="006258B6">
        <w:rPr>
          <w:bCs/>
          <w:szCs w:val="28"/>
        </w:rPr>
        <w:t>кв.м</w:t>
      </w:r>
      <w:proofErr w:type="spellEnd"/>
      <w:r w:rsidRPr="006258B6">
        <w:rPr>
          <w:bCs/>
          <w:szCs w:val="28"/>
        </w:rPr>
        <w:t xml:space="preserve">, пошкоджено 2-4 % рослин.  </w:t>
      </w:r>
      <w:proofErr w:type="spellStart"/>
      <w:r w:rsidRPr="006258B6">
        <w:rPr>
          <w:bCs/>
          <w:szCs w:val="28"/>
        </w:rPr>
        <w:t>Грунтовими</w:t>
      </w:r>
      <w:proofErr w:type="spellEnd"/>
      <w:r w:rsidRPr="006258B6">
        <w:rPr>
          <w:bCs/>
          <w:szCs w:val="28"/>
        </w:rPr>
        <w:t xml:space="preserve"> осінніми розкопками  виявлено, що у </w:t>
      </w:r>
      <w:r w:rsidRPr="006258B6">
        <w:rPr>
          <w:b/>
          <w:szCs w:val="28"/>
        </w:rPr>
        <w:t xml:space="preserve">звичайного бурякового довгоносика </w:t>
      </w:r>
      <w:r w:rsidRPr="006258B6">
        <w:rPr>
          <w:bCs/>
          <w:szCs w:val="28"/>
        </w:rPr>
        <w:t xml:space="preserve"> - 60% імаго , 40% -лялечки, довгоносики знаходяться на глибині 25-40 см, загиблих довгоносиків -17%, чисельність шкідника 1 - 2,5 </w:t>
      </w:r>
      <w:proofErr w:type="spellStart"/>
      <w:r w:rsidRPr="006258B6">
        <w:rPr>
          <w:bCs/>
          <w:szCs w:val="28"/>
        </w:rPr>
        <w:t>екз</w:t>
      </w:r>
      <w:proofErr w:type="spellEnd"/>
      <w:r w:rsidRPr="006258B6">
        <w:rPr>
          <w:bCs/>
          <w:szCs w:val="28"/>
        </w:rPr>
        <w:t>./</w:t>
      </w:r>
      <w:proofErr w:type="spellStart"/>
      <w:r w:rsidRPr="006258B6">
        <w:rPr>
          <w:bCs/>
          <w:szCs w:val="28"/>
        </w:rPr>
        <w:t>кв.м</w:t>
      </w:r>
      <w:proofErr w:type="spellEnd"/>
      <w:r w:rsidRPr="006258B6">
        <w:rPr>
          <w:bCs/>
          <w:szCs w:val="28"/>
        </w:rPr>
        <w:t>.</w:t>
      </w:r>
    </w:p>
    <w:p w14:paraId="638645D2" w14:textId="77777777" w:rsidR="007E43E2" w:rsidRPr="006258B6" w:rsidRDefault="007E43E2" w:rsidP="007E43E2">
      <w:pPr>
        <w:ind w:firstLine="851"/>
        <w:jc w:val="both"/>
        <w:rPr>
          <w:szCs w:val="28"/>
        </w:rPr>
      </w:pPr>
      <w:r w:rsidRPr="006258B6">
        <w:rPr>
          <w:bCs/>
          <w:szCs w:val="28"/>
        </w:rPr>
        <w:t>На</w:t>
      </w:r>
      <w:r w:rsidRPr="006258B6">
        <w:rPr>
          <w:b/>
          <w:szCs w:val="28"/>
        </w:rPr>
        <w:t xml:space="preserve"> </w:t>
      </w:r>
      <w:r w:rsidRPr="006258B6">
        <w:rPr>
          <w:b/>
          <w:i/>
          <w:iCs/>
          <w:szCs w:val="28"/>
        </w:rPr>
        <w:t>цукрових буряках</w:t>
      </w:r>
      <w:r w:rsidRPr="006258B6">
        <w:rPr>
          <w:szCs w:val="28"/>
        </w:rPr>
        <w:t xml:space="preserve"> із </w:t>
      </w:r>
      <w:proofErr w:type="spellStart"/>
      <w:r w:rsidRPr="006258B6">
        <w:rPr>
          <w:szCs w:val="28"/>
        </w:rPr>
        <w:t>хвороб</w:t>
      </w:r>
      <w:proofErr w:type="spellEnd"/>
      <w:r w:rsidRPr="006258B6">
        <w:rPr>
          <w:szCs w:val="28"/>
        </w:rPr>
        <w:t xml:space="preserve"> продовжується розвиток </w:t>
      </w:r>
      <w:r w:rsidRPr="006258B6">
        <w:rPr>
          <w:b/>
          <w:bCs/>
          <w:szCs w:val="28"/>
        </w:rPr>
        <w:t xml:space="preserve">церкоспорозу, </w:t>
      </w:r>
      <w:proofErr w:type="spellStart"/>
      <w:r w:rsidRPr="006258B6">
        <w:rPr>
          <w:b/>
          <w:bCs/>
          <w:szCs w:val="28"/>
        </w:rPr>
        <w:t>фомозу</w:t>
      </w:r>
      <w:proofErr w:type="spellEnd"/>
      <w:r w:rsidRPr="006258B6">
        <w:rPr>
          <w:szCs w:val="28"/>
        </w:rPr>
        <w:t xml:space="preserve">. </w:t>
      </w:r>
      <w:r w:rsidRPr="006258B6">
        <w:rPr>
          <w:b/>
          <w:bCs/>
          <w:szCs w:val="28"/>
        </w:rPr>
        <w:t>Церкоспорозом</w:t>
      </w:r>
      <w:r w:rsidRPr="006258B6">
        <w:rPr>
          <w:szCs w:val="28"/>
        </w:rPr>
        <w:t xml:space="preserve"> уражено   8 -15% рослин за розвитку хвороби 1%. </w:t>
      </w:r>
      <w:proofErr w:type="spellStart"/>
      <w:r w:rsidRPr="006258B6">
        <w:rPr>
          <w:b/>
          <w:bCs/>
          <w:szCs w:val="28"/>
        </w:rPr>
        <w:t>Фомозом</w:t>
      </w:r>
      <w:proofErr w:type="spellEnd"/>
      <w:r w:rsidRPr="006258B6">
        <w:rPr>
          <w:szCs w:val="28"/>
        </w:rPr>
        <w:t xml:space="preserve"> уражено  3 -6 % рослин, розвиток хвороби 1%. </w:t>
      </w:r>
      <w:r w:rsidRPr="006258B6">
        <w:rPr>
          <w:b/>
          <w:bCs/>
          <w:szCs w:val="28"/>
        </w:rPr>
        <w:t>Дуплистість</w:t>
      </w:r>
      <w:r w:rsidRPr="006258B6">
        <w:rPr>
          <w:szCs w:val="28"/>
        </w:rPr>
        <w:t xml:space="preserve"> </w:t>
      </w:r>
      <w:r w:rsidRPr="006258B6">
        <w:rPr>
          <w:szCs w:val="28"/>
        </w:rPr>
        <w:lastRenderedPageBreak/>
        <w:t xml:space="preserve">зафіксована у 1–2% коренеплодів,  </w:t>
      </w:r>
      <w:r w:rsidRPr="006258B6">
        <w:rPr>
          <w:b/>
          <w:bCs/>
          <w:szCs w:val="28"/>
        </w:rPr>
        <w:t xml:space="preserve">звичайна </w:t>
      </w:r>
      <w:proofErr w:type="spellStart"/>
      <w:r w:rsidRPr="006258B6">
        <w:rPr>
          <w:b/>
          <w:bCs/>
          <w:szCs w:val="28"/>
        </w:rPr>
        <w:t>парша</w:t>
      </w:r>
      <w:proofErr w:type="spellEnd"/>
      <w:r w:rsidRPr="006258B6">
        <w:rPr>
          <w:b/>
          <w:bCs/>
          <w:szCs w:val="28"/>
        </w:rPr>
        <w:t xml:space="preserve"> </w:t>
      </w:r>
      <w:r w:rsidRPr="006258B6">
        <w:rPr>
          <w:szCs w:val="28"/>
        </w:rPr>
        <w:t>виявлена  на 2–3% коренеплодів.</w:t>
      </w:r>
    </w:p>
    <w:p w14:paraId="3131878B" w14:textId="77777777" w:rsidR="007E43E2" w:rsidRPr="006258B6" w:rsidRDefault="007E43E2" w:rsidP="007E43E2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6258B6">
        <w:rPr>
          <w:bCs/>
          <w:iCs/>
          <w:szCs w:val="28"/>
        </w:rPr>
        <w:t xml:space="preserve">При обстеженні  пізніх посівів </w:t>
      </w:r>
      <w:r w:rsidRPr="006258B6">
        <w:rPr>
          <w:b/>
          <w:i/>
          <w:szCs w:val="28"/>
        </w:rPr>
        <w:t>соняшнику</w:t>
      </w:r>
      <w:r w:rsidRPr="006258B6">
        <w:rPr>
          <w:bCs/>
          <w:iCs/>
          <w:szCs w:val="28"/>
        </w:rPr>
        <w:t xml:space="preserve"> в</w:t>
      </w:r>
      <w:r w:rsidRPr="006258B6">
        <w:rPr>
          <w:szCs w:val="28"/>
        </w:rPr>
        <w:t xml:space="preserve">  господарствах області</w:t>
      </w:r>
      <w:r w:rsidRPr="006258B6">
        <w:rPr>
          <w:bCs/>
          <w:iCs/>
          <w:szCs w:val="28"/>
        </w:rPr>
        <w:t xml:space="preserve">, виявлено, що </w:t>
      </w:r>
      <w:proofErr w:type="spellStart"/>
      <w:r w:rsidRPr="006258B6">
        <w:rPr>
          <w:b/>
          <w:bCs/>
          <w:iCs/>
          <w:szCs w:val="28"/>
        </w:rPr>
        <w:t>геліхризова</w:t>
      </w:r>
      <w:proofErr w:type="spellEnd"/>
      <w:r w:rsidRPr="006258B6">
        <w:rPr>
          <w:bCs/>
          <w:iCs/>
          <w:szCs w:val="28"/>
        </w:rPr>
        <w:t xml:space="preserve">  </w:t>
      </w:r>
      <w:r w:rsidRPr="006258B6">
        <w:rPr>
          <w:b/>
          <w:iCs/>
          <w:szCs w:val="28"/>
        </w:rPr>
        <w:t xml:space="preserve">попелиця </w:t>
      </w:r>
      <w:r w:rsidRPr="006258B6">
        <w:rPr>
          <w:bCs/>
          <w:iCs/>
          <w:szCs w:val="28"/>
        </w:rPr>
        <w:t>закінчила свій розвиток на соняшнику.</w:t>
      </w:r>
      <w:r>
        <w:rPr>
          <w:bCs/>
          <w:iCs/>
          <w:szCs w:val="28"/>
        </w:rPr>
        <w:t xml:space="preserve"> </w:t>
      </w:r>
      <w:r w:rsidRPr="006258B6">
        <w:rPr>
          <w:szCs w:val="28"/>
        </w:rPr>
        <w:t xml:space="preserve"> На</w:t>
      </w:r>
      <w:r w:rsidRPr="006258B6">
        <w:rPr>
          <w:b/>
          <w:bCs/>
          <w:szCs w:val="28"/>
        </w:rPr>
        <w:t xml:space="preserve"> </w:t>
      </w:r>
      <w:r w:rsidRPr="006258B6">
        <w:rPr>
          <w:szCs w:val="28"/>
        </w:rPr>
        <w:t>незібраних площах</w:t>
      </w:r>
      <w:r w:rsidRPr="006258B6">
        <w:rPr>
          <w:b/>
          <w:bCs/>
          <w:szCs w:val="28"/>
        </w:rPr>
        <w:t xml:space="preserve"> </w:t>
      </w:r>
      <w:r w:rsidRPr="006258B6">
        <w:rPr>
          <w:b/>
          <w:bCs/>
          <w:i/>
          <w:iCs/>
          <w:szCs w:val="28"/>
        </w:rPr>
        <w:t>соняшнику</w:t>
      </w:r>
      <w:r w:rsidRPr="006258B6">
        <w:rPr>
          <w:szCs w:val="28"/>
        </w:rPr>
        <w:t xml:space="preserve">  виявлено ураження 1-3% рослин </w:t>
      </w:r>
      <w:proofErr w:type="spellStart"/>
      <w:r w:rsidRPr="006258B6">
        <w:rPr>
          <w:b/>
          <w:bCs/>
          <w:szCs w:val="28"/>
        </w:rPr>
        <w:t>склеротиніозом</w:t>
      </w:r>
      <w:proofErr w:type="spellEnd"/>
      <w:r w:rsidRPr="006258B6">
        <w:rPr>
          <w:b/>
          <w:bCs/>
          <w:szCs w:val="28"/>
        </w:rPr>
        <w:t xml:space="preserve"> </w:t>
      </w:r>
      <w:r w:rsidRPr="006258B6">
        <w:rPr>
          <w:szCs w:val="28"/>
        </w:rPr>
        <w:t>на 68 % обстежених площ</w:t>
      </w:r>
      <w:r w:rsidRPr="006258B6">
        <w:rPr>
          <w:b/>
          <w:bCs/>
          <w:szCs w:val="28"/>
        </w:rPr>
        <w:t xml:space="preserve"> ,  </w:t>
      </w:r>
      <w:r w:rsidRPr="006258B6">
        <w:rPr>
          <w:szCs w:val="28"/>
        </w:rPr>
        <w:t>розвиток хвороби 0,3-1%.</w:t>
      </w:r>
    </w:p>
    <w:p w14:paraId="5429BBCF" w14:textId="77777777" w:rsidR="007E43E2" w:rsidRPr="006258B6" w:rsidRDefault="007E43E2" w:rsidP="007E43E2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  посівах </w:t>
      </w:r>
      <w:r w:rsidRPr="006258B6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1 пара справжніх  листків) виявлено поодинокі пошкодження рослин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ступені, токсичність сходів рослин після  якісного протруювання насіння стримує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шкодочинність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шкідливих організмів.  Проведеними розкопками  виявлено на 1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-0,1-0,5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 Продовжується заселення рослин </w:t>
      </w:r>
      <w:proofErr w:type="spellStart"/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хрестоцвітними</w:t>
      </w:r>
      <w:proofErr w:type="spellEnd"/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блішками</w:t>
      </w: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1-3 % рослин. Проходить заселення посівів та  яйцекладка </w:t>
      </w:r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 (трача)</w:t>
      </w:r>
      <w:r w:rsidRPr="006258B6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  Рослин уражених хворобами не виявлено.</w:t>
      </w:r>
    </w:p>
    <w:p w14:paraId="6016C5A5" w14:textId="77777777" w:rsidR="007E43E2" w:rsidRPr="00A35A05" w:rsidRDefault="007E43E2" w:rsidP="007E43E2">
      <w:pPr>
        <w:pStyle w:val="Default"/>
        <w:ind w:right="-1"/>
        <w:jc w:val="both"/>
        <w:rPr>
          <w:rFonts w:asciiTheme="minorHAnsi" w:hAnsiTheme="minorHAnsi" w:cstheme="minorHAnsi"/>
          <w:b/>
          <w:color w:val="auto"/>
          <w:sz w:val="28"/>
          <w:szCs w:val="28"/>
          <w:lang w:val="uk-UA"/>
        </w:rPr>
      </w:pPr>
    </w:p>
    <w:p w14:paraId="64A935CA" w14:textId="77777777" w:rsidR="007E43E2" w:rsidRPr="006258B6" w:rsidRDefault="007E43E2" w:rsidP="007E43E2">
      <w:pPr>
        <w:pStyle w:val="Default"/>
        <w:ind w:right="-1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proofErr w:type="spellStart"/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Мишовидні</w:t>
      </w:r>
      <w:proofErr w:type="spellEnd"/>
      <w:r w:rsidRPr="006258B6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гризуни.</w:t>
      </w:r>
    </w:p>
    <w:p w14:paraId="4A8160F9" w14:textId="77777777" w:rsidR="007E43E2" w:rsidRPr="006258B6" w:rsidRDefault="007E43E2" w:rsidP="007E43E2">
      <w:pPr>
        <w:pStyle w:val="Default"/>
        <w:ind w:right="-1" w:firstLine="851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Відмічається міграція </w:t>
      </w:r>
      <w:r w:rsidRPr="006258B6">
        <w:rPr>
          <w:rFonts w:ascii="Times New Roman" w:hAnsi="Times New Roman" w:cs="Times New Roman"/>
          <w:b/>
          <w:bCs/>
          <w:color w:val="auto"/>
          <w:sz w:val="28"/>
          <w:szCs w:val="28"/>
          <w:lang w:val="uk-UA"/>
        </w:rPr>
        <w:t>мишоподібних гризунів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із місць резервацій на неорні площі </w:t>
      </w:r>
      <w:r w:rsidRPr="006258B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озимих зернових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6258B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багаторічні трави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6258B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просапні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та </w:t>
      </w:r>
      <w:r w:rsidRPr="006258B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овочеві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культури. Моніторингом  </w:t>
      </w:r>
      <w:r w:rsidRPr="006258B6">
        <w:rPr>
          <w:rFonts w:ascii="Times New Roman" w:hAnsi="Times New Roman" w:cs="Times New Roman"/>
          <w:b/>
          <w:bCs/>
          <w:i/>
          <w:iCs/>
          <w:color w:val="auto"/>
          <w:sz w:val="28"/>
          <w:szCs w:val="28"/>
          <w:lang w:val="uk-UA"/>
        </w:rPr>
        <w:t>багаторічних трав   та неорних земель</w:t>
      </w:r>
      <w:r w:rsidRPr="006258B6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в господарствах області виявлено 1-3 жилі колонії на 1 га.</w:t>
      </w:r>
    </w:p>
    <w:p w14:paraId="6071FB15" w14:textId="77777777" w:rsidR="007E43E2" w:rsidRPr="006258B6" w:rsidRDefault="007E43E2" w:rsidP="007E43E2">
      <w:pPr>
        <w:ind w:firstLine="851"/>
        <w:jc w:val="both"/>
        <w:rPr>
          <w:b/>
          <w:szCs w:val="28"/>
        </w:rPr>
      </w:pPr>
      <w:r w:rsidRPr="006258B6">
        <w:rPr>
          <w:szCs w:val="28"/>
        </w:rPr>
        <w:t xml:space="preserve">На </w:t>
      </w:r>
      <w:r w:rsidRPr="006258B6">
        <w:rPr>
          <w:b/>
          <w:szCs w:val="28"/>
        </w:rPr>
        <w:t>орних землях</w:t>
      </w:r>
      <w:r w:rsidRPr="006258B6">
        <w:rPr>
          <w:szCs w:val="28"/>
        </w:rPr>
        <w:t xml:space="preserve"> виявлено заселеними 26 % обстежених площ  із чисельністю 1-3 жилі </w:t>
      </w:r>
      <w:proofErr w:type="spellStart"/>
      <w:r w:rsidRPr="006258B6">
        <w:rPr>
          <w:szCs w:val="28"/>
        </w:rPr>
        <w:t>нори</w:t>
      </w:r>
      <w:proofErr w:type="spellEnd"/>
      <w:r w:rsidRPr="006258B6">
        <w:rPr>
          <w:szCs w:val="28"/>
        </w:rPr>
        <w:t xml:space="preserve"> на 1 га .</w:t>
      </w:r>
    </w:p>
    <w:p w14:paraId="0FBA518A" w14:textId="77777777" w:rsidR="007E43E2" w:rsidRDefault="007E43E2" w:rsidP="007E43E2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8"/>
          <w:szCs w:val="28"/>
          <w:lang w:val="uk-UA"/>
        </w:rPr>
      </w:pPr>
    </w:p>
    <w:p w14:paraId="79D6C6BD" w14:textId="77777777" w:rsidR="007E43E2" w:rsidRPr="00A35A05" w:rsidRDefault="007E43E2" w:rsidP="007E43E2">
      <w:pPr>
        <w:pStyle w:val="Default"/>
        <w:ind w:right="-1"/>
        <w:jc w:val="both"/>
        <w:rPr>
          <w:rFonts w:asciiTheme="minorHAnsi" w:hAnsiTheme="minorHAnsi" w:cstheme="minorHAnsi"/>
          <w:color w:val="auto"/>
          <w:sz w:val="28"/>
          <w:szCs w:val="28"/>
          <w:lang w:val="uk-UA"/>
        </w:rPr>
      </w:pPr>
    </w:p>
    <w:p w14:paraId="3F9335EC" w14:textId="77777777" w:rsidR="007E43E2" w:rsidRPr="008646DE" w:rsidRDefault="007E43E2" w:rsidP="007E43E2">
      <w:pPr>
        <w:pStyle w:val="Default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Шкідники та хвороби овочів</w:t>
      </w:r>
    </w:p>
    <w:p w14:paraId="0D8882EB" w14:textId="77777777" w:rsidR="007E43E2" w:rsidRPr="008646DE" w:rsidRDefault="007E43E2" w:rsidP="007E43E2">
      <w:pPr>
        <w:pStyle w:val="Default"/>
        <w:ind w:right="-1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посадках капусти присадибного сектору виявлено пошкодження рослин 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капустяною попелицею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яка заселила 8-10% рослин (7–16 </w:t>
      </w:r>
      <w:proofErr w:type="spellStart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личинок/рослину); 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біланів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до 4% рослин із чисельністю 2 </w:t>
      </w:r>
      <w:proofErr w:type="spellStart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./рослину. К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апустяна совка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пошкодила 1-3% рослин із чисельністю 1–2 </w:t>
      </w:r>
      <w:proofErr w:type="spellStart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екз</w:t>
      </w:r>
      <w:proofErr w:type="spellEnd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./рослину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49131F3A" w14:textId="77777777" w:rsidR="007E43E2" w:rsidRPr="00A35A05" w:rsidRDefault="007E43E2" w:rsidP="007E43E2">
      <w:pPr>
        <w:pStyle w:val="Default"/>
        <w:ind w:right="-1"/>
        <w:rPr>
          <w:rFonts w:asciiTheme="minorHAnsi" w:hAnsiTheme="minorHAnsi" w:cs="Times New Roman"/>
          <w:b/>
          <w:sz w:val="28"/>
          <w:szCs w:val="28"/>
          <w:lang w:val="uk-UA"/>
        </w:rPr>
      </w:pPr>
    </w:p>
    <w:p w14:paraId="7DA1D433" w14:textId="77777777" w:rsidR="007E43E2" w:rsidRPr="008646DE" w:rsidRDefault="007E43E2" w:rsidP="007E43E2">
      <w:pPr>
        <w:pStyle w:val="Default"/>
        <w:ind w:right="-1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Шкідники саду</w:t>
      </w:r>
    </w:p>
    <w:p w14:paraId="4456AA74" w14:textId="77777777" w:rsidR="007E43E2" w:rsidRPr="008646DE" w:rsidRDefault="007E43E2" w:rsidP="007E43E2">
      <w:pPr>
        <w:pStyle w:val="Default"/>
        <w:ind w:right="-1" w:firstLine="851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8646DE">
        <w:rPr>
          <w:rFonts w:ascii="Times New Roman" w:hAnsi="Times New Roman" w:cs="Times New Roman"/>
          <w:bCs/>
          <w:sz w:val="28"/>
          <w:szCs w:val="28"/>
        </w:rPr>
        <w:t>Моніторингом</w:t>
      </w:r>
      <w:proofErr w:type="spellEnd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плодоносного саду  </w:t>
      </w:r>
      <w:r w:rsidRPr="008646D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виявлено, що 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яблунева плодожерка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закінчує живлення на пізніх сортах яблуні. Гусениці заповзають в місця зимівлі. Шкідником заселено 66 % дерев, чисельність 1-2 гусениці  в щілинах  на 1 заселене дерево. </w:t>
      </w:r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Зеленою яблуневою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попелицею заселено 90 % дерев в слабкому ступені. Проходить </w:t>
      </w:r>
      <w:proofErr w:type="spellStart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живонародження</w:t>
      </w:r>
      <w:proofErr w:type="spellEnd"/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самок і самців попелиці. В наступній декаді очікується відкладання зимуючих  яєць попелицями.</w:t>
      </w:r>
    </w:p>
    <w:p w14:paraId="4BD5FCC8" w14:textId="77777777" w:rsidR="007E43E2" w:rsidRPr="008646DE" w:rsidRDefault="007E43E2" w:rsidP="007E43E2">
      <w:pPr>
        <w:pStyle w:val="Default"/>
        <w:ind w:right="-1"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>Паршею</w:t>
      </w:r>
      <w:proofErr w:type="spellEnd"/>
      <w:r w:rsidRPr="008646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646DE">
        <w:rPr>
          <w:rFonts w:ascii="Times New Roman" w:hAnsi="Times New Roman" w:cs="Times New Roman"/>
          <w:bCs/>
          <w:sz w:val="28"/>
          <w:szCs w:val="28"/>
          <w:lang w:val="uk-UA"/>
        </w:rPr>
        <w:t>уражено до 45% дерев, 10–15% листків, 1-2 %  плодів, розвиток хвороби становить 0,5%. Плодовою гниллю уражено 1-3 % плодів.</w:t>
      </w:r>
    </w:p>
    <w:p w14:paraId="6B4F59EC" w14:textId="77777777" w:rsidR="007E43E2" w:rsidRPr="00A35A05" w:rsidRDefault="007E43E2" w:rsidP="007E43E2">
      <w:pPr>
        <w:jc w:val="center"/>
        <w:rPr>
          <w:rFonts w:asciiTheme="minorHAnsi" w:hAnsiTheme="minorHAnsi" w:cstheme="minorHAnsi"/>
          <w:b/>
          <w:bCs/>
          <w:szCs w:val="28"/>
        </w:rPr>
      </w:pPr>
    </w:p>
    <w:bookmarkEnd w:id="2"/>
    <w:p w14:paraId="623FCB23" w14:textId="77777777" w:rsidR="007E43E2" w:rsidRDefault="007E43E2" w:rsidP="007E43E2">
      <w:pPr>
        <w:rPr>
          <w:bCs/>
          <w:sz w:val="16"/>
          <w:szCs w:val="16"/>
        </w:rPr>
      </w:pPr>
    </w:p>
    <w:p w14:paraId="4460EDBC" w14:textId="77777777" w:rsidR="007E43E2" w:rsidRPr="00EB07E8" w:rsidRDefault="007E43E2" w:rsidP="007E43E2">
      <w:pPr>
        <w:rPr>
          <w:bCs/>
          <w:sz w:val="16"/>
          <w:szCs w:val="16"/>
          <w:lang w:val="ru-RU"/>
        </w:rPr>
        <w:sectPr w:rsidR="007E43E2" w:rsidRPr="00EB07E8" w:rsidSect="007E43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8D0DFA" w14:textId="77777777" w:rsidR="007E43E2" w:rsidRPr="00A62479" w:rsidRDefault="007E43E2" w:rsidP="007E43E2">
      <w:pPr>
        <w:jc w:val="center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1F5E1101" w14:textId="77777777" w:rsidR="007E43E2" w:rsidRPr="000372E8" w:rsidRDefault="007E43E2" w:rsidP="007E43E2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76BF1D64" w14:textId="77777777" w:rsidR="007E43E2" w:rsidRPr="00A62479" w:rsidRDefault="007E43E2" w:rsidP="007E43E2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1CD770DA" w14:textId="77777777" w:rsidR="007E43E2" w:rsidRPr="000372E8" w:rsidRDefault="007E43E2" w:rsidP="007E43E2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23 вересня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7E43E2" w:rsidRPr="004A0C50" w14:paraId="1D45FD93" w14:textId="77777777" w:rsidTr="004F1D67">
        <w:trPr>
          <w:trHeight w:val="1417"/>
        </w:trPr>
        <w:tc>
          <w:tcPr>
            <w:tcW w:w="284" w:type="dxa"/>
            <w:vMerge w:val="restart"/>
          </w:tcPr>
          <w:p w14:paraId="101127DA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</w:tcPr>
          <w:p w14:paraId="7D3282B3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15CD0930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75E62929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19C608FA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5D5314B1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574DBB24" w14:textId="77777777" w:rsidR="007E43E2" w:rsidRPr="00A62479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5C11430C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7E43E2" w:rsidRPr="004A0C50" w14:paraId="4821D252" w14:textId="77777777" w:rsidTr="004F1D67">
        <w:tc>
          <w:tcPr>
            <w:tcW w:w="284" w:type="dxa"/>
            <w:vMerge/>
          </w:tcPr>
          <w:p w14:paraId="211DBE8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D241260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BE1969C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585BBF2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52C21FC0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7C48F2FF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159F1035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123D8691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5D601CD3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4B3EB4AD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3FA62B83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64E0122F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03268DDD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791D0344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69133972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218FB0F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2085CD4D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7E43E2" w:rsidRPr="004A0C50" w14:paraId="727F3B55" w14:textId="77777777" w:rsidTr="004F1D67">
        <w:tc>
          <w:tcPr>
            <w:tcW w:w="284" w:type="dxa"/>
            <w:vMerge/>
          </w:tcPr>
          <w:p w14:paraId="548E7B57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791E937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50D2F47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05DB7CDB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50518AAA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634182EF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6348E93B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7F28778A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4E7ED3A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28B9F70" w14:textId="77777777" w:rsidR="007E43E2" w:rsidRPr="00591BF7" w:rsidRDefault="007E43E2" w:rsidP="004F1D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717074BC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023B439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369DA67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5908FC0D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48BA6C1E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32D29C3B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54C05B66" w14:textId="77777777" w:rsidR="007E43E2" w:rsidRPr="004A0C50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3E2" w:rsidRPr="000372E8" w14:paraId="06382F39" w14:textId="77777777" w:rsidTr="004F1D67">
        <w:tc>
          <w:tcPr>
            <w:tcW w:w="284" w:type="dxa"/>
          </w:tcPr>
          <w:p w14:paraId="16141F92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1D0BE8E7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6CF2969E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31892E26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76BC404B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2EFB6AF1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7E427664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56C4C82C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564024E9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75D4F22E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055BD25D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2EA1F2CF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15ECAB72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3379E964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66FB64E9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555B38B4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279B271C" w14:textId="77777777" w:rsidR="007E43E2" w:rsidRPr="000372E8" w:rsidRDefault="007E43E2" w:rsidP="004F1D67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7E43E2" w:rsidRPr="00472C35" w14:paraId="2601939F" w14:textId="77777777" w:rsidTr="004F1D67">
        <w:trPr>
          <w:trHeight w:val="655"/>
        </w:trPr>
        <w:tc>
          <w:tcPr>
            <w:tcW w:w="284" w:type="dxa"/>
          </w:tcPr>
          <w:p w14:paraId="34784D36" w14:textId="77777777" w:rsidR="007E43E2" w:rsidRDefault="007E43E2" w:rsidP="004F1D67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0636F09B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18" w:type="dxa"/>
            <w:vAlign w:val="center"/>
          </w:tcPr>
          <w:p w14:paraId="04B9119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0,114</w:t>
            </w:r>
          </w:p>
        </w:tc>
        <w:tc>
          <w:tcPr>
            <w:tcW w:w="1674" w:type="dxa"/>
            <w:vAlign w:val="center"/>
          </w:tcPr>
          <w:p w14:paraId="4AE3EEC5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Злакові мухи</w:t>
            </w:r>
          </w:p>
        </w:tc>
        <w:tc>
          <w:tcPr>
            <w:tcW w:w="877" w:type="dxa"/>
            <w:vAlign w:val="center"/>
          </w:tcPr>
          <w:p w14:paraId="254BE88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6C23C77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</w:p>
        </w:tc>
        <w:tc>
          <w:tcPr>
            <w:tcW w:w="1359" w:type="dxa"/>
            <w:vAlign w:val="center"/>
          </w:tcPr>
          <w:p w14:paraId="33A85DA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5D1D8A5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2/3</w:t>
            </w:r>
          </w:p>
        </w:tc>
        <w:tc>
          <w:tcPr>
            <w:tcW w:w="658" w:type="dxa"/>
            <w:vAlign w:val="center"/>
          </w:tcPr>
          <w:p w14:paraId="5150E7B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7D58B6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4652C6C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0A1065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6C7CA14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</w:p>
        </w:tc>
        <w:tc>
          <w:tcPr>
            <w:tcW w:w="908" w:type="dxa"/>
            <w:vAlign w:val="center"/>
          </w:tcPr>
          <w:p w14:paraId="0443F5D7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3E3AF2E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768456EF" w14:textId="77777777" w:rsidR="007E43E2" w:rsidRDefault="007E43E2" w:rsidP="004F1D67">
            <w:pPr>
              <w:jc w:val="center"/>
            </w:pPr>
          </w:p>
        </w:tc>
        <w:tc>
          <w:tcPr>
            <w:tcW w:w="982" w:type="dxa"/>
          </w:tcPr>
          <w:p w14:paraId="4E080DAD" w14:textId="77777777" w:rsidR="007E43E2" w:rsidRDefault="007E43E2" w:rsidP="004F1D67">
            <w:pPr>
              <w:jc w:val="center"/>
            </w:pPr>
          </w:p>
        </w:tc>
      </w:tr>
      <w:tr w:rsidR="007E43E2" w:rsidRPr="00472C35" w14:paraId="29C3B47D" w14:textId="77777777" w:rsidTr="004F1D67">
        <w:trPr>
          <w:trHeight w:val="655"/>
        </w:trPr>
        <w:tc>
          <w:tcPr>
            <w:tcW w:w="284" w:type="dxa"/>
          </w:tcPr>
          <w:p w14:paraId="2588F236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1C0C4FB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B518FF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0,114</w:t>
            </w:r>
          </w:p>
        </w:tc>
        <w:tc>
          <w:tcPr>
            <w:tcW w:w="1674" w:type="dxa"/>
            <w:vAlign w:val="center"/>
          </w:tcPr>
          <w:p w14:paraId="730D2589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Хлібні блішки</w:t>
            </w:r>
          </w:p>
        </w:tc>
        <w:tc>
          <w:tcPr>
            <w:tcW w:w="877" w:type="dxa"/>
            <w:vAlign w:val="center"/>
          </w:tcPr>
          <w:p w14:paraId="5A65F00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13B7298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74C0A46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1D6F585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vAlign w:val="center"/>
          </w:tcPr>
          <w:p w14:paraId="539CA42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B52158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5710C01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8A55F3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B41767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969F497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50D9246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555DA82" w14:textId="77777777" w:rsidR="007E43E2" w:rsidRDefault="007E43E2" w:rsidP="004F1D67">
            <w:pPr>
              <w:jc w:val="center"/>
            </w:pPr>
          </w:p>
        </w:tc>
        <w:tc>
          <w:tcPr>
            <w:tcW w:w="982" w:type="dxa"/>
          </w:tcPr>
          <w:p w14:paraId="39AC8053" w14:textId="77777777" w:rsidR="007E43E2" w:rsidRDefault="007E43E2" w:rsidP="004F1D67">
            <w:pPr>
              <w:jc w:val="center"/>
            </w:pPr>
          </w:p>
        </w:tc>
      </w:tr>
      <w:tr w:rsidR="007E43E2" w:rsidRPr="00472C35" w14:paraId="08FAE587" w14:textId="77777777" w:rsidTr="004F1D67">
        <w:trPr>
          <w:trHeight w:val="655"/>
        </w:trPr>
        <w:tc>
          <w:tcPr>
            <w:tcW w:w="284" w:type="dxa"/>
          </w:tcPr>
          <w:p w14:paraId="53EFEC10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63FF4AF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E9AB35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0,114</w:t>
            </w:r>
          </w:p>
        </w:tc>
        <w:tc>
          <w:tcPr>
            <w:tcW w:w="1674" w:type="dxa"/>
            <w:vAlign w:val="center"/>
          </w:tcPr>
          <w:p w14:paraId="1FDFF62A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Цикадки</w:t>
            </w:r>
          </w:p>
        </w:tc>
        <w:tc>
          <w:tcPr>
            <w:tcW w:w="877" w:type="dxa"/>
            <w:vAlign w:val="center"/>
          </w:tcPr>
          <w:p w14:paraId="6DF37B0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30C2B5B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38C2447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0FC93CE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4/6</w:t>
            </w:r>
          </w:p>
        </w:tc>
        <w:tc>
          <w:tcPr>
            <w:tcW w:w="658" w:type="dxa"/>
            <w:vAlign w:val="center"/>
          </w:tcPr>
          <w:p w14:paraId="36335D0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B8515A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6B9CC3B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80E37A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479BD3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D5D9038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6972A3F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E09ED1C" w14:textId="77777777" w:rsidR="007E43E2" w:rsidRDefault="007E43E2" w:rsidP="004F1D67">
            <w:pPr>
              <w:jc w:val="center"/>
            </w:pPr>
          </w:p>
        </w:tc>
        <w:tc>
          <w:tcPr>
            <w:tcW w:w="982" w:type="dxa"/>
          </w:tcPr>
          <w:p w14:paraId="0DDA40F6" w14:textId="77777777" w:rsidR="007E43E2" w:rsidRDefault="007E43E2" w:rsidP="004F1D67">
            <w:pPr>
              <w:jc w:val="center"/>
            </w:pPr>
          </w:p>
        </w:tc>
      </w:tr>
      <w:tr w:rsidR="007E43E2" w:rsidRPr="00472C35" w14:paraId="1BE61773" w14:textId="77777777" w:rsidTr="004F1D67">
        <w:trPr>
          <w:trHeight w:val="655"/>
        </w:trPr>
        <w:tc>
          <w:tcPr>
            <w:tcW w:w="284" w:type="dxa"/>
          </w:tcPr>
          <w:p w14:paraId="1C441C73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C04284A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68A87C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0,114</w:t>
            </w:r>
          </w:p>
        </w:tc>
        <w:tc>
          <w:tcPr>
            <w:tcW w:w="1674" w:type="dxa"/>
            <w:vAlign w:val="center"/>
          </w:tcPr>
          <w:p w14:paraId="4B87E8E2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vAlign w:val="center"/>
          </w:tcPr>
          <w:p w14:paraId="37FE0F2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289817F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  <w:r w:rsidRPr="00F2631C">
              <w:rPr>
                <w:sz w:val="24"/>
                <w:szCs w:val="24"/>
              </w:rPr>
              <w:t>/1</w:t>
            </w:r>
          </w:p>
        </w:tc>
        <w:tc>
          <w:tcPr>
            <w:tcW w:w="1359" w:type="dxa"/>
            <w:vAlign w:val="center"/>
          </w:tcPr>
          <w:p w14:paraId="6DDC65E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3B3E1C7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58D7016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B5ED0F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vAlign w:val="center"/>
          </w:tcPr>
          <w:p w14:paraId="0F84A00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DFBFAC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76D0235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</w:p>
        </w:tc>
        <w:tc>
          <w:tcPr>
            <w:tcW w:w="908" w:type="dxa"/>
            <w:vAlign w:val="center"/>
          </w:tcPr>
          <w:p w14:paraId="29E7CCD8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3CAA3C0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9CDD645" w14:textId="77777777" w:rsidR="007E43E2" w:rsidRDefault="007E43E2" w:rsidP="004F1D67">
            <w:pPr>
              <w:jc w:val="center"/>
            </w:pPr>
          </w:p>
        </w:tc>
        <w:tc>
          <w:tcPr>
            <w:tcW w:w="982" w:type="dxa"/>
          </w:tcPr>
          <w:p w14:paraId="18A20D54" w14:textId="77777777" w:rsidR="007E43E2" w:rsidRDefault="007E43E2" w:rsidP="004F1D67">
            <w:pPr>
              <w:jc w:val="center"/>
            </w:pPr>
          </w:p>
        </w:tc>
      </w:tr>
      <w:tr w:rsidR="007E43E2" w:rsidRPr="00472C35" w14:paraId="5E1BB972" w14:textId="77777777" w:rsidTr="004F1D67">
        <w:trPr>
          <w:trHeight w:val="655"/>
        </w:trPr>
        <w:tc>
          <w:tcPr>
            <w:tcW w:w="284" w:type="dxa"/>
          </w:tcPr>
          <w:p w14:paraId="651E58A3" w14:textId="77777777" w:rsidR="007E43E2" w:rsidRDefault="007E43E2" w:rsidP="004F1D67">
            <w:pPr>
              <w:jc w:val="center"/>
            </w:pPr>
            <w:r>
              <w:t>2</w:t>
            </w:r>
          </w:p>
        </w:tc>
        <w:tc>
          <w:tcPr>
            <w:tcW w:w="1276" w:type="dxa"/>
          </w:tcPr>
          <w:p w14:paraId="583B587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кукурудза</w:t>
            </w:r>
          </w:p>
        </w:tc>
        <w:tc>
          <w:tcPr>
            <w:tcW w:w="1418" w:type="dxa"/>
          </w:tcPr>
          <w:p w14:paraId="77BD41E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0,543</w:t>
            </w:r>
          </w:p>
        </w:tc>
        <w:tc>
          <w:tcPr>
            <w:tcW w:w="1674" w:type="dxa"/>
          </w:tcPr>
          <w:p w14:paraId="32969DC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Стебловий метелик</w:t>
            </w:r>
          </w:p>
        </w:tc>
        <w:tc>
          <w:tcPr>
            <w:tcW w:w="877" w:type="dxa"/>
          </w:tcPr>
          <w:p w14:paraId="57309B9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85</w:t>
            </w:r>
          </w:p>
        </w:tc>
        <w:tc>
          <w:tcPr>
            <w:tcW w:w="908" w:type="dxa"/>
          </w:tcPr>
          <w:p w14:paraId="7ECE9D3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1/5</w:t>
            </w:r>
          </w:p>
        </w:tc>
        <w:tc>
          <w:tcPr>
            <w:tcW w:w="1359" w:type="dxa"/>
          </w:tcPr>
          <w:p w14:paraId="5772363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./10крок</w:t>
            </w:r>
          </w:p>
        </w:tc>
        <w:tc>
          <w:tcPr>
            <w:tcW w:w="1044" w:type="dxa"/>
          </w:tcPr>
          <w:p w14:paraId="5398050C" w14:textId="77777777" w:rsidR="007E43E2" w:rsidRPr="00F2631C" w:rsidRDefault="007E43E2" w:rsidP="004F1D67">
            <w:pPr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A06885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A9F396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</w:tcPr>
          <w:p w14:paraId="0DF283E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BBA260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F51CBD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20059CC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14:paraId="125CFF9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4C660FC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19835334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43E2" w:rsidRPr="00472C35" w14:paraId="39085951" w14:textId="77777777" w:rsidTr="004F1D67">
        <w:tc>
          <w:tcPr>
            <w:tcW w:w="284" w:type="dxa"/>
          </w:tcPr>
          <w:p w14:paraId="68A63629" w14:textId="77777777" w:rsidR="007E43E2" w:rsidRDefault="007E43E2" w:rsidP="004F1D67">
            <w:r>
              <w:t>3</w:t>
            </w:r>
          </w:p>
        </w:tc>
        <w:tc>
          <w:tcPr>
            <w:tcW w:w="1276" w:type="dxa"/>
            <w:vAlign w:val="center"/>
          </w:tcPr>
          <w:p w14:paraId="4B78A460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Цукровий буряк</w:t>
            </w:r>
          </w:p>
        </w:tc>
        <w:tc>
          <w:tcPr>
            <w:tcW w:w="1418" w:type="dxa"/>
            <w:vAlign w:val="center"/>
          </w:tcPr>
          <w:p w14:paraId="6E46DCC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74" w:type="dxa"/>
            <w:vAlign w:val="center"/>
          </w:tcPr>
          <w:p w14:paraId="2F909955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vAlign w:val="center"/>
          </w:tcPr>
          <w:p w14:paraId="5957200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7E7497B0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  <w:vAlign w:val="center"/>
          </w:tcPr>
          <w:p w14:paraId="59EC316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росл</w:t>
            </w:r>
            <w:proofErr w:type="spellEnd"/>
          </w:p>
        </w:tc>
        <w:tc>
          <w:tcPr>
            <w:tcW w:w="1044" w:type="dxa"/>
            <w:vAlign w:val="center"/>
          </w:tcPr>
          <w:p w14:paraId="552FF6A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2/4</w:t>
            </w:r>
          </w:p>
        </w:tc>
        <w:tc>
          <w:tcPr>
            <w:tcW w:w="658" w:type="dxa"/>
            <w:vAlign w:val="center"/>
          </w:tcPr>
          <w:p w14:paraId="2C15AA3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63032D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2/10</w:t>
            </w:r>
          </w:p>
        </w:tc>
        <w:tc>
          <w:tcPr>
            <w:tcW w:w="749" w:type="dxa"/>
            <w:vAlign w:val="center"/>
          </w:tcPr>
          <w:p w14:paraId="121B055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1A802D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1582BD9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53B01382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24E9514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5DFA540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FD35248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5A2FFD2E" w14:textId="77777777" w:rsidTr="004F1D67">
        <w:tc>
          <w:tcPr>
            <w:tcW w:w="284" w:type="dxa"/>
          </w:tcPr>
          <w:p w14:paraId="10574501" w14:textId="77777777" w:rsidR="007E43E2" w:rsidRDefault="007E43E2" w:rsidP="004F1D67"/>
        </w:tc>
        <w:tc>
          <w:tcPr>
            <w:tcW w:w="1276" w:type="dxa"/>
            <w:vAlign w:val="center"/>
          </w:tcPr>
          <w:p w14:paraId="7EFF0343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82D219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74" w:type="dxa"/>
            <w:vAlign w:val="center"/>
          </w:tcPr>
          <w:p w14:paraId="166F830B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Совка-гамма</w:t>
            </w:r>
          </w:p>
        </w:tc>
        <w:tc>
          <w:tcPr>
            <w:tcW w:w="877" w:type="dxa"/>
            <w:vAlign w:val="center"/>
          </w:tcPr>
          <w:p w14:paraId="4F02EBE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3E20CB85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2/4</w:t>
            </w:r>
          </w:p>
        </w:tc>
        <w:tc>
          <w:tcPr>
            <w:tcW w:w="1359" w:type="dxa"/>
            <w:vAlign w:val="center"/>
          </w:tcPr>
          <w:p w14:paraId="0B2C758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43A6599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5FC7FEF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68D7FB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0,3/1</w:t>
            </w:r>
          </w:p>
        </w:tc>
        <w:tc>
          <w:tcPr>
            <w:tcW w:w="749" w:type="dxa"/>
            <w:vAlign w:val="center"/>
          </w:tcPr>
          <w:p w14:paraId="4D6A0AA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8270A0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0CB856D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vAlign w:val="center"/>
          </w:tcPr>
          <w:p w14:paraId="16E8DEE9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7EBC51D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99C3345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18679E48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515352F7" w14:textId="77777777" w:rsidTr="004F1D67">
        <w:tc>
          <w:tcPr>
            <w:tcW w:w="284" w:type="dxa"/>
          </w:tcPr>
          <w:p w14:paraId="7E10C36B" w14:textId="77777777" w:rsidR="007E43E2" w:rsidRDefault="007E43E2" w:rsidP="004F1D67"/>
        </w:tc>
        <w:tc>
          <w:tcPr>
            <w:tcW w:w="1276" w:type="dxa"/>
            <w:vAlign w:val="center"/>
          </w:tcPr>
          <w:p w14:paraId="6425EDC9" w14:textId="77777777" w:rsidR="007E43E2" w:rsidRPr="00F2631C" w:rsidRDefault="007E43E2" w:rsidP="004F1D67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E20130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74" w:type="dxa"/>
            <w:vAlign w:val="center"/>
          </w:tcPr>
          <w:p w14:paraId="4F87F486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довгоносики</w:t>
            </w:r>
          </w:p>
        </w:tc>
        <w:tc>
          <w:tcPr>
            <w:tcW w:w="877" w:type="dxa"/>
            <w:vAlign w:val="center"/>
          </w:tcPr>
          <w:p w14:paraId="2DBC9CD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37DA7824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розкопки</w:t>
            </w:r>
          </w:p>
        </w:tc>
        <w:tc>
          <w:tcPr>
            <w:tcW w:w="1359" w:type="dxa"/>
            <w:vAlign w:val="center"/>
          </w:tcPr>
          <w:p w14:paraId="533FDD3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54163C2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2,5</w:t>
            </w:r>
          </w:p>
        </w:tc>
        <w:tc>
          <w:tcPr>
            <w:tcW w:w="658" w:type="dxa"/>
            <w:vAlign w:val="center"/>
          </w:tcPr>
          <w:p w14:paraId="740F893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30F573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4E91FC8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19274B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7A94022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1B24113A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51B59D3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F5DE55B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1034B6BE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0A540A88" w14:textId="77777777" w:rsidTr="004F1D67">
        <w:tc>
          <w:tcPr>
            <w:tcW w:w="284" w:type="dxa"/>
          </w:tcPr>
          <w:p w14:paraId="04A2B390" w14:textId="77777777" w:rsidR="007E43E2" w:rsidRDefault="007E43E2" w:rsidP="004F1D67"/>
        </w:tc>
        <w:tc>
          <w:tcPr>
            <w:tcW w:w="1276" w:type="dxa"/>
          </w:tcPr>
          <w:p w14:paraId="70CF490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B31170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74" w:type="dxa"/>
          </w:tcPr>
          <w:p w14:paraId="054CB1F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6A5455C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406C8A1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359" w:type="dxa"/>
          </w:tcPr>
          <w:p w14:paraId="1EFA6E6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086AE57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7F139C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43632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</w:tcPr>
          <w:p w14:paraId="5040E9A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54F7A0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3508AB9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908" w:type="dxa"/>
          </w:tcPr>
          <w:p w14:paraId="28ABAC4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5CFCF34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F0D3883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93DFE5C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43E2" w:rsidRPr="00472C35" w14:paraId="10F56B75" w14:textId="77777777" w:rsidTr="004F1D67">
        <w:tc>
          <w:tcPr>
            <w:tcW w:w="284" w:type="dxa"/>
          </w:tcPr>
          <w:p w14:paraId="5524C797" w14:textId="77777777" w:rsidR="007E43E2" w:rsidRDefault="007E43E2" w:rsidP="004F1D67">
            <w:pPr>
              <w:jc w:val="center"/>
            </w:pPr>
            <w:r>
              <w:t>4</w:t>
            </w:r>
          </w:p>
        </w:tc>
        <w:tc>
          <w:tcPr>
            <w:tcW w:w="1276" w:type="dxa"/>
          </w:tcPr>
          <w:p w14:paraId="7F09D0E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18" w:type="dxa"/>
          </w:tcPr>
          <w:p w14:paraId="36A13BF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0,333</w:t>
            </w:r>
          </w:p>
        </w:tc>
        <w:tc>
          <w:tcPr>
            <w:tcW w:w="1674" w:type="dxa"/>
          </w:tcPr>
          <w:p w14:paraId="62853B3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2C3E267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30</w:t>
            </w:r>
          </w:p>
        </w:tc>
        <w:tc>
          <w:tcPr>
            <w:tcW w:w="908" w:type="dxa"/>
          </w:tcPr>
          <w:p w14:paraId="6757845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237DE6C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300A8DC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1FEEA57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4EEF0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</w:tcPr>
          <w:p w14:paraId="6C355BE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56137DC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44CCA1B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908" w:type="dxa"/>
          </w:tcPr>
          <w:p w14:paraId="7965D22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523D3EF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2A4BD15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4F68912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3E2" w:rsidRPr="00472C35" w14:paraId="443ADB45" w14:textId="77777777" w:rsidTr="004F1D67">
        <w:tc>
          <w:tcPr>
            <w:tcW w:w="284" w:type="dxa"/>
          </w:tcPr>
          <w:p w14:paraId="32281AE8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479D00F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D3BA10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0,333</w:t>
            </w:r>
          </w:p>
        </w:tc>
        <w:tc>
          <w:tcPr>
            <w:tcW w:w="1674" w:type="dxa"/>
          </w:tcPr>
          <w:p w14:paraId="239E8A4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хрестоцвітні</w:t>
            </w:r>
            <w:proofErr w:type="spellEnd"/>
            <w:r w:rsidRPr="00F2631C"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</w:tcPr>
          <w:p w14:paraId="142C7B5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0983E05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</w:tcPr>
          <w:p w14:paraId="2342447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404A7C4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048E75D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4BFFA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469C03E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A4FC63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174C08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470B58A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1955F04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0F02200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75508AE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3E2" w:rsidRPr="00472C35" w14:paraId="43C0D120" w14:textId="77777777" w:rsidTr="004F1D67">
        <w:tc>
          <w:tcPr>
            <w:tcW w:w="284" w:type="dxa"/>
          </w:tcPr>
          <w:p w14:paraId="20FABAAA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4DD7C20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3A8DA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0,333</w:t>
            </w:r>
          </w:p>
        </w:tc>
        <w:tc>
          <w:tcPr>
            <w:tcW w:w="1674" w:type="dxa"/>
          </w:tcPr>
          <w:p w14:paraId="065A4CF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51466F4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30</w:t>
            </w:r>
          </w:p>
        </w:tc>
        <w:tc>
          <w:tcPr>
            <w:tcW w:w="908" w:type="dxa"/>
          </w:tcPr>
          <w:p w14:paraId="1627B35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</w:tcPr>
          <w:p w14:paraId="0C17BB1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05713AD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63EA5F7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5DDFA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0,2/0,5</w:t>
            </w:r>
          </w:p>
        </w:tc>
        <w:tc>
          <w:tcPr>
            <w:tcW w:w="749" w:type="dxa"/>
          </w:tcPr>
          <w:p w14:paraId="795AE28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2EB28BA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2A52BEA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поод</w:t>
            </w:r>
            <w:proofErr w:type="spellEnd"/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908" w:type="dxa"/>
          </w:tcPr>
          <w:p w14:paraId="65926F1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</w:tcPr>
          <w:p w14:paraId="3DBCE9A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35D524A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E2A9C73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3E2" w:rsidRPr="00472C35" w14:paraId="3BCEB0FB" w14:textId="77777777" w:rsidTr="004F1D67">
        <w:tc>
          <w:tcPr>
            <w:tcW w:w="284" w:type="dxa"/>
          </w:tcPr>
          <w:p w14:paraId="5723A173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0CF5970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4B0217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0,333</w:t>
            </w:r>
          </w:p>
        </w:tc>
        <w:tc>
          <w:tcPr>
            <w:tcW w:w="1674" w:type="dxa"/>
            <w:vAlign w:val="center"/>
          </w:tcPr>
          <w:p w14:paraId="33FFB87B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ріпаковий трач</w:t>
            </w:r>
          </w:p>
        </w:tc>
        <w:tc>
          <w:tcPr>
            <w:tcW w:w="877" w:type="dxa"/>
            <w:vAlign w:val="center"/>
          </w:tcPr>
          <w:p w14:paraId="745504A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84</w:t>
            </w:r>
          </w:p>
        </w:tc>
        <w:tc>
          <w:tcPr>
            <w:tcW w:w="908" w:type="dxa"/>
            <w:vAlign w:val="center"/>
          </w:tcPr>
          <w:p w14:paraId="7CA03675" w14:textId="77777777" w:rsidR="007E43E2" w:rsidRPr="00F2631C" w:rsidRDefault="007E43E2" w:rsidP="004F1D67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295624E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68D2C29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vAlign w:val="center"/>
          </w:tcPr>
          <w:p w14:paraId="7880847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5674A2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1694DAE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79E282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97668E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0EA2795A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0A161D9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0D7A87B9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30B57177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0D7760A2" w14:textId="77777777" w:rsidTr="004F1D67">
        <w:tc>
          <w:tcPr>
            <w:tcW w:w="284" w:type="dxa"/>
          </w:tcPr>
          <w:p w14:paraId="0368635B" w14:textId="77777777" w:rsidR="007E43E2" w:rsidRDefault="007E43E2" w:rsidP="004F1D67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14:paraId="56B8493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капуста</w:t>
            </w:r>
          </w:p>
        </w:tc>
        <w:tc>
          <w:tcPr>
            <w:tcW w:w="1418" w:type="dxa"/>
            <w:vAlign w:val="center"/>
          </w:tcPr>
          <w:p w14:paraId="76DC99F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0,005</w:t>
            </w:r>
          </w:p>
        </w:tc>
        <w:tc>
          <w:tcPr>
            <w:tcW w:w="1674" w:type="dxa"/>
            <w:vAlign w:val="center"/>
          </w:tcPr>
          <w:p w14:paraId="080A94C9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vAlign w:val="center"/>
          </w:tcPr>
          <w:p w14:paraId="18FA9B9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612FCF03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8/10</w:t>
            </w:r>
          </w:p>
        </w:tc>
        <w:tc>
          <w:tcPr>
            <w:tcW w:w="1359" w:type="dxa"/>
            <w:vAlign w:val="center"/>
          </w:tcPr>
          <w:p w14:paraId="02259A2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Екз.рослину</w:t>
            </w:r>
            <w:proofErr w:type="spellEnd"/>
          </w:p>
        </w:tc>
        <w:tc>
          <w:tcPr>
            <w:tcW w:w="1044" w:type="dxa"/>
            <w:vAlign w:val="center"/>
          </w:tcPr>
          <w:p w14:paraId="7797B1D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118F7A7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85A693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7/16</w:t>
            </w:r>
          </w:p>
        </w:tc>
        <w:tc>
          <w:tcPr>
            <w:tcW w:w="749" w:type="dxa"/>
            <w:vAlign w:val="center"/>
          </w:tcPr>
          <w:p w14:paraId="4F836D7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00AA20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2F6CAC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8</w:t>
            </w:r>
          </w:p>
        </w:tc>
        <w:tc>
          <w:tcPr>
            <w:tcW w:w="908" w:type="dxa"/>
            <w:vAlign w:val="center"/>
          </w:tcPr>
          <w:p w14:paraId="40CECF4C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</w:t>
            </w:r>
          </w:p>
        </w:tc>
        <w:tc>
          <w:tcPr>
            <w:tcW w:w="649" w:type="dxa"/>
          </w:tcPr>
          <w:p w14:paraId="58F3804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08C422A" w14:textId="77777777" w:rsidR="007E43E2" w:rsidRPr="000526AD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FD30518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43E2" w:rsidRPr="00472C35" w14:paraId="7CD627A1" w14:textId="77777777" w:rsidTr="004F1D67">
        <w:tc>
          <w:tcPr>
            <w:tcW w:w="284" w:type="dxa"/>
          </w:tcPr>
          <w:p w14:paraId="37C2E485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4AC5889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163DF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0,005</w:t>
            </w:r>
          </w:p>
        </w:tc>
        <w:tc>
          <w:tcPr>
            <w:tcW w:w="1674" w:type="dxa"/>
            <w:vAlign w:val="center"/>
          </w:tcPr>
          <w:p w14:paraId="4B53BAD1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білани</w:t>
            </w:r>
          </w:p>
        </w:tc>
        <w:tc>
          <w:tcPr>
            <w:tcW w:w="877" w:type="dxa"/>
            <w:vAlign w:val="center"/>
          </w:tcPr>
          <w:p w14:paraId="6632C37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4481500C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3/4</w:t>
            </w:r>
          </w:p>
        </w:tc>
        <w:tc>
          <w:tcPr>
            <w:tcW w:w="1359" w:type="dxa"/>
            <w:vAlign w:val="center"/>
          </w:tcPr>
          <w:p w14:paraId="2FE8AF7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росл</w:t>
            </w:r>
            <w:proofErr w:type="spellEnd"/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14:paraId="0C9FDFD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6C5B07C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B45705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749" w:type="dxa"/>
            <w:vAlign w:val="center"/>
          </w:tcPr>
          <w:p w14:paraId="31F3DC4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5,6</w:t>
            </w:r>
          </w:p>
        </w:tc>
        <w:tc>
          <w:tcPr>
            <w:tcW w:w="669" w:type="dxa"/>
            <w:vAlign w:val="center"/>
          </w:tcPr>
          <w:p w14:paraId="7356507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15968F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6E1D1BF4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6DC6576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6D12E1E7" w14:textId="77777777" w:rsidR="007E43E2" w:rsidRPr="000526AD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87147A5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6A32111D" w14:textId="77777777" w:rsidTr="004F1D67">
        <w:tc>
          <w:tcPr>
            <w:tcW w:w="284" w:type="dxa"/>
          </w:tcPr>
          <w:p w14:paraId="3EBB4F83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32E6308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3E0800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0,005</w:t>
            </w:r>
          </w:p>
        </w:tc>
        <w:tc>
          <w:tcPr>
            <w:tcW w:w="1674" w:type="dxa"/>
            <w:vAlign w:val="center"/>
          </w:tcPr>
          <w:p w14:paraId="169BCC2F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Капустяна совка</w:t>
            </w:r>
          </w:p>
        </w:tc>
        <w:tc>
          <w:tcPr>
            <w:tcW w:w="877" w:type="dxa"/>
            <w:vAlign w:val="center"/>
          </w:tcPr>
          <w:p w14:paraId="71F4D96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594606D5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vAlign w:val="center"/>
          </w:tcPr>
          <w:p w14:paraId="6E810A4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Екщ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росл</w:t>
            </w:r>
            <w:proofErr w:type="spellEnd"/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1044" w:type="dxa"/>
            <w:vAlign w:val="center"/>
          </w:tcPr>
          <w:p w14:paraId="6774D52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0823425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BB3F9E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749" w:type="dxa"/>
            <w:vAlign w:val="center"/>
          </w:tcPr>
          <w:p w14:paraId="528658D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6</w:t>
            </w:r>
          </w:p>
        </w:tc>
        <w:tc>
          <w:tcPr>
            <w:tcW w:w="669" w:type="dxa"/>
            <w:vAlign w:val="center"/>
          </w:tcPr>
          <w:p w14:paraId="070B5F7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A59270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293AFB21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</w:tcPr>
          <w:p w14:paraId="56C0F4A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377B34B" w14:textId="77777777" w:rsidR="007E43E2" w:rsidRPr="000526AD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26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6226164A" w14:textId="77777777" w:rsidR="007E43E2" w:rsidRPr="00472C35" w:rsidRDefault="007E43E2" w:rsidP="004F1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43E2" w:rsidRPr="00472C35" w14:paraId="4846E667" w14:textId="77777777" w:rsidTr="004F1D67">
        <w:tc>
          <w:tcPr>
            <w:tcW w:w="284" w:type="dxa"/>
          </w:tcPr>
          <w:p w14:paraId="1DC76585" w14:textId="77777777" w:rsidR="007E43E2" w:rsidRDefault="007E43E2" w:rsidP="004F1D67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14:paraId="058E6CF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сад</w:t>
            </w:r>
          </w:p>
        </w:tc>
        <w:tc>
          <w:tcPr>
            <w:tcW w:w="1418" w:type="dxa"/>
            <w:vAlign w:val="center"/>
          </w:tcPr>
          <w:p w14:paraId="43F63A4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0,006</w:t>
            </w:r>
          </w:p>
        </w:tc>
        <w:tc>
          <w:tcPr>
            <w:tcW w:w="1674" w:type="dxa"/>
            <w:vAlign w:val="center"/>
          </w:tcPr>
          <w:p w14:paraId="5826C91A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плодожерка</w:t>
            </w:r>
          </w:p>
        </w:tc>
        <w:tc>
          <w:tcPr>
            <w:tcW w:w="877" w:type="dxa"/>
            <w:vAlign w:val="center"/>
          </w:tcPr>
          <w:p w14:paraId="62FDC85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3CFB2F35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66</w:t>
            </w:r>
          </w:p>
        </w:tc>
        <w:tc>
          <w:tcPr>
            <w:tcW w:w="1359" w:type="dxa"/>
            <w:vAlign w:val="center"/>
          </w:tcPr>
          <w:p w14:paraId="0B4EE54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./дерево</w:t>
            </w:r>
          </w:p>
        </w:tc>
        <w:tc>
          <w:tcPr>
            <w:tcW w:w="1044" w:type="dxa"/>
            <w:vAlign w:val="center"/>
          </w:tcPr>
          <w:p w14:paraId="6CBF03F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77085B3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6A0659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vAlign w:val="center"/>
          </w:tcPr>
          <w:p w14:paraId="2266EBA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616B920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76CD018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31BFCD91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263DF88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27476D6" w14:textId="77777777" w:rsidR="007E43E2" w:rsidRPr="000526AD" w:rsidRDefault="007E43E2" w:rsidP="004F1D67">
            <w:pPr>
              <w:jc w:val="center"/>
              <w:rPr>
                <w:sz w:val="24"/>
                <w:szCs w:val="24"/>
              </w:rPr>
            </w:pPr>
            <w:r w:rsidRPr="000526AD"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8FFCC21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7E43E2" w:rsidRPr="00472C35" w14:paraId="3BC222AA" w14:textId="77777777" w:rsidTr="004F1D67">
        <w:tc>
          <w:tcPr>
            <w:tcW w:w="284" w:type="dxa"/>
          </w:tcPr>
          <w:p w14:paraId="6301E425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5A9A3A6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9BF6EE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0,006</w:t>
            </w:r>
          </w:p>
        </w:tc>
        <w:tc>
          <w:tcPr>
            <w:tcW w:w="1674" w:type="dxa"/>
            <w:vAlign w:val="center"/>
          </w:tcPr>
          <w:p w14:paraId="700DE2C3" w14:textId="77777777" w:rsidR="007E43E2" w:rsidRPr="00F2631C" w:rsidRDefault="007E43E2" w:rsidP="004F1D67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  <w:vAlign w:val="center"/>
          </w:tcPr>
          <w:p w14:paraId="5FC14D0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15B5A918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90</w:t>
            </w:r>
          </w:p>
        </w:tc>
        <w:tc>
          <w:tcPr>
            <w:tcW w:w="1359" w:type="dxa"/>
            <w:vAlign w:val="center"/>
          </w:tcPr>
          <w:p w14:paraId="7524A82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./дерев.</w:t>
            </w:r>
          </w:p>
        </w:tc>
        <w:tc>
          <w:tcPr>
            <w:tcW w:w="1044" w:type="dxa"/>
            <w:vAlign w:val="center"/>
          </w:tcPr>
          <w:p w14:paraId="1A52CC7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5/10</w:t>
            </w:r>
          </w:p>
        </w:tc>
        <w:tc>
          <w:tcPr>
            <w:tcW w:w="658" w:type="dxa"/>
            <w:vAlign w:val="center"/>
          </w:tcPr>
          <w:p w14:paraId="757B8A6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F7AB8E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4214B4C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2F6768D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2D2CFAC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908" w:type="dxa"/>
            <w:vAlign w:val="center"/>
          </w:tcPr>
          <w:p w14:paraId="319EABB8" w14:textId="77777777" w:rsidR="007E43E2" w:rsidRPr="00F2631C" w:rsidRDefault="007E43E2" w:rsidP="004F1D67">
            <w:pPr>
              <w:ind w:left="-140" w:right="-150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7</w:t>
            </w:r>
          </w:p>
        </w:tc>
        <w:tc>
          <w:tcPr>
            <w:tcW w:w="649" w:type="dxa"/>
          </w:tcPr>
          <w:p w14:paraId="2F2E877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710917D" w14:textId="77777777" w:rsidR="007E43E2" w:rsidRPr="000526AD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41AA4266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71606151" w14:textId="77777777" w:rsidTr="004F1D67">
        <w:tc>
          <w:tcPr>
            <w:tcW w:w="284" w:type="dxa"/>
          </w:tcPr>
          <w:p w14:paraId="21B8A4E8" w14:textId="77777777" w:rsidR="007E43E2" w:rsidRDefault="007E43E2" w:rsidP="004F1D67">
            <w:pPr>
              <w:jc w:val="center"/>
            </w:pPr>
            <w:r>
              <w:t>7</w:t>
            </w:r>
          </w:p>
        </w:tc>
        <w:tc>
          <w:tcPr>
            <w:tcW w:w="1276" w:type="dxa"/>
          </w:tcPr>
          <w:p w14:paraId="439B274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 xml:space="preserve">Лісосмуги, неорні </w:t>
            </w:r>
          </w:p>
        </w:tc>
        <w:tc>
          <w:tcPr>
            <w:tcW w:w="1418" w:type="dxa"/>
          </w:tcPr>
          <w:p w14:paraId="323DD3B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0,021</w:t>
            </w:r>
          </w:p>
        </w:tc>
        <w:tc>
          <w:tcPr>
            <w:tcW w:w="1674" w:type="dxa"/>
          </w:tcPr>
          <w:p w14:paraId="08EED01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Клоп-шкідлива черепашка</w:t>
            </w:r>
          </w:p>
        </w:tc>
        <w:tc>
          <w:tcPr>
            <w:tcW w:w="877" w:type="dxa"/>
          </w:tcPr>
          <w:p w14:paraId="4CB100C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56</w:t>
            </w:r>
          </w:p>
        </w:tc>
        <w:tc>
          <w:tcPr>
            <w:tcW w:w="908" w:type="dxa"/>
          </w:tcPr>
          <w:p w14:paraId="3D78B681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розкопки</w:t>
            </w:r>
          </w:p>
        </w:tc>
        <w:tc>
          <w:tcPr>
            <w:tcW w:w="1359" w:type="dxa"/>
          </w:tcPr>
          <w:p w14:paraId="5AFE3A4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660E46E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0,1/1</w:t>
            </w:r>
          </w:p>
        </w:tc>
        <w:tc>
          <w:tcPr>
            <w:tcW w:w="658" w:type="dxa"/>
          </w:tcPr>
          <w:p w14:paraId="4CC1E91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18493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2CBE64E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F30DCA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308E1FD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5767D91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46000F5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0B5A2B9E" w14:textId="77777777" w:rsidR="007E43E2" w:rsidRPr="000526AD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1D481528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472C35" w14:paraId="6A888FFC" w14:textId="77777777" w:rsidTr="004F1D67">
        <w:tc>
          <w:tcPr>
            <w:tcW w:w="284" w:type="dxa"/>
          </w:tcPr>
          <w:p w14:paraId="19824CB3" w14:textId="77777777" w:rsidR="007E43E2" w:rsidRDefault="007E43E2" w:rsidP="004F1D67">
            <w:pPr>
              <w:jc w:val="center"/>
            </w:pPr>
          </w:p>
        </w:tc>
        <w:tc>
          <w:tcPr>
            <w:tcW w:w="1276" w:type="dxa"/>
          </w:tcPr>
          <w:p w14:paraId="36C534A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81213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</w:tcPr>
          <w:p w14:paraId="62E4FAB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dxa"/>
          </w:tcPr>
          <w:p w14:paraId="0572813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14D2F850" w14:textId="77777777" w:rsidR="007E43E2" w:rsidRPr="00F2631C" w:rsidRDefault="007E43E2" w:rsidP="004F1D67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</w:tcPr>
          <w:p w14:paraId="7C8CE1C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</w:tcPr>
          <w:p w14:paraId="43BEDC39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0C13487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ACF6A7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62357A9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38AD587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6D26892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7A681CB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0722956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54C9C903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5C314DF5" w14:textId="77777777" w:rsidR="007E43E2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408AA8A" w14:textId="77777777" w:rsidR="007E43E2" w:rsidRDefault="007E43E2" w:rsidP="007E43E2">
      <w:pPr>
        <w:contextualSpacing/>
        <w:jc w:val="right"/>
        <w:rPr>
          <w:szCs w:val="28"/>
        </w:rPr>
      </w:pPr>
    </w:p>
    <w:p w14:paraId="2B832A81" w14:textId="77777777" w:rsidR="007E43E2" w:rsidRDefault="007E43E2" w:rsidP="007E43E2">
      <w:pPr>
        <w:contextualSpacing/>
        <w:jc w:val="right"/>
        <w:rPr>
          <w:szCs w:val="28"/>
        </w:rPr>
      </w:pPr>
    </w:p>
    <w:p w14:paraId="62025D72" w14:textId="77777777" w:rsidR="007E43E2" w:rsidRDefault="007E43E2" w:rsidP="007E43E2">
      <w:pPr>
        <w:contextualSpacing/>
        <w:jc w:val="right"/>
        <w:rPr>
          <w:szCs w:val="28"/>
        </w:rPr>
      </w:pPr>
    </w:p>
    <w:p w14:paraId="0FC7BC4D" w14:textId="77777777" w:rsidR="007E43E2" w:rsidRDefault="007E43E2" w:rsidP="007E43E2">
      <w:pPr>
        <w:rPr>
          <w:szCs w:val="28"/>
        </w:rPr>
      </w:pPr>
      <w:r>
        <w:rPr>
          <w:szCs w:val="28"/>
        </w:rPr>
        <w:br w:type="page"/>
      </w:r>
    </w:p>
    <w:p w14:paraId="7C8FA04C" w14:textId="77777777" w:rsidR="007E43E2" w:rsidRDefault="007E43E2" w:rsidP="007E43E2">
      <w:pPr>
        <w:contextualSpacing/>
        <w:jc w:val="right"/>
        <w:rPr>
          <w:szCs w:val="28"/>
        </w:rPr>
      </w:pPr>
    </w:p>
    <w:p w14:paraId="2D058B02" w14:textId="77777777" w:rsidR="007E43E2" w:rsidRPr="00A62479" w:rsidRDefault="007E43E2" w:rsidP="007E43E2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48B287E5" w14:textId="77777777" w:rsidR="007E43E2" w:rsidRDefault="007E43E2" w:rsidP="007E43E2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04143091" w14:textId="77777777" w:rsidR="007E43E2" w:rsidRPr="00A62479" w:rsidRDefault="007E43E2" w:rsidP="007E43E2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1597CC06" w14:textId="77777777" w:rsidR="007E43E2" w:rsidRPr="00A62479" w:rsidRDefault="007E43E2" w:rsidP="007E43E2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7B7AAF22" w14:textId="77777777" w:rsidR="007E43E2" w:rsidRPr="000372E8" w:rsidRDefault="007E43E2" w:rsidP="007E43E2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2C9DAAF5" w14:textId="77777777" w:rsidR="007E43E2" w:rsidRPr="00A62479" w:rsidRDefault="007E43E2" w:rsidP="007E43E2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37B4395E" w14:textId="77777777" w:rsidR="007E43E2" w:rsidRPr="000372E8" w:rsidRDefault="007E43E2" w:rsidP="007E43E2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23 вересня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1809A61D" w14:textId="77777777" w:rsidR="007E43E2" w:rsidRDefault="007E43E2" w:rsidP="007E43E2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2"/>
        <w:gridCol w:w="1320"/>
        <w:gridCol w:w="1401"/>
        <w:gridCol w:w="1661"/>
        <w:gridCol w:w="979"/>
        <w:gridCol w:w="1103"/>
        <w:gridCol w:w="1446"/>
        <w:gridCol w:w="1409"/>
        <w:gridCol w:w="1094"/>
        <w:gridCol w:w="1446"/>
        <w:gridCol w:w="1093"/>
        <w:gridCol w:w="1096"/>
      </w:tblGrid>
      <w:tr w:rsidR="007E43E2" w:rsidRPr="00F24F4C" w14:paraId="1BB77682" w14:textId="77777777" w:rsidTr="004F1D67">
        <w:tc>
          <w:tcPr>
            <w:tcW w:w="522" w:type="dxa"/>
            <w:vMerge w:val="restart"/>
          </w:tcPr>
          <w:p w14:paraId="45366DA4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541914E1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6142CF95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5B226AC8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52676AD3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6479F744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360FEB02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7E43E2" w:rsidRPr="00F24F4C" w14:paraId="3E48EE46" w14:textId="77777777" w:rsidTr="004F1D67">
        <w:tc>
          <w:tcPr>
            <w:tcW w:w="522" w:type="dxa"/>
            <w:vMerge/>
          </w:tcPr>
          <w:p w14:paraId="684A1757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D6E54B2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0CB426AE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63C97FB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0D9F6FEC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38956E67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57B92BB3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75CE5A66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086EFC3C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24CF42F8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3E2" w:rsidRPr="00F24F4C" w14:paraId="62C3143B" w14:textId="77777777" w:rsidTr="004F1D67">
        <w:tc>
          <w:tcPr>
            <w:tcW w:w="522" w:type="dxa"/>
            <w:vMerge/>
          </w:tcPr>
          <w:p w14:paraId="0EE9C687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3971ED61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62AC6EE3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0C26F3B4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4D5FEFD2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480244D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72FD9614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05738411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3B9E2AF6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3DE2EE58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45DE6AAE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00AF5E58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43E2" w:rsidRPr="00F24F4C" w14:paraId="1ADE04BE" w14:textId="77777777" w:rsidTr="004F1D67">
        <w:trPr>
          <w:trHeight w:val="70"/>
        </w:trPr>
        <w:tc>
          <w:tcPr>
            <w:tcW w:w="522" w:type="dxa"/>
          </w:tcPr>
          <w:p w14:paraId="70EC1976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2C99BD1A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20F86464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743010EA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7305D0DF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412B028F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2A0DF20E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740BCF36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04193971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56BD4A0A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36CE3EFF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21537C8E" w14:textId="77777777" w:rsidR="007E43E2" w:rsidRPr="00F24F4C" w:rsidRDefault="007E43E2" w:rsidP="004F1D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7E43E2" w:rsidRPr="00F2631C" w14:paraId="212B2C35" w14:textId="77777777" w:rsidTr="004F1D67">
        <w:tc>
          <w:tcPr>
            <w:tcW w:w="522" w:type="dxa"/>
          </w:tcPr>
          <w:p w14:paraId="5268A67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14:paraId="13C815D4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кукурудза</w:t>
            </w:r>
          </w:p>
        </w:tc>
        <w:tc>
          <w:tcPr>
            <w:tcW w:w="1436" w:type="dxa"/>
          </w:tcPr>
          <w:p w14:paraId="7DFA28A0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0,543</w:t>
            </w:r>
          </w:p>
        </w:tc>
        <w:tc>
          <w:tcPr>
            <w:tcW w:w="1685" w:type="dxa"/>
          </w:tcPr>
          <w:p w14:paraId="00F56E5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пухирчаста сажка</w:t>
            </w:r>
          </w:p>
        </w:tc>
        <w:tc>
          <w:tcPr>
            <w:tcW w:w="1027" w:type="dxa"/>
          </w:tcPr>
          <w:p w14:paraId="629624B7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2631C">
              <w:rPr>
                <w:sz w:val="24"/>
                <w:szCs w:val="24"/>
              </w:rPr>
              <w:t>56</w:t>
            </w:r>
          </w:p>
        </w:tc>
        <w:tc>
          <w:tcPr>
            <w:tcW w:w="1130" w:type="dxa"/>
          </w:tcPr>
          <w:p w14:paraId="350B740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136ECC9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1CAAADF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рослин</w:t>
            </w:r>
          </w:p>
        </w:tc>
        <w:tc>
          <w:tcPr>
            <w:tcW w:w="1119" w:type="dxa"/>
          </w:tcPr>
          <w:p w14:paraId="5AE0CE0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7D4C883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14:paraId="7C132748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05D6EC1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</w:t>
            </w:r>
          </w:p>
        </w:tc>
      </w:tr>
      <w:tr w:rsidR="007E43E2" w:rsidRPr="00F2631C" w14:paraId="1B1B85DB" w14:textId="77777777" w:rsidTr="004F1D67">
        <w:tc>
          <w:tcPr>
            <w:tcW w:w="522" w:type="dxa"/>
          </w:tcPr>
          <w:p w14:paraId="104BB38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4333772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286EA14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0,543</w:t>
            </w:r>
          </w:p>
        </w:tc>
        <w:tc>
          <w:tcPr>
            <w:tcW w:w="1685" w:type="dxa"/>
          </w:tcPr>
          <w:p w14:paraId="372D1A2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фузаріоз</w:t>
            </w:r>
          </w:p>
        </w:tc>
        <w:tc>
          <w:tcPr>
            <w:tcW w:w="1027" w:type="dxa"/>
          </w:tcPr>
          <w:p w14:paraId="5850EDFC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F2631C">
              <w:rPr>
                <w:sz w:val="24"/>
                <w:szCs w:val="24"/>
              </w:rPr>
              <w:t>70</w:t>
            </w:r>
          </w:p>
        </w:tc>
        <w:tc>
          <w:tcPr>
            <w:tcW w:w="1130" w:type="dxa"/>
          </w:tcPr>
          <w:p w14:paraId="33C6AFA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684D114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434" w:type="dxa"/>
          </w:tcPr>
          <w:p w14:paraId="6F9C9D7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рослин</w:t>
            </w:r>
          </w:p>
        </w:tc>
        <w:tc>
          <w:tcPr>
            <w:tcW w:w="1119" w:type="dxa"/>
          </w:tcPr>
          <w:p w14:paraId="6650F148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446" w:type="dxa"/>
          </w:tcPr>
          <w:p w14:paraId="4A455376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2" w:type="dxa"/>
          </w:tcPr>
          <w:p w14:paraId="609FBCD1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6B1B8DC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</w:t>
            </w:r>
          </w:p>
        </w:tc>
      </w:tr>
      <w:tr w:rsidR="007E43E2" w:rsidRPr="00F2631C" w14:paraId="4919C9E9" w14:textId="77777777" w:rsidTr="004F1D67">
        <w:tc>
          <w:tcPr>
            <w:tcW w:w="522" w:type="dxa"/>
          </w:tcPr>
          <w:p w14:paraId="09EAE59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14:paraId="1377CE0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соняшник</w:t>
            </w:r>
          </w:p>
        </w:tc>
        <w:tc>
          <w:tcPr>
            <w:tcW w:w="1436" w:type="dxa"/>
          </w:tcPr>
          <w:p w14:paraId="7628483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0,317</w:t>
            </w:r>
          </w:p>
        </w:tc>
        <w:tc>
          <w:tcPr>
            <w:tcW w:w="1685" w:type="dxa"/>
          </w:tcPr>
          <w:p w14:paraId="02669BF5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склеротініоз</w:t>
            </w:r>
            <w:proofErr w:type="spellEnd"/>
          </w:p>
        </w:tc>
        <w:tc>
          <w:tcPr>
            <w:tcW w:w="1027" w:type="dxa"/>
          </w:tcPr>
          <w:p w14:paraId="3579A7CC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68</w:t>
            </w:r>
          </w:p>
        </w:tc>
        <w:tc>
          <w:tcPr>
            <w:tcW w:w="1130" w:type="dxa"/>
          </w:tcPr>
          <w:p w14:paraId="172713E2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 xml:space="preserve">         1</w:t>
            </w:r>
          </w:p>
        </w:tc>
        <w:tc>
          <w:tcPr>
            <w:tcW w:w="1446" w:type="dxa"/>
          </w:tcPr>
          <w:p w14:paraId="5132764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17EF7B73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рослин</w:t>
            </w:r>
          </w:p>
        </w:tc>
        <w:tc>
          <w:tcPr>
            <w:tcW w:w="1119" w:type="dxa"/>
          </w:tcPr>
          <w:p w14:paraId="595FAA7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461B8034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 xml:space="preserve">             3</w:t>
            </w:r>
          </w:p>
        </w:tc>
        <w:tc>
          <w:tcPr>
            <w:tcW w:w="1112" w:type="dxa"/>
          </w:tcPr>
          <w:p w14:paraId="28123717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0,3</w:t>
            </w:r>
          </w:p>
        </w:tc>
        <w:tc>
          <w:tcPr>
            <w:tcW w:w="1115" w:type="dxa"/>
          </w:tcPr>
          <w:p w14:paraId="5DD82BEB" w14:textId="77777777" w:rsidR="007E43E2" w:rsidRPr="00F2631C" w:rsidRDefault="007E43E2" w:rsidP="004F1D6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2631C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7E43E2" w:rsidRPr="00F2631C" w14:paraId="61C4221D" w14:textId="77777777" w:rsidTr="004F1D67">
        <w:tc>
          <w:tcPr>
            <w:tcW w:w="522" w:type="dxa"/>
          </w:tcPr>
          <w:p w14:paraId="7D63CCE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3</w:t>
            </w:r>
          </w:p>
        </w:tc>
        <w:tc>
          <w:tcPr>
            <w:tcW w:w="1336" w:type="dxa"/>
          </w:tcPr>
          <w:p w14:paraId="78B9A5C4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Цукровий буряк</w:t>
            </w:r>
          </w:p>
        </w:tc>
        <w:tc>
          <w:tcPr>
            <w:tcW w:w="1436" w:type="dxa"/>
          </w:tcPr>
          <w:p w14:paraId="05195235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85" w:type="dxa"/>
          </w:tcPr>
          <w:p w14:paraId="3773746D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церкоспороз</w:t>
            </w:r>
          </w:p>
        </w:tc>
        <w:tc>
          <w:tcPr>
            <w:tcW w:w="1027" w:type="dxa"/>
          </w:tcPr>
          <w:p w14:paraId="634643C6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19A2FC64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46" w:type="dxa"/>
          </w:tcPr>
          <w:p w14:paraId="1CB94CAA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434" w:type="dxa"/>
          </w:tcPr>
          <w:p w14:paraId="0BBEE26A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листя</w:t>
            </w:r>
          </w:p>
        </w:tc>
        <w:tc>
          <w:tcPr>
            <w:tcW w:w="1119" w:type="dxa"/>
          </w:tcPr>
          <w:p w14:paraId="3500A904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446" w:type="dxa"/>
          </w:tcPr>
          <w:p w14:paraId="7560D43E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12" w:type="dxa"/>
          </w:tcPr>
          <w:p w14:paraId="1EBB4DE7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12A868A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F2631C" w14:paraId="51D81AF3" w14:textId="77777777" w:rsidTr="004F1D67">
        <w:tc>
          <w:tcPr>
            <w:tcW w:w="522" w:type="dxa"/>
          </w:tcPr>
          <w:p w14:paraId="3C5DA30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6F43297D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7E9B8F3A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85" w:type="dxa"/>
          </w:tcPr>
          <w:p w14:paraId="30D296C9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 w:rsidRPr="00F2631C">
              <w:rPr>
                <w:color w:val="000000"/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19EF7A75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1339A164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46" w:type="dxa"/>
          </w:tcPr>
          <w:p w14:paraId="24F1265D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34" w:type="dxa"/>
          </w:tcPr>
          <w:p w14:paraId="525977A1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листя</w:t>
            </w:r>
          </w:p>
        </w:tc>
        <w:tc>
          <w:tcPr>
            <w:tcW w:w="1119" w:type="dxa"/>
          </w:tcPr>
          <w:p w14:paraId="4D4F3E05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1446" w:type="dxa"/>
          </w:tcPr>
          <w:p w14:paraId="740B1A2F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</w:tcPr>
          <w:p w14:paraId="68F86B24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1D333DD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F2631C" w14:paraId="2EF7F2C8" w14:textId="77777777" w:rsidTr="004F1D67">
        <w:tc>
          <w:tcPr>
            <w:tcW w:w="522" w:type="dxa"/>
          </w:tcPr>
          <w:p w14:paraId="6A8EBECE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013ADF93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4A9FABBF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85" w:type="dxa"/>
          </w:tcPr>
          <w:p w14:paraId="6A8C91B5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дуплистість</w:t>
            </w:r>
          </w:p>
        </w:tc>
        <w:tc>
          <w:tcPr>
            <w:tcW w:w="1027" w:type="dxa"/>
          </w:tcPr>
          <w:p w14:paraId="2DBEB175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07AAB424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3ACD8C5D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7A8EA9F7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коренеплід</w:t>
            </w:r>
          </w:p>
        </w:tc>
        <w:tc>
          <w:tcPr>
            <w:tcW w:w="1119" w:type="dxa"/>
          </w:tcPr>
          <w:p w14:paraId="4E1B754C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 xml:space="preserve">   1</w:t>
            </w:r>
          </w:p>
        </w:tc>
        <w:tc>
          <w:tcPr>
            <w:tcW w:w="1446" w:type="dxa"/>
          </w:tcPr>
          <w:p w14:paraId="0E6FB529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2" w:type="dxa"/>
          </w:tcPr>
          <w:p w14:paraId="6E85A37C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17DDB1BA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F2631C" w14:paraId="13A157C2" w14:textId="77777777" w:rsidTr="004F1D67">
        <w:tc>
          <w:tcPr>
            <w:tcW w:w="522" w:type="dxa"/>
          </w:tcPr>
          <w:p w14:paraId="79299DB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4C93BAF6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5A784E9A" w14:textId="77777777" w:rsidR="007E43E2" w:rsidRPr="00F2631C" w:rsidRDefault="007E43E2" w:rsidP="004F1D67">
            <w:pPr>
              <w:snapToGrid w:val="0"/>
              <w:spacing w:line="276" w:lineRule="auto"/>
              <w:ind w:left="-57" w:right="-57"/>
              <w:jc w:val="both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0,058</w:t>
            </w:r>
          </w:p>
        </w:tc>
        <w:tc>
          <w:tcPr>
            <w:tcW w:w="1685" w:type="dxa"/>
          </w:tcPr>
          <w:p w14:paraId="546C3E9D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 w:rsidRPr="00F2631C">
              <w:rPr>
                <w:color w:val="000000"/>
                <w:sz w:val="24"/>
                <w:szCs w:val="24"/>
              </w:rPr>
              <w:t>парша</w:t>
            </w:r>
            <w:proofErr w:type="spellEnd"/>
          </w:p>
        </w:tc>
        <w:tc>
          <w:tcPr>
            <w:tcW w:w="1027" w:type="dxa"/>
          </w:tcPr>
          <w:p w14:paraId="57AAF09D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53DDA03C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14:paraId="7858F888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34" w:type="dxa"/>
          </w:tcPr>
          <w:p w14:paraId="08437857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-=-</w:t>
            </w:r>
          </w:p>
        </w:tc>
        <w:tc>
          <w:tcPr>
            <w:tcW w:w="1119" w:type="dxa"/>
          </w:tcPr>
          <w:p w14:paraId="1F6C49B2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 xml:space="preserve">     2</w:t>
            </w:r>
          </w:p>
        </w:tc>
        <w:tc>
          <w:tcPr>
            <w:tcW w:w="1446" w:type="dxa"/>
          </w:tcPr>
          <w:p w14:paraId="1853EBF6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</w:tcPr>
          <w:p w14:paraId="668FFBFB" w14:textId="77777777" w:rsidR="007E43E2" w:rsidRPr="00F2631C" w:rsidRDefault="007E43E2" w:rsidP="004F1D67">
            <w:pPr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115" w:type="dxa"/>
          </w:tcPr>
          <w:p w14:paraId="3CC2AE3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F2631C" w14:paraId="55825033" w14:textId="77777777" w:rsidTr="004F1D67">
        <w:tc>
          <w:tcPr>
            <w:tcW w:w="522" w:type="dxa"/>
          </w:tcPr>
          <w:p w14:paraId="2FB06BA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</w:t>
            </w:r>
          </w:p>
        </w:tc>
        <w:tc>
          <w:tcPr>
            <w:tcW w:w="1336" w:type="dxa"/>
          </w:tcPr>
          <w:p w14:paraId="1E1F4FD2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сад</w:t>
            </w:r>
          </w:p>
        </w:tc>
        <w:tc>
          <w:tcPr>
            <w:tcW w:w="1436" w:type="dxa"/>
          </w:tcPr>
          <w:p w14:paraId="3245F6D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0,006</w:t>
            </w:r>
          </w:p>
        </w:tc>
        <w:tc>
          <w:tcPr>
            <w:tcW w:w="1685" w:type="dxa"/>
          </w:tcPr>
          <w:p w14:paraId="411A8D5D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proofErr w:type="spellStart"/>
            <w:r w:rsidRPr="00F2631C">
              <w:rPr>
                <w:color w:val="000000"/>
                <w:sz w:val="24"/>
                <w:szCs w:val="24"/>
              </w:rPr>
              <w:t>парша</w:t>
            </w:r>
            <w:proofErr w:type="spellEnd"/>
          </w:p>
        </w:tc>
        <w:tc>
          <w:tcPr>
            <w:tcW w:w="1027" w:type="dxa"/>
          </w:tcPr>
          <w:p w14:paraId="32ADEFAB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55D04684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1446" w:type="dxa"/>
          </w:tcPr>
          <w:p w14:paraId="322E162A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1434" w:type="dxa"/>
          </w:tcPr>
          <w:p w14:paraId="2D15056D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яблук</w:t>
            </w:r>
          </w:p>
        </w:tc>
        <w:tc>
          <w:tcPr>
            <w:tcW w:w="1119" w:type="dxa"/>
          </w:tcPr>
          <w:p w14:paraId="1A7DFAF8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6E11C3CC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12" w:type="dxa"/>
          </w:tcPr>
          <w:p w14:paraId="3A9162CB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</w:p>
        </w:tc>
        <w:tc>
          <w:tcPr>
            <w:tcW w:w="1115" w:type="dxa"/>
          </w:tcPr>
          <w:p w14:paraId="7687DEFC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  <w:tr w:rsidR="007E43E2" w:rsidRPr="00F2631C" w14:paraId="7DC3765E" w14:textId="77777777" w:rsidTr="004F1D67">
        <w:tc>
          <w:tcPr>
            <w:tcW w:w="522" w:type="dxa"/>
          </w:tcPr>
          <w:p w14:paraId="034B88AD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03C707A7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057D4AFF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0,006</w:t>
            </w:r>
          </w:p>
        </w:tc>
        <w:tc>
          <w:tcPr>
            <w:tcW w:w="1685" w:type="dxa"/>
          </w:tcPr>
          <w:p w14:paraId="32B2BB05" w14:textId="77777777" w:rsidR="007E43E2" w:rsidRPr="00F2631C" w:rsidRDefault="007E43E2" w:rsidP="004F1D67">
            <w:pPr>
              <w:snapToGrid w:val="0"/>
              <w:spacing w:line="276" w:lineRule="auto"/>
              <w:ind w:right="-113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Плодова гниль</w:t>
            </w:r>
          </w:p>
        </w:tc>
        <w:tc>
          <w:tcPr>
            <w:tcW w:w="1027" w:type="dxa"/>
          </w:tcPr>
          <w:p w14:paraId="0DBD87B6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0" w:type="dxa"/>
          </w:tcPr>
          <w:p w14:paraId="3B0C1C59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46" w:type="dxa"/>
          </w:tcPr>
          <w:p w14:paraId="5AA843E5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1434" w:type="dxa"/>
          </w:tcPr>
          <w:p w14:paraId="04417F90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яблук</w:t>
            </w:r>
          </w:p>
        </w:tc>
        <w:tc>
          <w:tcPr>
            <w:tcW w:w="1119" w:type="dxa"/>
          </w:tcPr>
          <w:p w14:paraId="5FC762D8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46" w:type="dxa"/>
          </w:tcPr>
          <w:p w14:paraId="7F27E6C2" w14:textId="77777777" w:rsidR="007E43E2" w:rsidRPr="00F2631C" w:rsidRDefault="007E43E2" w:rsidP="004F1D67">
            <w:pPr>
              <w:snapToGrid w:val="0"/>
              <w:spacing w:line="276" w:lineRule="auto"/>
              <w:ind w:left="-113" w:right="-113"/>
              <w:jc w:val="center"/>
              <w:rPr>
                <w:color w:val="000000"/>
                <w:sz w:val="24"/>
                <w:szCs w:val="24"/>
              </w:rPr>
            </w:pPr>
            <w:r w:rsidRPr="00F2631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12" w:type="dxa"/>
          </w:tcPr>
          <w:p w14:paraId="38CCAF1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25</w:t>
            </w:r>
          </w:p>
        </w:tc>
        <w:tc>
          <w:tcPr>
            <w:tcW w:w="1115" w:type="dxa"/>
          </w:tcPr>
          <w:p w14:paraId="1F64EC21" w14:textId="77777777" w:rsidR="007E43E2" w:rsidRPr="00F2631C" w:rsidRDefault="007E43E2" w:rsidP="004F1D6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EA0DFD2" w14:textId="77777777" w:rsidR="007E43E2" w:rsidRPr="00F2631C" w:rsidRDefault="007E43E2" w:rsidP="007E43E2">
      <w:pPr>
        <w:pStyle w:val="3"/>
        <w:ind w:left="11328" w:firstLine="708"/>
        <w:jc w:val="both"/>
        <w:rPr>
          <w:rFonts w:asciiTheme="minorHAnsi" w:hAnsiTheme="minorHAnsi"/>
          <w:szCs w:val="24"/>
        </w:rPr>
      </w:pPr>
    </w:p>
    <w:p w14:paraId="0CB755E1" w14:textId="77777777" w:rsidR="007E43E2" w:rsidRDefault="007E43E2" w:rsidP="007E43E2">
      <w:pPr>
        <w:rPr>
          <w:bCs/>
          <w:sz w:val="26"/>
          <w:szCs w:val="26"/>
        </w:rPr>
      </w:pPr>
      <w:r>
        <w:rPr>
          <w:bCs/>
          <w:sz w:val="26"/>
          <w:szCs w:val="26"/>
        </w:rPr>
        <w:br w:type="page"/>
      </w:r>
    </w:p>
    <w:p w14:paraId="7066635D" w14:textId="77777777" w:rsidR="007E43E2" w:rsidRDefault="007E43E2" w:rsidP="007E43E2">
      <w:pPr>
        <w:ind w:left="11328" w:firstLine="708"/>
        <w:rPr>
          <w:bCs/>
          <w:sz w:val="26"/>
          <w:szCs w:val="26"/>
        </w:rPr>
      </w:pPr>
    </w:p>
    <w:p w14:paraId="22FEE3B1" w14:textId="77777777" w:rsidR="007E43E2" w:rsidRDefault="007E43E2" w:rsidP="007E43E2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2771CF59" w14:textId="77777777" w:rsidR="007E43E2" w:rsidRDefault="007E43E2" w:rsidP="007E43E2">
      <w:pPr>
        <w:rPr>
          <w:bCs/>
          <w:sz w:val="26"/>
          <w:szCs w:val="26"/>
        </w:rPr>
      </w:pPr>
    </w:p>
    <w:p w14:paraId="542C5F33" w14:textId="77777777" w:rsidR="007E43E2" w:rsidRPr="003725E4" w:rsidRDefault="007E43E2" w:rsidP="007E43E2">
      <w:pPr>
        <w:rPr>
          <w:b/>
          <w:sz w:val="26"/>
          <w:szCs w:val="26"/>
        </w:rPr>
      </w:pPr>
      <w:r w:rsidRPr="003725E4">
        <w:rPr>
          <w:b/>
          <w:sz w:val="26"/>
          <w:szCs w:val="26"/>
        </w:rPr>
        <w:t xml:space="preserve">Інформація щодо розповсюдження </w:t>
      </w:r>
      <w:proofErr w:type="spellStart"/>
      <w:r w:rsidRPr="003725E4">
        <w:rPr>
          <w:b/>
          <w:sz w:val="26"/>
          <w:szCs w:val="26"/>
        </w:rPr>
        <w:t>мишовидних</w:t>
      </w:r>
      <w:proofErr w:type="spellEnd"/>
      <w:r w:rsidRPr="003725E4">
        <w:rPr>
          <w:b/>
          <w:sz w:val="26"/>
          <w:szCs w:val="26"/>
        </w:rPr>
        <w:t xml:space="preserve"> гризунів у господарствах  </w:t>
      </w:r>
      <w:r w:rsidRPr="003725E4">
        <w:rPr>
          <w:b/>
          <w:sz w:val="26"/>
          <w:szCs w:val="26"/>
          <w:lang w:val="ru-RU"/>
        </w:rPr>
        <w:t>Ки</w:t>
      </w:r>
      <w:r w:rsidRPr="003725E4">
        <w:rPr>
          <w:b/>
          <w:sz w:val="26"/>
          <w:szCs w:val="26"/>
        </w:rPr>
        <w:t>ї</w:t>
      </w:r>
      <w:proofErr w:type="spellStart"/>
      <w:r w:rsidRPr="003725E4">
        <w:rPr>
          <w:b/>
          <w:sz w:val="26"/>
          <w:szCs w:val="26"/>
          <w:lang w:val="ru-RU"/>
        </w:rPr>
        <w:t>всько</w:t>
      </w:r>
      <w:proofErr w:type="spellEnd"/>
      <w:r w:rsidRPr="003725E4">
        <w:rPr>
          <w:b/>
          <w:sz w:val="26"/>
          <w:szCs w:val="26"/>
        </w:rPr>
        <w:t>ї</w:t>
      </w:r>
      <w:r w:rsidRPr="003725E4">
        <w:rPr>
          <w:b/>
          <w:sz w:val="26"/>
          <w:szCs w:val="26"/>
          <w:lang w:val="ru-RU"/>
        </w:rPr>
        <w:t xml:space="preserve"> </w:t>
      </w:r>
      <w:proofErr w:type="spellStart"/>
      <w:r w:rsidRPr="003725E4">
        <w:rPr>
          <w:b/>
          <w:sz w:val="26"/>
          <w:szCs w:val="26"/>
          <w:lang w:val="ru-RU"/>
        </w:rPr>
        <w:t>област</w:t>
      </w:r>
      <w:proofErr w:type="spellEnd"/>
      <w:r w:rsidRPr="003725E4">
        <w:rPr>
          <w:b/>
          <w:sz w:val="26"/>
          <w:szCs w:val="26"/>
        </w:rPr>
        <w:t>і</w:t>
      </w:r>
      <w:r w:rsidRPr="003725E4">
        <w:rPr>
          <w:b/>
          <w:sz w:val="26"/>
          <w:szCs w:val="26"/>
          <w:lang w:val="ru-RU"/>
        </w:rPr>
        <w:t xml:space="preserve"> </w:t>
      </w:r>
      <w:r w:rsidRPr="003725E4">
        <w:rPr>
          <w:b/>
          <w:sz w:val="26"/>
          <w:szCs w:val="26"/>
        </w:rPr>
        <w:t xml:space="preserve">  станом на 23  вересня.2026р</w:t>
      </w:r>
    </w:p>
    <w:p w14:paraId="454D0783" w14:textId="77777777" w:rsidR="007E43E2" w:rsidRDefault="007E43E2" w:rsidP="007E43E2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698"/>
        <w:gridCol w:w="1502"/>
        <w:gridCol w:w="1630"/>
        <w:gridCol w:w="1514"/>
        <w:gridCol w:w="1682"/>
        <w:gridCol w:w="89"/>
        <w:gridCol w:w="1370"/>
        <w:gridCol w:w="1991"/>
      </w:tblGrid>
      <w:tr w:rsidR="007E43E2" w14:paraId="02FBF994" w14:textId="77777777" w:rsidTr="004F1D67">
        <w:tc>
          <w:tcPr>
            <w:tcW w:w="2104" w:type="dxa"/>
            <w:vMerge w:val="restart"/>
          </w:tcPr>
          <w:p w14:paraId="3725FA37" w14:textId="77777777" w:rsidR="007E43E2" w:rsidRDefault="007E43E2" w:rsidP="004F1D67">
            <w:r>
              <w:t>Культура, стація</w:t>
            </w:r>
          </w:p>
        </w:tc>
        <w:tc>
          <w:tcPr>
            <w:tcW w:w="1698" w:type="dxa"/>
            <w:vMerge w:val="restart"/>
          </w:tcPr>
          <w:p w14:paraId="46FCF0B6" w14:textId="77777777" w:rsidR="007E43E2" w:rsidRDefault="007E43E2" w:rsidP="004F1D67">
            <w:r>
              <w:t xml:space="preserve">Обстежено,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502" w:type="dxa"/>
            <w:vMerge w:val="restart"/>
          </w:tcPr>
          <w:p w14:paraId="70AB630F" w14:textId="77777777" w:rsidR="007E43E2" w:rsidRDefault="007E43E2" w:rsidP="004F1D67">
            <w:r>
              <w:t xml:space="preserve">Заселено, </w:t>
            </w:r>
            <w:proofErr w:type="spellStart"/>
            <w:r>
              <w:t>тис.га</w:t>
            </w:r>
            <w:proofErr w:type="spellEnd"/>
          </w:p>
        </w:tc>
        <w:tc>
          <w:tcPr>
            <w:tcW w:w="1630" w:type="dxa"/>
            <w:vMerge w:val="restart"/>
          </w:tcPr>
          <w:p w14:paraId="7A043AB2" w14:textId="77777777" w:rsidR="007E43E2" w:rsidRDefault="007E43E2" w:rsidP="004F1D67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0F4CAF6F" w14:textId="77777777" w:rsidR="007E43E2" w:rsidRDefault="007E43E2" w:rsidP="004F1D67">
            <w:r>
              <w:t>Чисельність жилих колоній на га</w:t>
            </w:r>
          </w:p>
        </w:tc>
        <w:tc>
          <w:tcPr>
            <w:tcW w:w="3450" w:type="dxa"/>
            <w:gridSpan w:val="3"/>
          </w:tcPr>
          <w:p w14:paraId="0BF2F70A" w14:textId="77777777" w:rsidR="007E43E2" w:rsidRDefault="007E43E2" w:rsidP="004F1D67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7E43E2" w14:paraId="4CF5DC81" w14:textId="77777777" w:rsidTr="004F1D67">
        <w:tc>
          <w:tcPr>
            <w:tcW w:w="2104" w:type="dxa"/>
            <w:vMerge/>
          </w:tcPr>
          <w:p w14:paraId="17A2460F" w14:textId="77777777" w:rsidR="007E43E2" w:rsidRDefault="007E43E2" w:rsidP="004F1D67">
            <w:pPr>
              <w:rPr>
                <w:szCs w:val="28"/>
              </w:rPr>
            </w:pPr>
          </w:p>
        </w:tc>
        <w:tc>
          <w:tcPr>
            <w:tcW w:w="1698" w:type="dxa"/>
            <w:vMerge/>
          </w:tcPr>
          <w:p w14:paraId="47667622" w14:textId="77777777" w:rsidR="007E43E2" w:rsidRDefault="007E43E2" w:rsidP="004F1D67">
            <w:pPr>
              <w:rPr>
                <w:szCs w:val="28"/>
              </w:rPr>
            </w:pPr>
          </w:p>
        </w:tc>
        <w:tc>
          <w:tcPr>
            <w:tcW w:w="1502" w:type="dxa"/>
            <w:vMerge/>
          </w:tcPr>
          <w:p w14:paraId="40CEC82C" w14:textId="77777777" w:rsidR="007E43E2" w:rsidRDefault="007E43E2" w:rsidP="004F1D67">
            <w:pPr>
              <w:rPr>
                <w:szCs w:val="28"/>
              </w:rPr>
            </w:pPr>
          </w:p>
        </w:tc>
        <w:tc>
          <w:tcPr>
            <w:tcW w:w="1630" w:type="dxa"/>
            <w:vMerge/>
          </w:tcPr>
          <w:p w14:paraId="57E2274F" w14:textId="77777777" w:rsidR="007E43E2" w:rsidRDefault="007E43E2" w:rsidP="004F1D67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1A0AEE0C" w14:textId="77777777" w:rsidR="007E43E2" w:rsidRDefault="007E43E2" w:rsidP="004F1D67">
            <w:r>
              <w:t>середня</w:t>
            </w:r>
          </w:p>
        </w:tc>
        <w:tc>
          <w:tcPr>
            <w:tcW w:w="1771" w:type="dxa"/>
            <w:gridSpan w:val="2"/>
          </w:tcPr>
          <w:p w14:paraId="305B0EDD" w14:textId="77777777" w:rsidR="007E43E2" w:rsidRDefault="007E43E2" w:rsidP="004F1D67">
            <w:r>
              <w:t>максимальна</w:t>
            </w:r>
          </w:p>
        </w:tc>
        <w:tc>
          <w:tcPr>
            <w:tcW w:w="1370" w:type="dxa"/>
          </w:tcPr>
          <w:p w14:paraId="3055F938" w14:textId="77777777" w:rsidR="007E43E2" w:rsidRDefault="007E43E2" w:rsidP="004F1D67">
            <w:r>
              <w:t>середня</w:t>
            </w:r>
          </w:p>
        </w:tc>
        <w:tc>
          <w:tcPr>
            <w:tcW w:w="1991" w:type="dxa"/>
          </w:tcPr>
          <w:p w14:paraId="6D46B760" w14:textId="77777777" w:rsidR="007E43E2" w:rsidRDefault="007E43E2" w:rsidP="004F1D67">
            <w:r>
              <w:t>максимальна</w:t>
            </w:r>
          </w:p>
        </w:tc>
      </w:tr>
      <w:tr w:rsidR="007E43E2" w14:paraId="0B95AA0F" w14:textId="77777777" w:rsidTr="004F1D67">
        <w:tc>
          <w:tcPr>
            <w:tcW w:w="2104" w:type="dxa"/>
          </w:tcPr>
          <w:p w14:paraId="0F1919CE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 xml:space="preserve">неорні </w:t>
            </w:r>
            <w:proofErr w:type="spellStart"/>
            <w:r w:rsidRPr="00F2631C">
              <w:rPr>
                <w:rFonts w:asciiTheme="minorHAnsi" w:hAnsiTheme="minorHAnsi"/>
                <w:sz w:val="24"/>
                <w:szCs w:val="24"/>
              </w:rPr>
              <w:t>землі,лісосмуги</w:t>
            </w:r>
            <w:proofErr w:type="spellEnd"/>
          </w:p>
        </w:tc>
        <w:tc>
          <w:tcPr>
            <w:tcW w:w="1698" w:type="dxa"/>
          </w:tcPr>
          <w:p w14:paraId="50FFBE9D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0,021</w:t>
            </w:r>
          </w:p>
        </w:tc>
        <w:tc>
          <w:tcPr>
            <w:tcW w:w="1502" w:type="dxa"/>
          </w:tcPr>
          <w:p w14:paraId="7E407183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0,21</w:t>
            </w:r>
          </w:p>
        </w:tc>
        <w:tc>
          <w:tcPr>
            <w:tcW w:w="1630" w:type="dxa"/>
          </w:tcPr>
          <w:p w14:paraId="094F9EB0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4E876F39" w14:textId="77777777" w:rsidR="007E43E2" w:rsidRPr="00F2631C" w:rsidRDefault="007E43E2" w:rsidP="004F1D6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771" w:type="dxa"/>
            <w:gridSpan w:val="2"/>
          </w:tcPr>
          <w:p w14:paraId="3CC2BAC5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370" w:type="dxa"/>
          </w:tcPr>
          <w:p w14:paraId="1583E1F9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1991" w:type="dxa"/>
          </w:tcPr>
          <w:p w14:paraId="7F80CF17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12</w:t>
            </w:r>
          </w:p>
        </w:tc>
      </w:tr>
      <w:tr w:rsidR="007E43E2" w14:paraId="713E0239" w14:textId="77777777" w:rsidTr="004F1D67">
        <w:tc>
          <w:tcPr>
            <w:tcW w:w="2104" w:type="dxa"/>
          </w:tcPr>
          <w:p w14:paraId="07A9A8F1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Багаторічні трави</w:t>
            </w:r>
          </w:p>
          <w:p w14:paraId="12C2CE77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698" w:type="dxa"/>
          </w:tcPr>
          <w:p w14:paraId="56776573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0,15</w:t>
            </w:r>
          </w:p>
        </w:tc>
        <w:tc>
          <w:tcPr>
            <w:tcW w:w="1502" w:type="dxa"/>
          </w:tcPr>
          <w:p w14:paraId="3D7BCBC9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0,15</w:t>
            </w:r>
          </w:p>
        </w:tc>
        <w:tc>
          <w:tcPr>
            <w:tcW w:w="1630" w:type="dxa"/>
          </w:tcPr>
          <w:p w14:paraId="5145C425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7C82AF62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3C8F2AAD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370" w:type="dxa"/>
          </w:tcPr>
          <w:p w14:paraId="5B651439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991" w:type="dxa"/>
          </w:tcPr>
          <w:p w14:paraId="4FC5C5B1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9</w:t>
            </w:r>
          </w:p>
        </w:tc>
      </w:tr>
      <w:tr w:rsidR="007E43E2" w14:paraId="7D0CA9A5" w14:textId="77777777" w:rsidTr="004F1D67">
        <w:tc>
          <w:tcPr>
            <w:tcW w:w="2104" w:type="dxa"/>
          </w:tcPr>
          <w:p w14:paraId="72E82643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Орні землі</w:t>
            </w:r>
          </w:p>
        </w:tc>
        <w:tc>
          <w:tcPr>
            <w:tcW w:w="1698" w:type="dxa"/>
          </w:tcPr>
          <w:p w14:paraId="4F10C55C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1,094</w:t>
            </w:r>
          </w:p>
        </w:tc>
        <w:tc>
          <w:tcPr>
            <w:tcW w:w="1502" w:type="dxa"/>
          </w:tcPr>
          <w:p w14:paraId="51703F59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0,283</w:t>
            </w:r>
          </w:p>
        </w:tc>
        <w:tc>
          <w:tcPr>
            <w:tcW w:w="1630" w:type="dxa"/>
          </w:tcPr>
          <w:p w14:paraId="5A3B2CDF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26</w:t>
            </w:r>
          </w:p>
        </w:tc>
        <w:tc>
          <w:tcPr>
            <w:tcW w:w="1514" w:type="dxa"/>
          </w:tcPr>
          <w:p w14:paraId="2B35444D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3589F6EB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370" w:type="dxa"/>
          </w:tcPr>
          <w:p w14:paraId="08D27103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991" w:type="dxa"/>
          </w:tcPr>
          <w:p w14:paraId="0C463930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</w:tr>
      <w:tr w:rsidR="007E43E2" w14:paraId="498427C5" w14:textId="77777777" w:rsidTr="004F1D67">
        <w:tc>
          <w:tcPr>
            <w:tcW w:w="2104" w:type="dxa"/>
          </w:tcPr>
          <w:p w14:paraId="69D51C85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всього</w:t>
            </w:r>
          </w:p>
        </w:tc>
        <w:tc>
          <w:tcPr>
            <w:tcW w:w="1698" w:type="dxa"/>
          </w:tcPr>
          <w:p w14:paraId="2FB404A4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1,265</w:t>
            </w:r>
          </w:p>
        </w:tc>
        <w:tc>
          <w:tcPr>
            <w:tcW w:w="1502" w:type="dxa"/>
          </w:tcPr>
          <w:p w14:paraId="2822D7C1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0,454</w:t>
            </w:r>
          </w:p>
        </w:tc>
        <w:tc>
          <w:tcPr>
            <w:tcW w:w="1630" w:type="dxa"/>
          </w:tcPr>
          <w:p w14:paraId="5BBBC839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 xml:space="preserve">        36</w:t>
            </w:r>
          </w:p>
        </w:tc>
        <w:tc>
          <w:tcPr>
            <w:tcW w:w="1514" w:type="dxa"/>
          </w:tcPr>
          <w:p w14:paraId="4DFD2CFD" w14:textId="77777777" w:rsidR="007E43E2" w:rsidRPr="00F2631C" w:rsidRDefault="007E43E2" w:rsidP="004F1D67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04B3D089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370" w:type="dxa"/>
          </w:tcPr>
          <w:p w14:paraId="0153DD75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991" w:type="dxa"/>
          </w:tcPr>
          <w:p w14:paraId="09638223" w14:textId="77777777" w:rsidR="007E43E2" w:rsidRPr="00F2631C" w:rsidRDefault="007E43E2" w:rsidP="004F1D6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12</w:t>
            </w:r>
          </w:p>
        </w:tc>
      </w:tr>
    </w:tbl>
    <w:p w14:paraId="6DF6989A" w14:textId="77777777" w:rsidR="007E43E2" w:rsidRPr="000372E8" w:rsidRDefault="007E43E2" w:rsidP="007E43E2">
      <w:pPr>
        <w:ind w:left="11328" w:firstLine="708"/>
        <w:rPr>
          <w:szCs w:val="28"/>
        </w:rPr>
      </w:pPr>
      <w:r>
        <w:rPr>
          <w:bCs/>
          <w:sz w:val="26"/>
          <w:szCs w:val="26"/>
        </w:rPr>
        <w:t xml:space="preserve"> </w:t>
      </w:r>
    </w:p>
    <w:p w14:paraId="284940FC" w14:textId="77777777" w:rsidR="007E43E2" w:rsidRDefault="007E43E2" w:rsidP="007E43E2">
      <w:pPr>
        <w:ind w:left="11328" w:firstLine="708"/>
        <w:rPr>
          <w:bCs/>
          <w:sz w:val="26"/>
          <w:szCs w:val="26"/>
        </w:rPr>
      </w:pPr>
    </w:p>
    <w:p w14:paraId="1D4ED2E6" w14:textId="77777777" w:rsidR="007E43E2" w:rsidRDefault="007E43E2" w:rsidP="007E43E2">
      <w:pPr>
        <w:ind w:left="11328" w:firstLine="708"/>
        <w:rPr>
          <w:color w:val="FF0000"/>
        </w:rPr>
      </w:pPr>
      <w:r>
        <w:rPr>
          <w:bCs/>
          <w:sz w:val="26"/>
          <w:szCs w:val="26"/>
        </w:rPr>
        <w:t xml:space="preserve"> </w:t>
      </w:r>
    </w:p>
    <w:p w14:paraId="73FD82BD" w14:textId="77777777" w:rsidR="007E43E2" w:rsidRPr="000372E8" w:rsidRDefault="007E43E2" w:rsidP="007E43E2">
      <w:pPr>
        <w:jc w:val="center"/>
        <w:rPr>
          <w:szCs w:val="28"/>
        </w:rPr>
      </w:pPr>
    </w:p>
    <w:p w14:paraId="5F8D8DE9" w14:textId="77777777" w:rsidR="007E43E2" w:rsidRDefault="007E43E2" w:rsidP="007E43E2">
      <w:pPr>
        <w:pStyle w:val="c1e0e7eee2fbe9"/>
        <w:ind w:left="12049"/>
        <w:rPr>
          <w:color w:val="FF0000"/>
          <w:lang w:val="uk-UA"/>
        </w:rPr>
      </w:pPr>
    </w:p>
    <w:p w14:paraId="548A0A38" w14:textId="77777777" w:rsidR="007E43E2" w:rsidRPr="002507FF" w:rsidRDefault="007E43E2" w:rsidP="007E43E2">
      <w:pPr>
        <w:ind w:left="11328" w:firstLine="708"/>
        <w:rPr>
          <w:color w:val="FF0000"/>
          <w:szCs w:val="28"/>
        </w:rPr>
      </w:pPr>
      <w:r>
        <w:rPr>
          <w:bCs/>
          <w:sz w:val="26"/>
          <w:szCs w:val="26"/>
        </w:rPr>
        <w:t xml:space="preserve"> </w:t>
      </w:r>
    </w:p>
    <w:p w14:paraId="59C9CD7B" w14:textId="7B4C8490" w:rsidR="006C3A0A" w:rsidRPr="002507FF" w:rsidRDefault="006C3A0A" w:rsidP="007E43E2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7E43E2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7D6EC" w14:textId="77777777" w:rsidR="00012C6E" w:rsidRDefault="00012C6E">
      <w:r>
        <w:separator/>
      </w:r>
    </w:p>
  </w:endnote>
  <w:endnote w:type="continuationSeparator" w:id="0">
    <w:p w14:paraId="427C2099" w14:textId="77777777" w:rsidR="00012C6E" w:rsidRDefault="0001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3957C" w14:textId="77777777" w:rsidR="00012C6E" w:rsidRDefault="00012C6E">
      <w:r>
        <w:separator/>
      </w:r>
    </w:p>
  </w:footnote>
  <w:footnote w:type="continuationSeparator" w:id="0">
    <w:p w14:paraId="2EEB923F" w14:textId="77777777" w:rsidR="00012C6E" w:rsidRDefault="00012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2C6E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32CA1"/>
    <w:rsid w:val="002444F5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7820"/>
    <w:rsid w:val="00341587"/>
    <w:rsid w:val="00351FEA"/>
    <w:rsid w:val="003524A6"/>
    <w:rsid w:val="00353B84"/>
    <w:rsid w:val="00353FDB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400A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43E2"/>
    <w:rsid w:val="007E58DA"/>
    <w:rsid w:val="007F009C"/>
    <w:rsid w:val="007F31B7"/>
    <w:rsid w:val="007F68F2"/>
    <w:rsid w:val="008000D0"/>
    <w:rsid w:val="008040E9"/>
    <w:rsid w:val="0081568F"/>
    <w:rsid w:val="00816B91"/>
    <w:rsid w:val="00831E8B"/>
    <w:rsid w:val="00832918"/>
    <w:rsid w:val="00833FB4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248A"/>
    <w:rsid w:val="00D84F92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6740</Words>
  <Characters>3843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2026-09-22T11:18:00Z</dcterms:created>
  <dcterms:modified xsi:type="dcterms:W3CDTF">2026-09-22T11:18:00Z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